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4052" w:rsidRPr="00CD4776" w:rsidRDefault="002D4052" w:rsidP="002D4052">
      <w:pPr>
        <w:spacing w:line="360" w:lineRule="auto"/>
        <w:ind w:left="360"/>
        <w:jc w:val="center"/>
        <w:rPr>
          <w:rFonts w:ascii="Times New Roman" w:hAnsi="Times New Roman" w:cs="Times New Roman"/>
          <w:b/>
          <w:color w:val="000000" w:themeColor="text1"/>
          <w:sz w:val="24"/>
          <w:szCs w:val="24"/>
        </w:rPr>
      </w:pPr>
      <w:bookmarkStart w:id="0" w:name="_Toc454573465"/>
    </w:p>
    <w:p w:rsidR="002D4052" w:rsidRPr="00DD3859" w:rsidRDefault="00F227F8" w:rsidP="002D4052">
      <w:pPr>
        <w:spacing w:line="360" w:lineRule="auto"/>
        <w:ind w:left="360"/>
        <w:jc w:val="center"/>
        <w:rPr>
          <w:rFonts w:ascii="Times New Roman" w:hAnsi="Times New Roman" w:cs="Times New Roman"/>
          <w:b/>
          <w:color w:val="000000" w:themeColor="text1"/>
          <w:sz w:val="24"/>
          <w:szCs w:val="24"/>
          <w:shd w:val="clear" w:color="auto" w:fill="FFFFFF"/>
        </w:rPr>
      </w:pPr>
      <w:r w:rsidRPr="00DD3859">
        <w:rPr>
          <w:rFonts w:ascii="Times New Roman" w:hAnsi="Times New Roman" w:cs="Times New Roman"/>
          <w:b/>
          <w:color w:val="000000" w:themeColor="text1"/>
          <w:sz w:val="24"/>
          <w:szCs w:val="24"/>
        </w:rPr>
        <w:t xml:space="preserve">Impacto de la Ley 1819 de 2016 para el </w:t>
      </w:r>
      <w:r w:rsidRPr="00DD3859">
        <w:rPr>
          <w:rFonts w:ascii="Times New Roman" w:hAnsi="Times New Roman" w:cs="Times New Roman"/>
          <w:b/>
          <w:color w:val="000000" w:themeColor="text1"/>
          <w:sz w:val="24"/>
          <w:szCs w:val="24"/>
          <w:shd w:val="clear" w:color="auto" w:fill="FFFFFF"/>
        </w:rPr>
        <w:t xml:space="preserve">tratamiento Tributario </w:t>
      </w:r>
      <w:r w:rsidRPr="00DD3859">
        <w:rPr>
          <w:rFonts w:ascii="Times New Roman" w:hAnsi="Times New Roman" w:cs="Times New Roman"/>
          <w:b/>
          <w:color w:val="000000" w:themeColor="text1"/>
          <w:sz w:val="24"/>
          <w:szCs w:val="24"/>
        </w:rPr>
        <w:t xml:space="preserve">del </w:t>
      </w:r>
      <w:proofErr w:type="spellStart"/>
      <w:r w:rsidRPr="00DD3859">
        <w:rPr>
          <w:rFonts w:ascii="Times New Roman" w:hAnsi="Times New Roman" w:cs="Times New Roman"/>
          <w:b/>
          <w:color w:val="000000" w:themeColor="text1"/>
          <w:sz w:val="24"/>
          <w:szCs w:val="24"/>
        </w:rPr>
        <w:t>Monotributo</w:t>
      </w:r>
      <w:proofErr w:type="spellEnd"/>
      <w:r w:rsidRPr="00DD3859">
        <w:rPr>
          <w:rFonts w:ascii="Times New Roman" w:hAnsi="Times New Roman" w:cs="Times New Roman"/>
          <w:b/>
          <w:color w:val="000000" w:themeColor="text1"/>
          <w:sz w:val="24"/>
          <w:szCs w:val="24"/>
        </w:rPr>
        <w:t xml:space="preserve"> en los Comerciantes Informales del centro del municipio de Popayán  </w:t>
      </w:r>
    </w:p>
    <w:p w:rsidR="002D4052" w:rsidRPr="00DD3859" w:rsidRDefault="00A80F9A" w:rsidP="00A80F9A">
      <w:pPr>
        <w:tabs>
          <w:tab w:val="left" w:pos="2136"/>
        </w:tabs>
        <w:spacing w:after="0" w:line="360" w:lineRule="auto"/>
        <w:ind w:left="360"/>
        <w:jc w:val="both"/>
        <w:rPr>
          <w:rFonts w:ascii="Times New Roman" w:hAnsi="Times New Roman" w:cs="Times New Roman"/>
          <w:b/>
          <w:color w:val="000000" w:themeColor="text1"/>
          <w:sz w:val="24"/>
          <w:szCs w:val="24"/>
          <w:lang w:eastAsia="es-ES"/>
        </w:rPr>
      </w:pPr>
      <w:r w:rsidRPr="00DD3859">
        <w:rPr>
          <w:rFonts w:ascii="Times New Roman" w:hAnsi="Times New Roman" w:cs="Times New Roman"/>
          <w:b/>
          <w:color w:val="000000" w:themeColor="text1"/>
          <w:sz w:val="24"/>
          <w:szCs w:val="24"/>
          <w:lang w:eastAsia="es-ES"/>
        </w:rPr>
        <w:tab/>
      </w:r>
    </w:p>
    <w:p w:rsidR="002D4052" w:rsidRPr="00DD3859" w:rsidRDefault="002D4052" w:rsidP="002D4052">
      <w:pPr>
        <w:spacing w:after="0" w:line="360" w:lineRule="auto"/>
        <w:ind w:left="360"/>
        <w:jc w:val="both"/>
        <w:rPr>
          <w:rFonts w:ascii="Times New Roman" w:hAnsi="Times New Roman" w:cs="Times New Roman"/>
          <w:b/>
          <w:color w:val="000000" w:themeColor="text1"/>
          <w:sz w:val="24"/>
          <w:szCs w:val="24"/>
          <w:lang w:eastAsia="es-ES"/>
        </w:rPr>
      </w:pPr>
    </w:p>
    <w:p w:rsidR="002D4052" w:rsidRPr="00DD3859" w:rsidRDefault="002D4052" w:rsidP="002D4052">
      <w:pPr>
        <w:spacing w:after="0" w:line="360" w:lineRule="auto"/>
        <w:ind w:left="360"/>
        <w:jc w:val="both"/>
        <w:rPr>
          <w:rFonts w:ascii="Times New Roman" w:hAnsi="Times New Roman" w:cs="Times New Roman"/>
          <w:b/>
          <w:color w:val="000000" w:themeColor="text1"/>
          <w:sz w:val="24"/>
          <w:szCs w:val="24"/>
          <w:lang w:eastAsia="es-ES"/>
        </w:rPr>
      </w:pPr>
    </w:p>
    <w:p w:rsidR="002D4052" w:rsidRPr="00DD3859" w:rsidRDefault="002D4052" w:rsidP="002D4052">
      <w:pPr>
        <w:spacing w:after="0" w:line="360" w:lineRule="auto"/>
        <w:ind w:left="360"/>
        <w:jc w:val="both"/>
        <w:rPr>
          <w:rFonts w:ascii="Times New Roman" w:hAnsi="Times New Roman" w:cs="Times New Roman"/>
          <w:b/>
          <w:color w:val="000000" w:themeColor="text1"/>
          <w:sz w:val="24"/>
          <w:szCs w:val="24"/>
          <w:lang w:eastAsia="es-ES"/>
        </w:rPr>
      </w:pPr>
    </w:p>
    <w:p w:rsidR="002D4052" w:rsidRPr="00DD3859" w:rsidRDefault="002D4052" w:rsidP="002D4052">
      <w:pPr>
        <w:spacing w:after="0" w:line="360" w:lineRule="auto"/>
        <w:ind w:left="360"/>
        <w:jc w:val="both"/>
        <w:rPr>
          <w:rFonts w:ascii="Times New Roman" w:hAnsi="Times New Roman" w:cs="Times New Roman"/>
          <w:b/>
          <w:color w:val="000000" w:themeColor="text1"/>
          <w:sz w:val="24"/>
          <w:szCs w:val="24"/>
          <w:lang w:eastAsia="es-ES"/>
        </w:rPr>
      </w:pPr>
    </w:p>
    <w:p w:rsidR="002D4052" w:rsidRPr="00DD3859" w:rsidRDefault="002D4052" w:rsidP="002D4052">
      <w:pPr>
        <w:spacing w:after="0" w:line="360" w:lineRule="auto"/>
        <w:ind w:left="360"/>
        <w:jc w:val="both"/>
        <w:rPr>
          <w:rFonts w:ascii="Times New Roman" w:hAnsi="Times New Roman" w:cs="Times New Roman"/>
          <w:b/>
          <w:color w:val="000000" w:themeColor="text1"/>
          <w:sz w:val="24"/>
          <w:szCs w:val="24"/>
          <w:lang w:eastAsia="es-ES"/>
        </w:rPr>
      </w:pPr>
    </w:p>
    <w:p w:rsidR="002D4052" w:rsidRPr="00DD3859" w:rsidRDefault="002D4052" w:rsidP="002D4052">
      <w:pPr>
        <w:spacing w:after="0" w:line="360" w:lineRule="auto"/>
        <w:ind w:left="360"/>
        <w:jc w:val="both"/>
        <w:rPr>
          <w:rFonts w:ascii="Times New Roman" w:hAnsi="Times New Roman" w:cs="Times New Roman"/>
          <w:b/>
          <w:color w:val="000000" w:themeColor="text1"/>
          <w:sz w:val="24"/>
          <w:szCs w:val="24"/>
          <w:lang w:eastAsia="es-ES"/>
        </w:rPr>
      </w:pPr>
    </w:p>
    <w:p w:rsidR="002D4052" w:rsidRPr="00DD3859" w:rsidRDefault="002D4052" w:rsidP="002D4052">
      <w:pPr>
        <w:spacing w:after="0" w:line="360" w:lineRule="auto"/>
        <w:ind w:left="360"/>
        <w:jc w:val="both"/>
        <w:rPr>
          <w:rFonts w:ascii="Times New Roman" w:hAnsi="Times New Roman" w:cs="Times New Roman"/>
          <w:b/>
          <w:color w:val="000000" w:themeColor="text1"/>
          <w:sz w:val="24"/>
          <w:szCs w:val="24"/>
          <w:lang w:eastAsia="es-ES"/>
        </w:rPr>
      </w:pPr>
    </w:p>
    <w:p w:rsidR="002D4052" w:rsidRPr="00DD3859" w:rsidRDefault="002D4052" w:rsidP="002D4052">
      <w:pPr>
        <w:tabs>
          <w:tab w:val="left" w:pos="2764"/>
        </w:tabs>
        <w:spacing w:after="0" w:line="360" w:lineRule="auto"/>
        <w:ind w:left="360"/>
        <w:jc w:val="both"/>
        <w:rPr>
          <w:rFonts w:ascii="Times New Roman" w:hAnsi="Times New Roman" w:cs="Times New Roman"/>
          <w:b/>
          <w:color w:val="000000" w:themeColor="text1"/>
          <w:sz w:val="24"/>
          <w:szCs w:val="24"/>
          <w:lang w:eastAsia="es-ES"/>
        </w:rPr>
      </w:pPr>
      <w:r w:rsidRPr="00DD3859">
        <w:rPr>
          <w:rFonts w:ascii="Times New Roman" w:hAnsi="Times New Roman" w:cs="Times New Roman"/>
          <w:b/>
          <w:color w:val="000000" w:themeColor="text1"/>
          <w:sz w:val="24"/>
          <w:szCs w:val="24"/>
          <w:lang w:eastAsia="es-ES"/>
        </w:rPr>
        <w:tab/>
      </w:r>
    </w:p>
    <w:p w:rsidR="002D4052" w:rsidRPr="00DD3859" w:rsidRDefault="002D4052" w:rsidP="002D4052">
      <w:pPr>
        <w:spacing w:after="0" w:line="360" w:lineRule="auto"/>
        <w:ind w:left="360"/>
        <w:jc w:val="center"/>
        <w:rPr>
          <w:rFonts w:ascii="Times New Roman" w:hAnsi="Times New Roman" w:cs="Times New Roman"/>
          <w:b/>
          <w:color w:val="000000" w:themeColor="text1"/>
          <w:sz w:val="24"/>
          <w:szCs w:val="24"/>
        </w:rPr>
      </w:pPr>
      <w:r w:rsidRPr="00DD3859">
        <w:rPr>
          <w:rFonts w:ascii="Times New Roman" w:hAnsi="Times New Roman" w:cs="Times New Roman"/>
          <w:b/>
          <w:color w:val="000000" w:themeColor="text1"/>
          <w:sz w:val="24"/>
          <w:szCs w:val="24"/>
        </w:rPr>
        <w:t>ANA MILAGROS SUAZA</w:t>
      </w:r>
    </w:p>
    <w:p w:rsidR="002D4052" w:rsidRPr="00DD3859" w:rsidRDefault="002D4052" w:rsidP="002D4052">
      <w:pPr>
        <w:spacing w:after="0" w:line="360" w:lineRule="auto"/>
        <w:ind w:left="360"/>
        <w:jc w:val="center"/>
        <w:rPr>
          <w:rFonts w:ascii="Times New Roman" w:hAnsi="Times New Roman" w:cs="Times New Roman"/>
          <w:b/>
          <w:color w:val="000000" w:themeColor="text1"/>
          <w:sz w:val="24"/>
          <w:szCs w:val="24"/>
        </w:rPr>
      </w:pPr>
      <w:r w:rsidRPr="00DD3859">
        <w:rPr>
          <w:rFonts w:ascii="Times New Roman" w:hAnsi="Times New Roman" w:cs="Times New Roman"/>
          <w:b/>
          <w:color w:val="000000" w:themeColor="text1"/>
          <w:sz w:val="24"/>
          <w:szCs w:val="24"/>
        </w:rPr>
        <w:t>PABLO ANDRÉS PANTOJA VIANA</w:t>
      </w:r>
    </w:p>
    <w:p w:rsidR="002D4052" w:rsidRPr="00DD3859" w:rsidRDefault="002D4052" w:rsidP="002D4052">
      <w:pPr>
        <w:spacing w:after="0" w:line="360" w:lineRule="auto"/>
        <w:ind w:left="360"/>
        <w:jc w:val="both"/>
        <w:rPr>
          <w:rFonts w:ascii="Times New Roman" w:hAnsi="Times New Roman" w:cs="Times New Roman"/>
          <w:b/>
          <w:color w:val="000000" w:themeColor="text1"/>
          <w:sz w:val="24"/>
          <w:szCs w:val="24"/>
        </w:rPr>
      </w:pPr>
    </w:p>
    <w:p w:rsidR="002D4052" w:rsidRPr="00DD3859" w:rsidRDefault="002D4052" w:rsidP="002D4052">
      <w:pPr>
        <w:spacing w:after="0" w:line="360" w:lineRule="auto"/>
        <w:ind w:left="360"/>
        <w:jc w:val="both"/>
        <w:rPr>
          <w:rFonts w:ascii="Times New Roman" w:hAnsi="Times New Roman" w:cs="Times New Roman"/>
          <w:b/>
          <w:color w:val="000000" w:themeColor="text1"/>
          <w:sz w:val="24"/>
          <w:szCs w:val="24"/>
        </w:rPr>
      </w:pPr>
    </w:p>
    <w:p w:rsidR="002D4052" w:rsidRPr="00DD3859" w:rsidRDefault="002D4052" w:rsidP="002D4052">
      <w:pPr>
        <w:spacing w:after="0" w:line="360" w:lineRule="auto"/>
        <w:ind w:left="360"/>
        <w:jc w:val="both"/>
        <w:rPr>
          <w:rFonts w:ascii="Times New Roman" w:hAnsi="Times New Roman" w:cs="Times New Roman"/>
          <w:b/>
          <w:color w:val="000000" w:themeColor="text1"/>
          <w:sz w:val="24"/>
          <w:szCs w:val="24"/>
        </w:rPr>
      </w:pPr>
    </w:p>
    <w:p w:rsidR="002D4052" w:rsidRPr="00DD3859" w:rsidRDefault="00F227F8" w:rsidP="002D4052">
      <w:pPr>
        <w:spacing w:after="0" w:line="360" w:lineRule="auto"/>
        <w:ind w:left="360"/>
        <w:jc w:val="both"/>
        <w:rPr>
          <w:rFonts w:ascii="Times New Roman" w:hAnsi="Times New Roman" w:cs="Times New Roman"/>
          <w:b/>
          <w:color w:val="000000" w:themeColor="text1"/>
          <w:sz w:val="24"/>
          <w:szCs w:val="24"/>
        </w:rPr>
      </w:pPr>
      <w:r w:rsidRPr="00DD3859">
        <w:rPr>
          <w:noProof/>
          <w:color w:val="000000" w:themeColor="text1"/>
          <w:lang w:val="en-US"/>
        </w:rPr>
        <w:drawing>
          <wp:anchor distT="0" distB="0" distL="114300" distR="114300" simplePos="0" relativeHeight="251659264" behindDoc="0" locked="0" layoutInCell="1" allowOverlap="1" wp14:anchorId="40062821" wp14:editId="473E4BE3">
            <wp:simplePos x="0" y="0"/>
            <wp:positionH relativeFrom="margin">
              <wp:posOffset>2337435</wp:posOffset>
            </wp:positionH>
            <wp:positionV relativeFrom="paragraph">
              <wp:posOffset>11430</wp:posOffset>
            </wp:positionV>
            <wp:extent cx="1405053" cy="1500433"/>
            <wp:effectExtent l="0" t="0" r="0" b="5080"/>
            <wp:wrapNone/>
            <wp:docPr id="60" name="Imagen 60" descr="C:\Users\Ka†hعяǐN _̣̣̣̥♥̶\Desktop\FUP-35-Logo-Horizontal-al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hعяǐN _̣̣̣̥♥̶\Desktop\FUP-35-Logo-Horizontal-alt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5053" cy="150043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4052" w:rsidRPr="00DD3859" w:rsidRDefault="002D4052" w:rsidP="002D4052">
      <w:pPr>
        <w:spacing w:after="0" w:line="360" w:lineRule="auto"/>
        <w:ind w:left="360"/>
        <w:jc w:val="center"/>
        <w:rPr>
          <w:rFonts w:ascii="Times New Roman" w:hAnsi="Times New Roman" w:cs="Times New Roman"/>
          <w:b/>
          <w:color w:val="000000" w:themeColor="text1"/>
          <w:sz w:val="24"/>
          <w:szCs w:val="24"/>
          <w:lang w:eastAsia="es-ES"/>
        </w:rPr>
      </w:pPr>
    </w:p>
    <w:p w:rsidR="002D4052" w:rsidRPr="00DD3859" w:rsidRDefault="002D4052" w:rsidP="002D4052">
      <w:pPr>
        <w:spacing w:after="0" w:line="360" w:lineRule="auto"/>
        <w:ind w:left="360"/>
        <w:jc w:val="center"/>
        <w:rPr>
          <w:rFonts w:ascii="Times New Roman" w:eastAsia="Times New Roman" w:hAnsi="Times New Roman" w:cs="Times New Roman"/>
          <w:b/>
          <w:color w:val="000000" w:themeColor="text1"/>
          <w:sz w:val="24"/>
          <w:szCs w:val="24"/>
          <w:lang w:eastAsia="es-ES"/>
        </w:rPr>
      </w:pPr>
    </w:p>
    <w:p w:rsidR="002D4052" w:rsidRPr="00DD3859" w:rsidRDefault="002D4052" w:rsidP="002D4052">
      <w:pPr>
        <w:keepNext/>
        <w:spacing w:after="0" w:line="360" w:lineRule="auto"/>
        <w:ind w:left="360"/>
        <w:jc w:val="center"/>
        <w:outlineLvl w:val="7"/>
        <w:rPr>
          <w:rFonts w:ascii="Times New Roman" w:eastAsia="Times New Roman" w:hAnsi="Times New Roman" w:cs="Times New Roman"/>
          <w:b/>
          <w:color w:val="000000" w:themeColor="text1"/>
          <w:sz w:val="24"/>
          <w:szCs w:val="24"/>
          <w:lang w:eastAsia="es-ES"/>
        </w:rPr>
      </w:pPr>
    </w:p>
    <w:p w:rsidR="002D4052" w:rsidRPr="00DD3859" w:rsidRDefault="002D4052" w:rsidP="002D4052">
      <w:pPr>
        <w:keepNext/>
        <w:spacing w:after="0" w:line="360" w:lineRule="auto"/>
        <w:ind w:left="360"/>
        <w:jc w:val="center"/>
        <w:outlineLvl w:val="7"/>
        <w:rPr>
          <w:rFonts w:ascii="Times New Roman" w:eastAsia="Times New Roman" w:hAnsi="Times New Roman" w:cs="Times New Roman"/>
          <w:b/>
          <w:color w:val="000000" w:themeColor="text1"/>
          <w:sz w:val="24"/>
          <w:szCs w:val="24"/>
          <w:lang w:eastAsia="es-ES"/>
        </w:rPr>
      </w:pPr>
    </w:p>
    <w:p w:rsidR="002D4052" w:rsidRPr="00DD3859" w:rsidRDefault="002D4052" w:rsidP="002D4052">
      <w:pPr>
        <w:spacing w:after="0" w:line="360" w:lineRule="auto"/>
        <w:ind w:left="360"/>
        <w:jc w:val="center"/>
        <w:rPr>
          <w:rFonts w:ascii="Times New Roman" w:eastAsia="Times New Roman" w:hAnsi="Times New Roman" w:cs="Times New Roman"/>
          <w:b/>
          <w:color w:val="000000" w:themeColor="text1"/>
          <w:sz w:val="24"/>
          <w:szCs w:val="24"/>
          <w:lang w:eastAsia="es-ES"/>
        </w:rPr>
      </w:pPr>
    </w:p>
    <w:p w:rsidR="002D4052" w:rsidRPr="00DD3859" w:rsidRDefault="002D4052" w:rsidP="002D4052">
      <w:pPr>
        <w:spacing w:after="0" w:line="360" w:lineRule="auto"/>
        <w:ind w:left="360"/>
        <w:jc w:val="center"/>
        <w:rPr>
          <w:rFonts w:ascii="Times New Roman" w:hAnsi="Times New Roman" w:cs="Times New Roman"/>
          <w:b/>
          <w:color w:val="000000" w:themeColor="text1"/>
          <w:sz w:val="24"/>
          <w:szCs w:val="24"/>
        </w:rPr>
      </w:pPr>
    </w:p>
    <w:p w:rsidR="002D4052" w:rsidRPr="00DD3859" w:rsidRDefault="002D4052" w:rsidP="002D4052">
      <w:pPr>
        <w:spacing w:after="0" w:line="360" w:lineRule="auto"/>
        <w:ind w:left="360"/>
        <w:jc w:val="center"/>
        <w:rPr>
          <w:rFonts w:ascii="Times New Roman" w:hAnsi="Times New Roman" w:cs="Times New Roman"/>
          <w:b/>
          <w:color w:val="000000" w:themeColor="text1"/>
          <w:sz w:val="24"/>
          <w:szCs w:val="24"/>
          <w:lang w:eastAsia="es-ES"/>
        </w:rPr>
      </w:pPr>
    </w:p>
    <w:p w:rsidR="002D4052" w:rsidRPr="00DD3859" w:rsidRDefault="002D4052" w:rsidP="002D4052">
      <w:pPr>
        <w:spacing w:after="0" w:line="360" w:lineRule="auto"/>
        <w:ind w:left="360"/>
        <w:jc w:val="center"/>
        <w:rPr>
          <w:rFonts w:ascii="Times New Roman" w:hAnsi="Times New Roman" w:cs="Times New Roman"/>
          <w:b/>
          <w:color w:val="000000" w:themeColor="text1"/>
          <w:sz w:val="24"/>
          <w:szCs w:val="24"/>
          <w:lang w:eastAsia="es-ES"/>
        </w:rPr>
      </w:pPr>
      <w:r w:rsidRPr="00DD3859">
        <w:rPr>
          <w:rFonts w:ascii="Times New Roman" w:hAnsi="Times New Roman" w:cs="Times New Roman"/>
          <w:b/>
          <w:color w:val="000000" w:themeColor="text1"/>
          <w:sz w:val="24"/>
          <w:szCs w:val="24"/>
          <w:lang w:eastAsia="es-ES"/>
        </w:rPr>
        <w:t>FUNDACIÓN UNIVERSITARIA DE POPAYÁN</w:t>
      </w:r>
    </w:p>
    <w:p w:rsidR="002D4052" w:rsidRPr="00DD3859" w:rsidRDefault="002D4052" w:rsidP="002D4052">
      <w:pPr>
        <w:spacing w:after="0" w:line="360" w:lineRule="auto"/>
        <w:ind w:left="360"/>
        <w:jc w:val="center"/>
        <w:rPr>
          <w:rFonts w:ascii="Times New Roman" w:hAnsi="Times New Roman" w:cs="Times New Roman"/>
          <w:b/>
          <w:color w:val="000000" w:themeColor="text1"/>
          <w:sz w:val="24"/>
          <w:szCs w:val="24"/>
          <w:lang w:eastAsia="es-ES"/>
        </w:rPr>
      </w:pPr>
      <w:r w:rsidRPr="00DD3859">
        <w:rPr>
          <w:rFonts w:ascii="Times New Roman" w:hAnsi="Times New Roman" w:cs="Times New Roman"/>
          <w:b/>
          <w:color w:val="000000" w:themeColor="text1"/>
          <w:sz w:val="24"/>
          <w:szCs w:val="24"/>
          <w:lang w:eastAsia="es-ES"/>
        </w:rPr>
        <w:t>FACULTAD DE CIENCIAS CONTABLES</w:t>
      </w:r>
    </w:p>
    <w:p w:rsidR="002D4052" w:rsidRPr="00DD3859" w:rsidRDefault="002D4052" w:rsidP="002D4052">
      <w:pPr>
        <w:spacing w:after="0" w:line="360" w:lineRule="auto"/>
        <w:ind w:left="360"/>
        <w:jc w:val="center"/>
        <w:rPr>
          <w:rFonts w:ascii="Times New Roman" w:hAnsi="Times New Roman" w:cs="Times New Roman"/>
          <w:b/>
          <w:color w:val="000000" w:themeColor="text1"/>
          <w:sz w:val="24"/>
          <w:szCs w:val="24"/>
          <w:lang w:eastAsia="es-ES"/>
        </w:rPr>
      </w:pPr>
      <w:r w:rsidRPr="00DD3859">
        <w:rPr>
          <w:rFonts w:ascii="Times New Roman" w:hAnsi="Times New Roman" w:cs="Times New Roman"/>
          <w:b/>
          <w:color w:val="000000" w:themeColor="text1"/>
          <w:sz w:val="24"/>
          <w:szCs w:val="24"/>
          <w:lang w:eastAsia="es-ES"/>
        </w:rPr>
        <w:t>PROGRAMA DE CONTADURIA</w:t>
      </w:r>
    </w:p>
    <w:p w:rsidR="002D4052" w:rsidRPr="00DD3859" w:rsidRDefault="002D4052" w:rsidP="002D4052">
      <w:pPr>
        <w:spacing w:after="0" w:line="360" w:lineRule="auto"/>
        <w:ind w:left="360"/>
        <w:jc w:val="center"/>
        <w:rPr>
          <w:rFonts w:ascii="Times New Roman" w:hAnsi="Times New Roman" w:cs="Times New Roman"/>
          <w:b/>
          <w:color w:val="000000" w:themeColor="text1"/>
          <w:sz w:val="24"/>
          <w:szCs w:val="24"/>
          <w:lang w:eastAsia="es-ES"/>
        </w:rPr>
      </w:pPr>
      <w:r w:rsidRPr="00DD3859">
        <w:rPr>
          <w:rFonts w:ascii="Times New Roman" w:hAnsi="Times New Roman" w:cs="Times New Roman"/>
          <w:b/>
          <w:color w:val="000000" w:themeColor="text1"/>
          <w:sz w:val="24"/>
          <w:szCs w:val="24"/>
          <w:lang w:eastAsia="es-ES"/>
        </w:rPr>
        <w:t>2018</w:t>
      </w:r>
      <w:bookmarkEnd w:id="0"/>
    </w:p>
    <w:p w:rsidR="002D4052" w:rsidRPr="00DD3859" w:rsidRDefault="00DD3859" w:rsidP="002D4052">
      <w:pPr>
        <w:spacing w:line="360" w:lineRule="auto"/>
        <w:ind w:left="360"/>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val="en-US"/>
        </w:rPr>
        <mc:AlternateContent>
          <mc:Choice Requires="wps">
            <w:drawing>
              <wp:anchor distT="0" distB="0" distL="114300" distR="114300" simplePos="0" relativeHeight="251661312" behindDoc="0" locked="0" layoutInCell="1" allowOverlap="1">
                <wp:simplePos x="0" y="0"/>
                <wp:positionH relativeFrom="column">
                  <wp:posOffset>2695525</wp:posOffset>
                </wp:positionH>
                <wp:positionV relativeFrom="paragraph">
                  <wp:posOffset>324728</wp:posOffset>
                </wp:positionV>
                <wp:extent cx="647272" cy="472611"/>
                <wp:effectExtent l="0" t="0" r="19685" b="22860"/>
                <wp:wrapNone/>
                <wp:docPr id="1" name="Cuadro de texto 1"/>
                <wp:cNvGraphicFramePr/>
                <a:graphic xmlns:a="http://schemas.openxmlformats.org/drawingml/2006/main">
                  <a:graphicData uri="http://schemas.microsoft.com/office/word/2010/wordprocessingShape">
                    <wps:wsp>
                      <wps:cNvSpPr txBox="1"/>
                      <wps:spPr>
                        <a:xfrm>
                          <a:off x="0" y="0"/>
                          <a:ext cx="647272" cy="47261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02FC0" w:rsidRDefault="00E02F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Cuadro de texto 1" o:spid="_x0000_s1026" type="#_x0000_t202" style="position:absolute;left:0;text-align:left;margin-left:212.25pt;margin-top:25.55pt;width:50.95pt;height:37.2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" fillcolor="white [3201]" strokecolor="white [3212]" strokeweight=".5pt">
                <v:textbox>
                  <w:txbxContent>
                    <w:p w:rsidR="00E02FC0" w:rsidRDefault="00E02FC0"/>
                  </w:txbxContent>
                </v:textbox>
              </v:shape>
            </w:pict>
          </mc:Fallback>
        </mc:AlternateContent>
      </w:r>
    </w:p>
    <w:p w:rsidR="00F227F8" w:rsidRPr="00DD3859" w:rsidRDefault="00F227F8" w:rsidP="00F227F8">
      <w:pPr>
        <w:spacing w:line="360" w:lineRule="auto"/>
        <w:ind w:left="360"/>
        <w:jc w:val="center"/>
        <w:rPr>
          <w:rFonts w:ascii="Times New Roman" w:hAnsi="Times New Roman" w:cs="Times New Roman"/>
          <w:b/>
          <w:color w:val="000000" w:themeColor="text1"/>
          <w:sz w:val="24"/>
          <w:szCs w:val="24"/>
        </w:rPr>
      </w:pPr>
    </w:p>
    <w:p w:rsidR="00F227F8" w:rsidRPr="00DD3859" w:rsidRDefault="00F227F8" w:rsidP="00F227F8">
      <w:pPr>
        <w:spacing w:line="360" w:lineRule="auto"/>
        <w:ind w:left="360"/>
        <w:jc w:val="center"/>
        <w:rPr>
          <w:rFonts w:ascii="Times New Roman" w:hAnsi="Times New Roman" w:cs="Times New Roman"/>
          <w:b/>
          <w:color w:val="000000" w:themeColor="text1"/>
          <w:sz w:val="24"/>
          <w:szCs w:val="24"/>
        </w:rPr>
      </w:pPr>
    </w:p>
    <w:p w:rsidR="00F227F8" w:rsidRPr="00DD3859" w:rsidRDefault="00F227F8" w:rsidP="00F227F8">
      <w:pPr>
        <w:spacing w:line="360" w:lineRule="auto"/>
        <w:ind w:left="360"/>
        <w:jc w:val="center"/>
        <w:rPr>
          <w:rFonts w:ascii="Times New Roman" w:hAnsi="Times New Roman" w:cs="Times New Roman"/>
          <w:b/>
          <w:color w:val="000000" w:themeColor="text1"/>
          <w:sz w:val="24"/>
          <w:szCs w:val="24"/>
          <w:shd w:val="clear" w:color="auto" w:fill="FFFFFF"/>
        </w:rPr>
      </w:pPr>
      <w:r w:rsidRPr="00DD3859">
        <w:rPr>
          <w:rFonts w:ascii="Times New Roman" w:hAnsi="Times New Roman" w:cs="Times New Roman"/>
          <w:b/>
          <w:color w:val="000000" w:themeColor="text1"/>
          <w:sz w:val="24"/>
          <w:szCs w:val="24"/>
        </w:rPr>
        <w:t xml:space="preserve">Impacto de la Ley 1819 de 2016 para el </w:t>
      </w:r>
      <w:r w:rsidRPr="00DD3859">
        <w:rPr>
          <w:rFonts w:ascii="Times New Roman" w:hAnsi="Times New Roman" w:cs="Times New Roman"/>
          <w:b/>
          <w:color w:val="000000" w:themeColor="text1"/>
          <w:sz w:val="24"/>
          <w:szCs w:val="24"/>
          <w:shd w:val="clear" w:color="auto" w:fill="FFFFFF"/>
        </w:rPr>
        <w:t xml:space="preserve">tratamiento Tributario </w:t>
      </w:r>
      <w:r w:rsidRPr="00DD3859">
        <w:rPr>
          <w:rFonts w:ascii="Times New Roman" w:hAnsi="Times New Roman" w:cs="Times New Roman"/>
          <w:b/>
          <w:color w:val="000000" w:themeColor="text1"/>
          <w:sz w:val="24"/>
          <w:szCs w:val="24"/>
        </w:rPr>
        <w:t xml:space="preserve">del </w:t>
      </w:r>
      <w:proofErr w:type="spellStart"/>
      <w:r w:rsidRPr="00DD3859">
        <w:rPr>
          <w:rFonts w:ascii="Times New Roman" w:hAnsi="Times New Roman" w:cs="Times New Roman"/>
          <w:b/>
          <w:color w:val="000000" w:themeColor="text1"/>
          <w:sz w:val="24"/>
          <w:szCs w:val="24"/>
        </w:rPr>
        <w:t>Monotributo</w:t>
      </w:r>
      <w:proofErr w:type="spellEnd"/>
      <w:r w:rsidRPr="00DD3859">
        <w:rPr>
          <w:rFonts w:ascii="Times New Roman" w:hAnsi="Times New Roman" w:cs="Times New Roman"/>
          <w:b/>
          <w:color w:val="000000" w:themeColor="text1"/>
          <w:sz w:val="24"/>
          <w:szCs w:val="24"/>
        </w:rPr>
        <w:t xml:space="preserve"> en los Comerciantes Informales del centro del municipio de Popayán  </w:t>
      </w:r>
    </w:p>
    <w:p w:rsidR="002D4052" w:rsidRPr="00DD3859" w:rsidRDefault="002D4052" w:rsidP="002D4052">
      <w:pPr>
        <w:spacing w:after="0" w:line="360" w:lineRule="auto"/>
        <w:ind w:left="360"/>
        <w:jc w:val="both"/>
        <w:rPr>
          <w:rFonts w:ascii="Times New Roman" w:hAnsi="Times New Roman" w:cs="Times New Roman"/>
          <w:b/>
          <w:color w:val="000000" w:themeColor="text1"/>
          <w:sz w:val="24"/>
          <w:szCs w:val="24"/>
          <w:lang w:eastAsia="es-ES"/>
        </w:rPr>
      </w:pPr>
    </w:p>
    <w:p w:rsidR="002D4052" w:rsidRPr="00DD3859" w:rsidRDefault="002D4052" w:rsidP="002D4052">
      <w:pPr>
        <w:spacing w:after="0" w:line="360" w:lineRule="auto"/>
        <w:ind w:left="360"/>
        <w:jc w:val="both"/>
        <w:rPr>
          <w:rFonts w:ascii="Times New Roman" w:hAnsi="Times New Roman" w:cs="Times New Roman"/>
          <w:b/>
          <w:color w:val="000000" w:themeColor="text1"/>
          <w:sz w:val="24"/>
          <w:szCs w:val="24"/>
          <w:lang w:eastAsia="es-ES"/>
        </w:rPr>
      </w:pPr>
    </w:p>
    <w:p w:rsidR="002D4052" w:rsidRPr="00DD3859" w:rsidRDefault="002D4052" w:rsidP="002D4052">
      <w:pPr>
        <w:spacing w:after="0" w:line="360" w:lineRule="auto"/>
        <w:ind w:left="360"/>
        <w:jc w:val="both"/>
        <w:rPr>
          <w:rFonts w:ascii="Times New Roman" w:hAnsi="Times New Roman" w:cs="Times New Roman"/>
          <w:b/>
          <w:color w:val="000000" w:themeColor="text1"/>
          <w:sz w:val="24"/>
          <w:szCs w:val="24"/>
          <w:lang w:eastAsia="es-ES"/>
        </w:rPr>
      </w:pPr>
    </w:p>
    <w:p w:rsidR="002D4052" w:rsidRPr="00DD3859" w:rsidRDefault="002D4052" w:rsidP="002D4052">
      <w:pPr>
        <w:spacing w:after="0" w:line="360" w:lineRule="auto"/>
        <w:ind w:left="360"/>
        <w:jc w:val="both"/>
        <w:rPr>
          <w:rFonts w:ascii="Times New Roman" w:hAnsi="Times New Roman" w:cs="Times New Roman"/>
          <w:b/>
          <w:color w:val="000000" w:themeColor="text1"/>
          <w:sz w:val="24"/>
          <w:szCs w:val="24"/>
          <w:lang w:eastAsia="es-ES"/>
        </w:rPr>
      </w:pPr>
    </w:p>
    <w:p w:rsidR="002D4052" w:rsidRPr="00DD3859" w:rsidRDefault="002D4052" w:rsidP="002D4052">
      <w:pPr>
        <w:spacing w:after="0" w:line="360" w:lineRule="auto"/>
        <w:ind w:left="360"/>
        <w:jc w:val="both"/>
        <w:rPr>
          <w:rFonts w:ascii="Times New Roman" w:hAnsi="Times New Roman" w:cs="Times New Roman"/>
          <w:b/>
          <w:color w:val="000000" w:themeColor="text1"/>
          <w:sz w:val="24"/>
          <w:szCs w:val="24"/>
          <w:lang w:eastAsia="es-ES"/>
        </w:rPr>
      </w:pPr>
    </w:p>
    <w:p w:rsidR="002D4052" w:rsidRPr="00DD3859" w:rsidRDefault="002D4052" w:rsidP="002D4052">
      <w:pPr>
        <w:spacing w:after="0" w:line="360" w:lineRule="auto"/>
        <w:ind w:left="360"/>
        <w:jc w:val="both"/>
        <w:rPr>
          <w:rFonts w:ascii="Times New Roman" w:hAnsi="Times New Roman" w:cs="Times New Roman"/>
          <w:b/>
          <w:color w:val="000000" w:themeColor="text1"/>
          <w:sz w:val="24"/>
          <w:szCs w:val="24"/>
          <w:lang w:eastAsia="es-ES"/>
        </w:rPr>
      </w:pPr>
    </w:p>
    <w:p w:rsidR="002D4052" w:rsidRPr="00DD3859" w:rsidRDefault="002D4052" w:rsidP="002D4052">
      <w:pPr>
        <w:tabs>
          <w:tab w:val="left" w:pos="2764"/>
        </w:tabs>
        <w:spacing w:after="0" w:line="360" w:lineRule="auto"/>
        <w:ind w:left="360"/>
        <w:jc w:val="both"/>
        <w:rPr>
          <w:rFonts w:ascii="Times New Roman" w:hAnsi="Times New Roman" w:cs="Times New Roman"/>
          <w:b/>
          <w:color w:val="000000" w:themeColor="text1"/>
          <w:sz w:val="24"/>
          <w:szCs w:val="24"/>
          <w:lang w:eastAsia="es-ES"/>
        </w:rPr>
      </w:pPr>
      <w:r w:rsidRPr="00DD3859">
        <w:rPr>
          <w:rFonts w:ascii="Times New Roman" w:hAnsi="Times New Roman" w:cs="Times New Roman"/>
          <w:b/>
          <w:color w:val="000000" w:themeColor="text1"/>
          <w:sz w:val="24"/>
          <w:szCs w:val="24"/>
          <w:lang w:eastAsia="es-ES"/>
        </w:rPr>
        <w:tab/>
      </w:r>
    </w:p>
    <w:p w:rsidR="002D4052" w:rsidRPr="00DD3859" w:rsidRDefault="002D4052" w:rsidP="002D4052">
      <w:pPr>
        <w:spacing w:after="0" w:line="360" w:lineRule="auto"/>
        <w:ind w:left="360"/>
        <w:jc w:val="center"/>
        <w:rPr>
          <w:rFonts w:ascii="Times New Roman" w:hAnsi="Times New Roman" w:cs="Times New Roman"/>
          <w:b/>
          <w:color w:val="000000" w:themeColor="text1"/>
          <w:sz w:val="24"/>
          <w:szCs w:val="24"/>
        </w:rPr>
      </w:pPr>
      <w:r w:rsidRPr="00DD3859">
        <w:rPr>
          <w:rFonts w:ascii="Times New Roman" w:hAnsi="Times New Roman" w:cs="Times New Roman"/>
          <w:b/>
          <w:color w:val="000000" w:themeColor="text1"/>
          <w:sz w:val="24"/>
          <w:szCs w:val="24"/>
        </w:rPr>
        <w:t>ANA MILAGROS SUAZA</w:t>
      </w:r>
    </w:p>
    <w:p w:rsidR="002D4052" w:rsidRPr="00DD3859" w:rsidRDefault="002D4052" w:rsidP="002D4052">
      <w:pPr>
        <w:spacing w:after="0" w:line="360" w:lineRule="auto"/>
        <w:ind w:left="360"/>
        <w:jc w:val="center"/>
        <w:rPr>
          <w:rFonts w:ascii="Times New Roman" w:hAnsi="Times New Roman" w:cs="Times New Roman"/>
          <w:b/>
          <w:color w:val="000000" w:themeColor="text1"/>
          <w:sz w:val="24"/>
          <w:szCs w:val="24"/>
        </w:rPr>
      </w:pPr>
      <w:r w:rsidRPr="00DD3859">
        <w:rPr>
          <w:rFonts w:ascii="Times New Roman" w:hAnsi="Times New Roman" w:cs="Times New Roman"/>
          <w:b/>
          <w:color w:val="000000" w:themeColor="text1"/>
          <w:sz w:val="24"/>
          <w:szCs w:val="24"/>
        </w:rPr>
        <w:t>PABLO ANDRÉS PANTOJA VIANA</w:t>
      </w:r>
    </w:p>
    <w:p w:rsidR="002D4052" w:rsidRPr="00DD3859" w:rsidRDefault="002D4052" w:rsidP="002D4052">
      <w:pPr>
        <w:spacing w:after="0" w:line="360" w:lineRule="auto"/>
        <w:ind w:left="360"/>
        <w:jc w:val="both"/>
        <w:rPr>
          <w:rFonts w:ascii="Times New Roman" w:hAnsi="Times New Roman" w:cs="Times New Roman"/>
          <w:b/>
          <w:color w:val="000000" w:themeColor="text1"/>
          <w:sz w:val="24"/>
          <w:szCs w:val="24"/>
        </w:rPr>
      </w:pPr>
    </w:p>
    <w:p w:rsidR="002D4052" w:rsidRPr="00DD3859" w:rsidRDefault="002D4052" w:rsidP="002D4052">
      <w:pPr>
        <w:spacing w:after="0" w:line="360" w:lineRule="auto"/>
        <w:ind w:left="360"/>
        <w:jc w:val="both"/>
        <w:rPr>
          <w:rFonts w:ascii="Times New Roman" w:hAnsi="Times New Roman" w:cs="Times New Roman"/>
          <w:b/>
          <w:color w:val="000000" w:themeColor="text1"/>
          <w:sz w:val="24"/>
          <w:szCs w:val="24"/>
        </w:rPr>
      </w:pPr>
    </w:p>
    <w:p w:rsidR="002D4052" w:rsidRPr="00DD3859" w:rsidRDefault="002D4052" w:rsidP="002D4052">
      <w:pPr>
        <w:spacing w:after="0" w:line="360" w:lineRule="auto"/>
        <w:ind w:left="360"/>
        <w:jc w:val="center"/>
        <w:rPr>
          <w:rFonts w:ascii="Times New Roman" w:hAnsi="Times New Roman" w:cs="Times New Roman"/>
          <w:b/>
          <w:color w:val="000000" w:themeColor="text1"/>
          <w:sz w:val="24"/>
          <w:szCs w:val="24"/>
          <w:lang w:eastAsia="es-ES"/>
        </w:rPr>
      </w:pPr>
      <w:r w:rsidRPr="00DD3859">
        <w:rPr>
          <w:rFonts w:ascii="Times New Roman" w:hAnsi="Times New Roman" w:cs="Times New Roman"/>
          <w:b/>
          <w:color w:val="000000" w:themeColor="text1"/>
          <w:sz w:val="24"/>
          <w:szCs w:val="24"/>
          <w:lang w:eastAsia="es-ES"/>
        </w:rPr>
        <w:t>Presentado a:</w:t>
      </w:r>
    </w:p>
    <w:p w:rsidR="002D4052" w:rsidRPr="00DD3859" w:rsidRDefault="002D4052" w:rsidP="002D4052">
      <w:pPr>
        <w:spacing w:after="0" w:line="360" w:lineRule="auto"/>
        <w:ind w:left="360"/>
        <w:jc w:val="center"/>
        <w:rPr>
          <w:rFonts w:ascii="Times New Roman" w:hAnsi="Times New Roman" w:cs="Times New Roman"/>
          <w:b/>
          <w:color w:val="000000" w:themeColor="text1"/>
          <w:sz w:val="24"/>
          <w:szCs w:val="24"/>
          <w:lang w:eastAsia="es-ES"/>
        </w:rPr>
      </w:pPr>
      <w:r w:rsidRPr="00DD3859">
        <w:rPr>
          <w:rFonts w:ascii="Times New Roman" w:hAnsi="Times New Roman" w:cs="Times New Roman"/>
          <w:b/>
          <w:color w:val="000000" w:themeColor="text1"/>
          <w:sz w:val="24"/>
          <w:szCs w:val="24"/>
          <w:lang w:eastAsia="es-ES"/>
        </w:rPr>
        <w:t>Dr. Andrés Felipe Aguilar</w:t>
      </w:r>
    </w:p>
    <w:p w:rsidR="002D4052" w:rsidRPr="00DD3859" w:rsidRDefault="002D4052" w:rsidP="002D4052">
      <w:pPr>
        <w:spacing w:after="0" w:line="360" w:lineRule="auto"/>
        <w:ind w:left="360"/>
        <w:jc w:val="center"/>
        <w:rPr>
          <w:rFonts w:ascii="Times New Roman" w:hAnsi="Times New Roman" w:cs="Times New Roman"/>
          <w:b/>
          <w:color w:val="000000" w:themeColor="text1"/>
          <w:sz w:val="24"/>
          <w:szCs w:val="24"/>
          <w:lang w:eastAsia="es-ES"/>
        </w:rPr>
      </w:pPr>
      <w:r w:rsidRPr="00DD3859">
        <w:rPr>
          <w:rFonts w:ascii="Times New Roman" w:hAnsi="Times New Roman" w:cs="Times New Roman"/>
          <w:b/>
          <w:color w:val="000000" w:themeColor="text1"/>
          <w:sz w:val="24"/>
          <w:szCs w:val="24"/>
          <w:lang w:eastAsia="es-ES"/>
        </w:rPr>
        <w:t xml:space="preserve">Dr. </w:t>
      </w:r>
      <w:proofErr w:type="gramStart"/>
      <w:r w:rsidRPr="00DD3859">
        <w:rPr>
          <w:rFonts w:ascii="Times New Roman" w:hAnsi="Times New Roman" w:cs="Times New Roman"/>
          <w:b/>
          <w:color w:val="000000" w:themeColor="text1"/>
          <w:sz w:val="24"/>
          <w:szCs w:val="24"/>
          <w:lang w:eastAsia="es-ES"/>
        </w:rPr>
        <w:t>Fabián  López</w:t>
      </w:r>
      <w:proofErr w:type="gramEnd"/>
    </w:p>
    <w:p w:rsidR="002D4052" w:rsidRPr="00DD3859" w:rsidRDefault="002D4052" w:rsidP="002D4052">
      <w:pPr>
        <w:spacing w:after="0" w:line="360" w:lineRule="auto"/>
        <w:ind w:left="360"/>
        <w:jc w:val="center"/>
        <w:rPr>
          <w:rFonts w:ascii="Times New Roman" w:hAnsi="Times New Roman" w:cs="Times New Roman"/>
          <w:b/>
          <w:color w:val="000000" w:themeColor="text1"/>
          <w:sz w:val="24"/>
          <w:szCs w:val="24"/>
          <w:lang w:eastAsia="es-ES"/>
        </w:rPr>
      </w:pPr>
    </w:p>
    <w:p w:rsidR="002D4052" w:rsidRPr="00DD3859" w:rsidRDefault="0014675D" w:rsidP="002D4052">
      <w:pPr>
        <w:spacing w:after="0" w:line="360" w:lineRule="auto"/>
        <w:ind w:left="360"/>
        <w:jc w:val="center"/>
        <w:rPr>
          <w:rFonts w:ascii="Times New Roman" w:eastAsia="Times New Roman" w:hAnsi="Times New Roman" w:cs="Times New Roman"/>
          <w:b/>
          <w:color w:val="000000" w:themeColor="text1"/>
          <w:sz w:val="24"/>
          <w:szCs w:val="24"/>
          <w:lang w:eastAsia="es-ES"/>
        </w:rPr>
      </w:pPr>
      <w:r w:rsidRPr="00DD3859">
        <w:rPr>
          <w:noProof/>
          <w:color w:val="000000" w:themeColor="text1"/>
          <w:lang w:val="en-US"/>
        </w:rPr>
        <w:drawing>
          <wp:anchor distT="0" distB="0" distL="114300" distR="114300" simplePos="0" relativeHeight="251660288" behindDoc="0" locked="0" layoutInCell="1" allowOverlap="1" wp14:anchorId="3BF20B66" wp14:editId="4FAC09EB">
            <wp:simplePos x="0" y="0"/>
            <wp:positionH relativeFrom="margin">
              <wp:posOffset>2503443</wp:posOffset>
            </wp:positionH>
            <wp:positionV relativeFrom="paragraph">
              <wp:posOffset>47745</wp:posOffset>
            </wp:positionV>
            <wp:extent cx="1405053" cy="1500433"/>
            <wp:effectExtent l="0" t="0" r="0" b="5080"/>
            <wp:wrapNone/>
            <wp:docPr id="2" name="Imagen 2" descr="C:\Users\Ka†hعяǐN _̣̣̣̥♥̶\Desktop\FUP-35-Logo-Horizontal-al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hعяǐN _̣̣̣̥♥̶\Desktop\FUP-35-Logo-Horizontal-alt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5053" cy="150043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4052" w:rsidRPr="00DD3859" w:rsidRDefault="002D4052" w:rsidP="002D4052">
      <w:pPr>
        <w:keepNext/>
        <w:spacing w:after="0" w:line="360" w:lineRule="auto"/>
        <w:ind w:left="360"/>
        <w:jc w:val="center"/>
        <w:outlineLvl w:val="7"/>
        <w:rPr>
          <w:rFonts w:ascii="Times New Roman" w:eastAsia="Times New Roman" w:hAnsi="Times New Roman" w:cs="Times New Roman"/>
          <w:b/>
          <w:color w:val="000000" w:themeColor="text1"/>
          <w:sz w:val="24"/>
          <w:szCs w:val="24"/>
          <w:lang w:eastAsia="es-ES"/>
        </w:rPr>
      </w:pPr>
    </w:p>
    <w:p w:rsidR="002D4052" w:rsidRPr="00DD3859" w:rsidRDefault="002D4052" w:rsidP="002D4052">
      <w:pPr>
        <w:keepNext/>
        <w:spacing w:after="0" w:line="360" w:lineRule="auto"/>
        <w:ind w:left="360"/>
        <w:jc w:val="center"/>
        <w:outlineLvl w:val="7"/>
        <w:rPr>
          <w:rFonts w:ascii="Times New Roman" w:eastAsia="Times New Roman" w:hAnsi="Times New Roman" w:cs="Times New Roman"/>
          <w:b/>
          <w:color w:val="000000" w:themeColor="text1"/>
          <w:sz w:val="24"/>
          <w:szCs w:val="24"/>
          <w:lang w:eastAsia="es-ES"/>
        </w:rPr>
      </w:pPr>
    </w:p>
    <w:p w:rsidR="002D4052" w:rsidRPr="00DD3859" w:rsidRDefault="002D4052" w:rsidP="002D4052">
      <w:pPr>
        <w:spacing w:after="0" w:line="360" w:lineRule="auto"/>
        <w:ind w:left="360"/>
        <w:jc w:val="center"/>
        <w:rPr>
          <w:rFonts w:ascii="Times New Roman" w:eastAsia="Times New Roman" w:hAnsi="Times New Roman" w:cs="Times New Roman"/>
          <w:b/>
          <w:color w:val="000000" w:themeColor="text1"/>
          <w:sz w:val="24"/>
          <w:szCs w:val="24"/>
          <w:lang w:eastAsia="es-ES"/>
        </w:rPr>
      </w:pPr>
    </w:p>
    <w:p w:rsidR="002D4052" w:rsidRPr="00DD3859" w:rsidRDefault="002D4052" w:rsidP="002D4052">
      <w:pPr>
        <w:spacing w:after="0" w:line="360" w:lineRule="auto"/>
        <w:ind w:left="360"/>
        <w:jc w:val="center"/>
        <w:rPr>
          <w:rFonts w:ascii="Times New Roman" w:hAnsi="Times New Roman" w:cs="Times New Roman"/>
          <w:b/>
          <w:color w:val="000000" w:themeColor="text1"/>
          <w:sz w:val="24"/>
          <w:szCs w:val="24"/>
        </w:rPr>
      </w:pPr>
    </w:p>
    <w:p w:rsidR="002D4052" w:rsidRPr="00DD3859" w:rsidRDefault="002D4052" w:rsidP="002D4052">
      <w:pPr>
        <w:spacing w:after="0" w:line="360" w:lineRule="auto"/>
        <w:ind w:left="360"/>
        <w:jc w:val="center"/>
        <w:rPr>
          <w:rFonts w:ascii="Times New Roman" w:hAnsi="Times New Roman" w:cs="Times New Roman"/>
          <w:b/>
          <w:color w:val="000000" w:themeColor="text1"/>
          <w:sz w:val="24"/>
          <w:szCs w:val="24"/>
          <w:lang w:eastAsia="es-ES"/>
        </w:rPr>
      </w:pPr>
    </w:p>
    <w:p w:rsidR="002D4052" w:rsidRPr="00DD3859" w:rsidRDefault="002D4052" w:rsidP="002D4052">
      <w:pPr>
        <w:spacing w:after="0" w:line="360" w:lineRule="auto"/>
        <w:ind w:left="360"/>
        <w:jc w:val="center"/>
        <w:rPr>
          <w:rFonts w:ascii="Times New Roman" w:hAnsi="Times New Roman" w:cs="Times New Roman"/>
          <w:b/>
          <w:color w:val="000000" w:themeColor="text1"/>
          <w:sz w:val="24"/>
          <w:szCs w:val="24"/>
          <w:lang w:eastAsia="es-ES"/>
        </w:rPr>
      </w:pPr>
    </w:p>
    <w:p w:rsidR="002D4052" w:rsidRPr="00DD3859" w:rsidRDefault="002D4052" w:rsidP="002D4052">
      <w:pPr>
        <w:spacing w:after="0" w:line="360" w:lineRule="auto"/>
        <w:ind w:left="360"/>
        <w:jc w:val="center"/>
        <w:rPr>
          <w:rFonts w:ascii="Times New Roman" w:hAnsi="Times New Roman" w:cs="Times New Roman"/>
          <w:b/>
          <w:color w:val="000000" w:themeColor="text1"/>
          <w:sz w:val="24"/>
          <w:szCs w:val="24"/>
          <w:lang w:eastAsia="es-ES"/>
        </w:rPr>
      </w:pPr>
      <w:r w:rsidRPr="00DD3859">
        <w:rPr>
          <w:rFonts w:ascii="Times New Roman" w:hAnsi="Times New Roman" w:cs="Times New Roman"/>
          <w:b/>
          <w:color w:val="000000" w:themeColor="text1"/>
          <w:sz w:val="24"/>
          <w:szCs w:val="24"/>
          <w:lang w:eastAsia="es-ES"/>
        </w:rPr>
        <w:t>FUNDACIÓN UNIVERSITARIA DE POPAYÁN</w:t>
      </w:r>
    </w:p>
    <w:p w:rsidR="002D4052" w:rsidRPr="00DD3859" w:rsidRDefault="002D4052" w:rsidP="002D4052">
      <w:pPr>
        <w:spacing w:after="0" w:line="360" w:lineRule="auto"/>
        <w:ind w:left="360"/>
        <w:jc w:val="center"/>
        <w:rPr>
          <w:rFonts w:ascii="Times New Roman" w:hAnsi="Times New Roman" w:cs="Times New Roman"/>
          <w:b/>
          <w:color w:val="000000" w:themeColor="text1"/>
          <w:sz w:val="24"/>
          <w:szCs w:val="24"/>
          <w:lang w:eastAsia="es-ES"/>
        </w:rPr>
      </w:pPr>
      <w:r w:rsidRPr="00DD3859">
        <w:rPr>
          <w:rFonts w:ascii="Times New Roman" w:hAnsi="Times New Roman" w:cs="Times New Roman"/>
          <w:b/>
          <w:color w:val="000000" w:themeColor="text1"/>
          <w:sz w:val="24"/>
          <w:szCs w:val="24"/>
          <w:lang w:eastAsia="es-ES"/>
        </w:rPr>
        <w:t>FACULTAD DE CIENCIAS CONTABLES</w:t>
      </w:r>
    </w:p>
    <w:p w:rsidR="002D4052" w:rsidRPr="00DD3859" w:rsidRDefault="002D4052" w:rsidP="002D4052">
      <w:pPr>
        <w:spacing w:after="0" w:line="360" w:lineRule="auto"/>
        <w:ind w:left="360"/>
        <w:jc w:val="center"/>
        <w:rPr>
          <w:rFonts w:ascii="Times New Roman" w:hAnsi="Times New Roman" w:cs="Times New Roman"/>
          <w:b/>
          <w:color w:val="000000" w:themeColor="text1"/>
          <w:sz w:val="24"/>
          <w:szCs w:val="24"/>
          <w:lang w:eastAsia="es-ES"/>
        </w:rPr>
      </w:pPr>
      <w:r w:rsidRPr="00DD3859">
        <w:rPr>
          <w:rFonts w:ascii="Times New Roman" w:hAnsi="Times New Roman" w:cs="Times New Roman"/>
          <w:b/>
          <w:color w:val="000000" w:themeColor="text1"/>
          <w:sz w:val="24"/>
          <w:szCs w:val="24"/>
          <w:lang w:eastAsia="es-ES"/>
        </w:rPr>
        <w:t>PROGRAMA DE CONTADURIA</w:t>
      </w:r>
    </w:p>
    <w:p w:rsidR="00977E76" w:rsidRPr="00DD3859" w:rsidRDefault="00DD3859" w:rsidP="00977E76">
      <w:pPr>
        <w:spacing w:after="0" w:line="360" w:lineRule="auto"/>
        <w:ind w:left="360"/>
        <w:jc w:val="center"/>
        <w:rPr>
          <w:rFonts w:ascii="Times New Roman" w:hAnsi="Times New Roman" w:cs="Times New Roman"/>
          <w:b/>
          <w:color w:val="000000" w:themeColor="text1"/>
          <w:sz w:val="24"/>
          <w:szCs w:val="24"/>
          <w:lang w:eastAsia="es-ES"/>
        </w:rPr>
      </w:pPr>
      <w:r>
        <w:rPr>
          <w:rFonts w:ascii="Times New Roman" w:hAnsi="Times New Roman" w:cs="Times New Roman"/>
          <w:b/>
          <w:noProof/>
          <w:color w:val="000000" w:themeColor="text1"/>
          <w:sz w:val="24"/>
          <w:szCs w:val="24"/>
          <w:lang w:val="en-US"/>
        </w:rPr>
        <mc:AlternateContent>
          <mc:Choice Requires="wps">
            <w:drawing>
              <wp:anchor distT="0" distB="0" distL="114300" distR="114300" simplePos="0" relativeHeight="251663360" behindDoc="0" locked="0" layoutInCell="1" allowOverlap="1" wp14:anchorId="3C7BB799" wp14:editId="713F3AED">
                <wp:simplePos x="0" y="0"/>
                <wp:positionH relativeFrom="column">
                  <wp:posOffset>2835667</wp:posOffset>
                </wp:positionH>
                <wp:positionV relativeFrom="paragraph">
                  <wp:posOffset>271366</wp:posOffset>
                </wp:positionV>
                <wp:extent cx="647272" cy="472611"/>
                <wp:effectExtent l="0" t="0" r="19685" b="22860"/>
                <wp:wrapNone/>
                <wp:docPr id="3" name="Cuadro de texto 3"/>
                <wp:cNvGraphicFramePr/>
                <a:graphic xmlns:a="http://schemas.openxmlformats.org/drawingml/2006/main">
                  <a:graphicData uri="http://schemas.microsoft.com/office/word/2010/wordprocessingShape">
                    <wps:wsp>
                      <wps:cNvSpPr txBox="1"/>
                      <wps:spPr>
                        <a:xfrm>
                          <a:off x="0" y="0"/>
                          <a:ext cx="647272" cy="47261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02FC0" w:rsidRDefault="00E02FC0" w:rsidP="00DD38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7BB799" id="Cuadro de texto 3" o:spid="_x0000_s1027" type="#_x0000_t202" style="position:absolute;left:0;text-align:left;margin-left:223.3pt;margin-top:21.35pt;width:50.95pt;height:37.2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" fillcolor="white [3201]" strokecolor="white [3212]" strokeweight=".5pt">
                <v:textbox>
                  <w:txbxContent>
                    <w:p w:rsidR="00E02FC0" w:rsidRDefault="00E02FC0" w:rsidP="00DD3859"/>
                  </w:txbxContent>
                </v:textbox>
              </v:shape>
            </w:pict>
          </mc:Fallback>
        </mc:AlternateContent>
      </w:r>
      <w:r w:rsidR="002D4052" w:rsidRPr="00DD3859">
        <w:rPr>
          <w:rFonts w:ascii="Times New Roman" w:hAnsi="Times New Roman" w:cs="Times New Roman"/>
          <w:b/>
          <w:color w:val="000000" w:themeColor="text1"/>
          <w:sz w:val="24"/>
          <w:szCs w:val="24"/>
          <w:lang w:eastAsia="es-ES"/>
        </w:rPr>
        <w:t>2018</w:t>
      </w:r>
      <w:r w:rsidR="00977E76" w:rsidRPr="00DD3859">
        <w:rPr>
          <w:rFonts w:ascii="Times New Roman" w:hAnsi="Times New Roman" w:cs="Times New Roman"/>
          <w:b/>
          <w:color w:val="000000" w:themeColor="text1"/>
          <w:sz w:val="24"/>
          <w:szCs w:val="24"/>
        </w:rPr>
        <w:br w:type="page"/>
      </w:r>
    </w:p>
    <w:p w:rsidR="00977E76" w:rsidRPr="0041523D" w:rsidRDefault="00977E76" w:rsidP="00977E76">
      <w:pPr>
        <w:jc w:val="center"/>
        <w:rPr>
          <w:rFonts w:ascii="Times New Roman" w:hAnsi="Times New Roman" w:cs="Times New Roman"/>
          <w:b/>
          <w:color w:val="000000" w:themeColor="text1"/>
          <w:sz w:val="6"/>
          <w:szCs w:val="6"/>
        </w:rPr>
      </w:pPr>
    </w:p>
    <w:p w:rsidR="00977E76" w:rsidRPr="00DD3859" w:rsidRDefault="00977E76" w:rsidP="00977E76">
      <w:pPr>
        <w:jc w:val="center"/>
        <w:rPr>
          <w:rFonts w:ascii="Times New Roman" w:hAnsi="Times New Roman" w:cs="Times New Roman"/>
          <w:b/>
          <w:color w:val="000000" w:themeColor="text1"/>
          <w:sz w:val="24"/>
          <w:szCs w:val="24"/>
        </w:rPr>
      </w:pPr>
      <w:r w:rsidRPr="00DD3859">
        <w:rPr>
          <w:rFonts w:ascii="Times New Roman" w:hAnsi="Times New Roman" w:cs="Times New Roman"/>
          <w:b/>
          <w:color w:val="000000" w:themeColor="text1"/>
          <w:sz w:val="24"/>
          <w:szCs w:val="24"/>
        </w:rPr>
        <w:t>Tabla de Contenido</w:t>
      </w:r>
    </w:p>
    <w:p w:rsidR="00977E76" w:rsidRPr="00DD3859" w:rsidRDefault="00977E76" w:rsidP="00977E76">
      <w:pPr>
        <w:jc w:val="both"/>
        <w:rPr>
          <w:rFonts w:ascii="Times New Roman" w:hAnsi="Times New Roman" w:cs="Times New Roman"/>
          <w:b/>
          <w:color w:val="000000" w:themeColor="text1"/>
          <w:sz w:val="24"/>
          <w:szCs w:val="24"/>
        </w:rPr>
      </w:pPr>
    </w:p>
    <w:sdt>
      <w:sdtPr>
        <w:rPr>
          <w:rFonts w:asciiTheme="minorHAnsi" w:eastAsiaTheme="minorHAnsi" w:hAnsiTheme="minorHAnsi" w:cstheme="minorBidi"/>
          <w:color w:val="auto"/>
          <w:sz w:val="22"/>
          <w:szCs w:val="22"/>
          <w:lang w:val="es-ES" w:eastAsia="en-US"/>
        </w:rPr>
        <w:id w:val="-1489086768"/>
        <w:docPartObj>
          <w:docPartGallery w:val="Table of Contents"/>
          <w:docPartUnique/>
        </w:docPartObj>
      </w:sdtPr>
      <w:sdtEndPr>
        <w:rPr>
          <w:bCs/>
        </w:rPr>
      </w:sdtEndPr>
      <w:sdtContent>
        <w:p w:rsidR="00DD3859" w:rsidRPr="0041523D" w:rsidRDefault="00DD3859" w:rsidP="00DD3859">
          <w:pPr>
            <w:pStyle w:val="TtuloTDC"/>
            <w:spacing w:line="360" w:lineRule="auto"/>
            <w:rPr>
              <w:rFonts w:ascii="Times New Roman" w:hAnsi="Times New Roman" w:cs="Times New Roman"/>
              <w:sz w:val="4"/>
              <w:szCs w:val="4"/>
            </w:rPr>
          </w:pPr>
        </w:p>
        <w:p w:rsidR="003F71D6" w:rsidRPr="0041523D" w:rsidRDefault="00DD3859" w:rsidP="0041523D">
          <w:pPr>
            <w:pStyle w:val="TDC1"/>
            <w:tabs>
              <w:tab w:val="right" w:leader="dot" w:pos="9394"/>
            </w:tabs>
            <w:spacing w:line="360" w:lineRule="auto"/>
            <w:rPr>
              <w:rFonts w:eastAsiaTheme="minorEastAsia"/>
              <w:noProof/>
              <w:sz w:val="24"/>
              <w:szCs w:val="24"/>
              <w:lang w:eastAsia="es-CO"/>
            </w:rPr>
          </w:pPr>
          <w:r w:rsidRPr="0041523D">
            <w:rPr>
              <w:rFonts w:ascii="Times New Roman" w:hAnsi="Times New Roman" w:cs="Times New Roman"/>
              <w:sz w:val="24"/>
              <w:szCs w:val="24"/>
            </w:rPr>
            <w:fldChar w:fldCharType="begin"/>
          </w:r>
          <w:r w:rsidRPr="0041523D">
            <w:rPr>
              <w:rFonts w:ascii="Times New Roman" w:hAnsi="Times New Roman" w:cs="Times New Roman"/>
              <w:sz w:val="24"/>
              <w:szCs w:val="24"/>
            </w:rPr>
            <w:instrText xml:space="preserve"> TOC \o "1-3" \h \z \u </w:instrText>
          </w:r>
          <w:r w:rsidRPr="0041523D">
            <w:rPr>
              <w:rFonts w:ascii="Times New Roman" w:hAnsi="Times New Roman" w:cs="Times New Roman"/>
              <w:sz w:val="24"/>
              <w:szCs w:val="24"/>
            </w:rPr>
            <w:fldChar w:fldCharType="separate"/>
          </w:r>
          <w:hyperlink w:anchor="_Toc519667309" w:history="1">
            <w:r w:rsidR="003F71D6" w:rsidRPr="0041523D">
              <w:rPr>
                <w:rStyle w:val="Hipervnculo"/>
                <w:rFonts w:ascii="Times New Roman" w:hAnsi="Times New Roman" w:cs="Times New Roman"/>
                <w:noProof/>
                <w:sz w:val="24"/>
                <w:szCs w:val="24"/>
              </w:rPr>
              <w:t>1. Titulo</w:t>
            </w:r>
            <w:r w:rsidR="003F71D6" w:rsidRPr="0041523D">
              <w:rPr>
                <w:noProof/>
                <w:webHidden/>
                <w:sz w:val="24"/>
                <w:szCs w:val="24"/>
              </w:rPr>
              <w:tab/>
            </w:r>
            <w:r w:rsidR="003F71D6" w:rsidRPr="0041523D">
              <w:rPr>
                <w:noProof/>
                <w:webHidden/>
                <w:sz w:val="24"/>
                <w:szCs w:val="24"/>
              </w:rPr>
              <w:fldChar w:fldCharType="begin"/>
            </w:r>
            <w:r w:rsidR="003F71D6" w:rsidRPr="0041523D">
              <w:rPr>
                <w:noProof/>
                <w:webHidden/>
                <w:sz w:val="24"/>
                <w:szCs w:val="24"/>
              </w:rPr>
              <w:instrText xml:space="preserve"> PAGEREF _Toc519667309 \h </w:instrText>
            </w:r>
            <w:r w:rsidR="003F71D6" w:rsidRPr="0041523D">
              <w:rPr>
                <w:noProof/>
                <w:webHidden/>
                <w:sz w:val="24"/>
                <w:szCs w:val="24"/>
              </w:rPr>
            </w:r>
            <w:r w:rsidR="003F71D6" w:rsidRPr="0041523D">
              <w:rPr>
                <w:noProof/>
                <w:webHidden/>
                <w:sz w:val="24"/>
                <w:szCs w:val="24"/>
              </w:rPr>
              <w:fldChar w:fldCharType="separate"/>
            </w:r>
            <w:r w:rsidR="009722EE">
              <w:rPr>
                <w:noProof/>
                <w:webHidden/>
                <w:sz w:val="24"/>
                <w:szCs w:val="24"/>
              </w:rPr>
              <w:t>4</w:t>
            </w:r>
            <w:r w:rsidR="003F71D6" w:rsidRPr="0041523D">
              <w:rPr>
                <w:noProof/>
                <w:webHidden/>
                <w:sz w:val="24"/>
                <w:szCs w:val="24"/>
              </w:rPr>
              <w:fldChar w:fldCharType="end"/>
            </w:r>
          </w:hyperlink>
        </w:p>
        <w:p w:rsidR="003F71D6" w:rsidRPr="0041523D" w:rsidRDefault="00E02FC0" w:rsidP="0041523D">
          <w:pPr>
            <w:pStyle w:val="TDC2"/>
            <w:tabs>
              <w:tab w:val="right" w:leader="dot" w:pos="9394"/>
            </w:tabs>
            <w:spacing w:line="360" w:lineRule="auto"/>
            <w:rPr>
              <w:rFonts w:eastAsiaTheme="minorEastAsia"/>
              <w:noProof/>
              <w:sz w:val="24"/>
              <w:szCs w:val="24"/>
              <w:lang w:eastAsia="es-CO"/>
            </w:rPr>
          </w:pPr>
          <w:hyperlink w:anchor="_Toc519667310" w:history="1">
            <w:r w:rsidR="003F71D6" w:rsidRPr="0041523D">
              <w:rPr>
                <w:rStyle w:val="Hipervnculo"/>
                <w:rFonts w:ascii="Times New Roman" w:hAnsi="Times New Roman" w:cs="Times New Roman"/>
                <w:noProof/>
                <w:sz w:val="24"/>
                <w:szCs w:val="24"/>
              </w:rPr>
              <w:t>2. Planteamiento del problema</w:t>
            </w:r>
            <w:r w:rsidR="003F71D6" w:rsidRPr="0041523D">
              <w:rPr>
                <w:noProof/>
                <w:webHidden/>
                <w:sz w:val="24"/>
                <w:szCs w:val="24"/>
              </w:rPr>
              <w:tab/>
            </w:r>
            <w:r w:rsidR="003F71D6" w:rsidRPr="0041523D">
              <w:rPr>
                <w:noProof/>
                <w:webHidden/>
                <w:sz w:val="24"/>
                <w:szCs w:val="24"/>
              </w:rPr>
              <w:fldChar w:fldCharType="begin"/>
            </w:r>
            <w:r w:rsidR="003F71D6" w:rsidRPr="0041523D">
              <w:rPr>
                <w:noProof/>
                <w:webHidden/>
                <w:sz w:val="24"/>
                <w:szCs w:val="24"/>
              </w:rPr>
              <w:instrText xml:space="preserve"> PAGEREF _Toc519667310 \h </w:instrText>
            </w:r>
            <w:r w:rsidR="003F71D6" w:rsidRPr="0041523D">
              <w:rPr>
                <w:noProof/>
                <w:webHidden/>
                <w:sz w:val="24"/>
                <w:szCs w:val="24"/>
              </w:rPr>
            </w:r>
            <w:r w:rsidR="003F71D6" w:rsidRPr="0041523D">
              <w:rPr>
                <w:noProof/>
                <w:webHidden/>
                <w:sz w:val="24"/>
                <w:szCs w:val="24"/>
              </w:rPr>
              <w:fldChar w:fldCharType="separate"/>
            </w:r>
            <w:r w:rsidR="009722EE">
              <w:rPr>
                <w:noProof/>
                <w:webHidden/>
                <w:sz w:val="24"/>
                <w:szCs w:val="24"/>
              </w:rPr>
              <w:t>4</w:t>
            </w:r>
            <w:r w:rsidR="003F71D6" w:rsidRPr="0041523D">
              <w:rPr>
                <w:noProof/>
                <w:webHidden/>
                <w:sz w:val="24"/>
                <w:szCs w:val="24"/>
              </w:rPr>
              <w:fldChar w:fldCharType="end"/>
            </w:r>
          </w:hyperlink>
        </w:p>
        <w:p w:rsidR="003F71D6" w:rsidRPr="0041523D" w:rsidRDefault="00E02FC0" w:rsidP="0041523D">
          <w:pPr>
            <w:pStyle w:val="TDC2"/>
            <w:tabs>
              <w:tab w:val="right" w:leader="dot" w:pos="9394"/>
            </w:tabs>
            <w:spacing w:line="360" w:lineRule="auto"/>
            <w:rPr>
              <w:rFonts w:eastAsiaTheme="minorEastAsia"/>
              <w:noProof/>
              <w:sz w:val="24"/>
              <w:szCs w:val="24"/>
              <w:lang w:eastAsia="es-CO"/>
            </w:rPr>
          </w:pPr>
          <w:hyperlink w:anchor="_Toc519667311" w:history="1">
            <w:r w:rsidR="003F71D6" w:rsidRPr="0041523D">
              <w:rPr>
                <w:rStyle w:val="Hipervnculo"/>
                <w:rFonts w:ascii="Times New Roman" w:hAnsi="Times New Roman" w:cs="Times New Roman"/>
                <w:noProof/>
                <w:sz w:val="24"/>
                <w:szCs w:val="24"/>
              </w:rPr>
              <w:t>2.1. Formulación del problema</w:t>
            </w:r>
            <w:r w:rsidR="003F71D6" w:rsidRPr="0041523D">
              <w:rPr>
                <w:noProof/>
                <w:webHidden/>
                <w:sz w:val="24"/>
                <w:szCs w:val="24"/>
              </w:rPr>
              <w:tab/>
            </w:r>
            <w:r w:rsidR="003F71D6" w:rsidRPr="0041523D">
              <w:rPr>
                <w:noProof/>
                <w:webHidden/>
                <w:sz w:val="24"/>
                <w:szCs w:val="24"/>
              </w:rPr>
              <w:fldChar w:fldCharType="begin"/>
            </w:r>
            <w:r w:rsidR="003F71D6" w:rsidRPr="0041523D">
              <w:rPr>
                <w:noProof/>
                <w:webHidden/>
                <w:sz w:val="24"/>
                <w:szCs w:val="24"/>
              </w:rPr>
              <w:instrText xml:space="preserve"> PAGEREF _Toc519667311 \h </w:instrText>
            </w:r>
            <w:r w:rsidR="003F71D6" w:rsidRPr="0041523D">
              <w:rPr>
                <w:noProof/>
                <w:webHidden/>
                <w:sz w:val="24"/>
                <w:szCs w:val="24"/>
              </w:rPr>
            </w:r>
            <w:r w:rsidR="003F71D6" w:rsidRPr="0041523D">
              <w:rPr>
                <w:noProof/>
                <w:webHidden/>
                <w:sz w:val="24"/>
                <w:szCs w:val="24"/>
              </w:rPr>
              <w:fldChar w:fldCharType="separate"/>
            </w:r>
            <w:r w:rsidR="009722EE">
              <w:rPr>
                <w:noProof/>
                <w:webHidden/>
                <w:sz w:val="24"/>
                <w:szCs w:val="24"/>
              </w:rPr>
              <w:t>6</w:t>
            </w:r>
            <w:r w:rsidR="003F71D6" w:rsidRPr="0041523D">
              <w:rPr>
                <w:noProof/>
                <w:webHidden/>
                <w:sz w:val="24"/>
                <w:szCs w:val="24"/>
              </w:rPr>
              <w:fldChar w:fldCharType="end"/>
            </w:r>
          </w:hyperlink>
        </w:p>
        <w:p w:rsidR="003F71D6" w:rsidRPr="0041523D" w:rsidRDefault="00E02FC0" w:rsidP="0041523D">
          <w:pPr>
            <w:pStyle w:val="TDC1"/>
            <w:tabs>
              <w:tab w:val="right" w:leader="dot" w:pos="9394"/>
            </w:tabs>
            <w:spacing w:line="360" w:lineRule="auto"/>
            <w:rPr>
              <w:rFonts w:eastAsiaTheme="minorEastAsia"/>
              <w:noProof/>
              <w:sz w:val="24"/>
              <w:szCs w:val="24"/>
              <w:lang w:eastAsia="es-CO"/>
            </w:rPr>
          </w:pPr>
          <w:hyperlink w:anchor="_Toc519667312" w:history="1">
            <w:r w:rsidR="003F71D6" w:rsidRPr="0041523D">
              <w:rPr>
                <w:rStyle w:val="Hipervnculo"/>
                <w:rFonts w:ascii="Times New Roman" w:hAnsi="Times New Roman" w:cs="Times New Roman"/>
                <w:noProof/>
                <w:sz w:val="24"/>
                <w:szCs w:val="24"/>
              </w:rPr>
              <w:t>3. Justificación</w:t>
            </w:r>
            <w:r w:rsidR="003F71D6" w:rsidRPr="0041523D">
              <w:rPr>
                <w:noProof/>
                <w:webHidden/>
                <w:sz w:val="24"/>
                <w:szCs w:val="24"/>
              </w:rPr>
              <w:tab/>
            </w:r>
            <w:r w:rsidR="003F71D6" w:rsidRPr="0041523D">
              <w:rPr>
                <w:noProof/>
                <w:webHidden/>
                <w:sz w:val="24"/>
                <w:szCs w:val="24"/>
              </w:rPr>
              <w:fldChar w:fldCharType="begin"/>
            </w:r>
            <w:r w:rsidR="003F71D6" w:rsidRPr="0041523D">
              <w:rPr>
                <w:noProof/>
                <w:webHidden/>
                <w:sz w:val="24"/>
                <w:szCs w:val="24"/>
              </w:rPr>
              <w:instrText xml:space="preserve"> PAGEREF _Toc519667312 \h </w:instrText>
            </w:r>
            <w:r w:rsidR="003F71D6" w:rsidRPr="0041523D">
              <w:rPr>
                <w:noProof/>
                <w:webHidden/>
                <w:sz w:val="24"/>
                <w:szCs w:val="24"/>
              </w:rPr>
            </w:r>
            <w:r w:rsidR="003F71D6" w:rsidRPr="0041523D">
              <w:rPr>
                <w:noProof/>
                <w:webHidden/>
                <w:sz w:val="24"/>
                <w:szCs w:val="24"/>
              </w:rPr>
              <w:fldChar w:fldCharType="separate"/>
            </w:r>
            <w:r w:rsidR="009722EE">
              <w:rPr>
                <w:noProof/>
                <w:webHidden/>
                <w:sz w:val="24"/>
                <w:szCs w:val="24"/>
              </w:rPr>
              <w:t>7</w:t>
            </w:r>
            <w:r w:rsidR="003F71D6" w:rsidRPr="0041523D">
              <w:rPr>
                <w:noProof/>
                <w:webHidden/>
                <w:sz w:val="24"/>
                <w:szCs w:val="24"/>
              </w:rPr>
              <w:fldChar w:fldCharType="end"/>
            </w:r>
          </w:hyperlink>
        </w:p>
        <w:p w:rsidR="003F71D6" w:rsidRPr="0041523D" w:rsidRDefault="00E02FC0" w:rsidP="0041523D">
          <w:pPr>
            <w:pStyle w:val="TDC2"/>
            <w:tabs>
              <w:tab w:val="right" w:leader="dot" w:pos="9394"/>
            </w:tabs>
            <w:spacing w:line="360" w:lineRule="auto"/>
            <w:rPr>
              <w:rFonts w:eastAsiaTheme="minorEastAsia"/>
              <w:noProof/>
              <w:sz w:val="24"/>
              <w:szCs w:val="24"/>
              <w:lang w:eastAsia="es-CO"/>
            </w:rPr>
          </w:pPr>
          <w:hyperlink w:anchor="_Toc519667313" w:history="1">
            <w:r w:rsidR="003F71D6" w:rsidRPr="0041523D">
              <w:rPr>
                <w:rStyle w:val="Hipervnculo"/>
                <w:rFonts w:ascii="Times New Roman" w:hAnsi="Times New Roman" w:cs="Times New Roman"/>
                <w:noProof/>
                <w:sz w:val="24"/>
                <w:szCs w:val="24"/>
              </w:rPr>
              <w:t>3.1. Justificación Teórica.</w:t>
            </w:r>
            <w:r w:rsidR="003F71D6" w:rsidRPr="0041523D">
              <w:rPr>
                <w:noProof/>
                <w:webHidden/>
                <w:sz w:val="24"/>
                <w:szCs w:val="24"/>
              </w:rPr>
              <w:tab/>
            </w:r>
            <w:r w:rsidR="003F71D6" w:rsidRPr="0041523D">
              <w:rPr>
                <w:noProof/>
                <w:webHidden/>
                <w:sz w:val="24"/>
                <w:szCs w:val="24"/>
              </w:rPr>
              <w:fldChar w:fldCharType="begin"/>
            </w:r>
            <w:r w:rsidR="003F71D6" w:rsidRPr="0041523D">
              <w:rPr>
                <w:noProof/>
                <w:webHidden/>
                <w:sz w:val="24"/>
                <w:szCs w:val="24"/>
              </w:rPr>
              <w:instrText xml:space="preserve"> PAGEREF _Toc519667313 \h </w:instrText>
            </w:r>
            <w:r w:rsidR="003F71D6" w:rsidRPr="0041523D">
              <w:rPr>
                <w:noProof/>
                <w:webHidden/>
                <w:sz w:val="24"/>
                <w:szCs w:val="24"/>
              </w:rPr>
            </w:r>
            <w:r w:rsidR="003F71D6" w:rsidRPr="0041523D">
              <w:rPr>
                <w:noProof/>
                <w:webHidden/>
                <w:sz w:val="24"/>
                <w:szCs w:val="24"/>
              </w:rPr>
              <w:fldChar w:fldCharType="separate"/>
            </w:r>
            <w:r w:rsidR="009722EE">
              <w:rPr>
                <w:noProof/>
                <w:webHidden/>
                <w:sz w:val="24"/>
                <w:szCs w:val="24"/>
              </w:rPr>
              <w:t>8</w:t>
            </w:r>
            <w:r w:rsidR="003F71D6" w:rsidRPr="0041523D">
              <w:rPr>
                <w:noProof/>
                <w:webHidden/>
                <w:sz w:val="24"/>
                <w:szCs w:val="24"/>
              </w:rPr>
              <w:fldChar w:fldCharType="end"/>
            </w:r>
          </w:hyperlink>
        </w:p>
        <w:p w:rsidR="003F71D6" w:rsidRPr="0041523D" w:rsidRDefault="00E02FC0" w:rsidP="0041523D">
          <w:pPr>
            <w:pStyle w:val="TDC2"/>
            <w:tabs>
              <w:tab w:val="right" w:leader="dot" w:pos="9394"/>
            </w:tabs>
            <w:spacing w:line="360" w:lineRule="auto"/>
            <w:rPr>
              <w:rFonts w:eastAsiaTheme="minorEastAsia"/>
              <w:noProof/>
              <w:sz w:val="24"/>
              <w:szCs w:val="24"/>
              <w:lang w:eastAsia="es-CO"/>
            </w:rPr>
          </w:pPr>
          <w:hyperlink w:anchor="_Toc519667314" w:history="1">
            <w:r w:rsidR="003F71D6" w:rsidRPr="0041523D">
              <w:rPr>
                <w:rStyle w:val="Hipervnculo"/>
                <w:rFonts w:ascii="Times New Roman" w:hAnsi="Times New Roman" w:cs="Times New Roman"/>
                <w:noProof/>
                <w:sz w:val="24"/>
                <w:szCs w:val="24"/>
              </w:rPr>
              <w:t>3.2. Justificación metodológica.</w:t>
            </w:r>
            <w:r w:rsidR="003F71D6" w:rsidRPr="0041523D">
              <w:rPr>
                <w:noProof/>
                <w:webHidden/>
                <w:sz w:val="24"/>
                <w:szCs w:val="24"/>
              </w:rPr>
              <w:tab/>
            </w:r>
            <w:r w:rsidR="003F71D6" w:rsidRPr="0041523D">
              <w:rPr>
                <w:noProof/>
                <w:webHidden/>
                <w:sz w:val="24"/>
                <w:szCs w:val="24"/>
              </w:rPr>
              <w:fldChar w:fldCharType="begin"/>
            </w:r>
            <w:r w:rsidR="003F71D6" w:rsidRPr="0041523D">
              <w:rPr>
                <w:noProof/>
                <w:webHidden/>
                <w:sz w:val="24"/>
                <w:szCs w:val="24"/>
              </w:rPr>
              <w:instrText xml:space="preserve"> PAGEREF _Toc519667314 \h </w:instrText>
            </w:r>
            <w:r w:rsidR="003F71D6" w:rsidRPr="0041523D">
              <w:rPr>
                <w:noProof/>
                <w:webHidden/>
                <w:sz w:val="24"/>
                <w:szCs w:val="24"/>
              </w:rPr>
            </w:r>
            <w:r w:rsidR="003F71D6" w:rsidRPr="0041523D">
              <w:rPr>
                <w:noProof/>
                <w:webHidden/>
                <w:sz w:val="24"/>
                <w:szCs w:val="24"/>
              </w:rPr>
              <w:fldChar w:fldCharType="separate"/>
            </w:r>
            <w:r w:rsidR="009722EE">
              <w:rPr>
                <w:noProof/>
                <w:webHidden/>
                <w:sz w:val="24"/>
                <w:szCs w:val="24"/>
              </w:rPr>
              <w:t>8</w:t>
            </w:r>
            <w:r w:rsidR="003F71D6" w:rsidRPr="0041523D">
              <w:rPr>
                <w:noProof/>
                <w:webHidden/>
                <w:sz w:val="24"/>
                <w:szCs w:val="24"/>
              </w:rPr>
              <w:fldChar w:fldCharType="end"/>
            </w:r>
          </w:hyperlink>
        </w:p>
        <w:p w:rsidR="003F71D6" w:rsidRPr="0041523D" w:rsidRDefault="00E02FC0" w:rsidP="0041523D">
          <w:pPr>
            <w:pStyle w:val="TDC2"/>
            <w:tabs>
              <w:tab w:val="right" w:leader="dot" w:pos="9394"/>
            </w:tabs>
            <w:spacing w:line="360" w:lineRule="auto"/>
            <w:rPr>
              <w:rFonts w:eastAsiaTheme="minorEastAsia"/>
              <w:noProof/>
              <w:sz w:val="24"/>
              <w:szCs w:val="24"/>
              <w:lang w:eastAsia="es-CO"/>
            </w:rPr>
          </w:pPr>
          <w:hyperlink w:anchor="_Toc519667315" w:history="1">
            <w:r w:rsidR="003F71D6" w:rsidRPr="0041523D">
              <w:rPr>
                <w:rStyle w:val="Hipervnculo"/>
                <w:rFonts w:ascii="Times New Roman" w:hAnsi="Times New Roman" w:cs="Times New Roman"/>
                <w:noProof/>
                <w:sz w:val="24"/>
                <w:szCs w:val="24"/>
              </w:rPr>
              <w:t>3.3. Justificación práctica.</w:t>
            </w:r>
            <w:r w:rsidR="003F71D6" w:rsidRPr="0041523D">
              <w:rPr>
                <w:noProof/>
                <w:webHidden/>
                <w:sz w:val="24"/>
                <w:szCs w:val="24"/>
              </w:rPr>
              <w:tab/>
            </w:r>
            <w:r w:rsidR="003F71D6" w:rsidRPr="0041523D">
              <w:rPr>
                <w:noProof/>
                <w:webHidden/>
                <w:sz w:val="24"/>
                <w:szCs w:val="24"/>
              </w:rPr>
              <w:fldChar w:fldCharType="begin"/>
            </w:r>
            <w:r w:rsidR="003F71D6" w:rsidRPr="0041523D">
              <w:rPr>
                <w:noProof/>
                <w:webHidden/>
                <w:sz w:val="24"/>
                <w:szCs w:val="24"/>
              </w:rPr>
              <w:instrText xml:space="preserve"> PAGEREF _Toc519667315 \h </w:instrText>
            </w:r>
            <w:r w:rsidR="003F71D6" w:rsidRPr="0041523D">
              <w:rPr>
                <w:noProof/>
                <w:webHidden/>
                <w:sz w:val="24"/>
                <w:szCs w:val="24"/>
              </w:rPr>
            </w:r>
            <w:r w:rsidR="003F71D6" w:rsidRPr="0041523D">
              <w:rPr>
                <w:noProof/>
                <w:webHidden/>
                <w:sz w:val="24"/>
                <w:szCs w:val="24"/>
              </w:rPr>
              <w:fldChar w:fldCharType="separate"/>
            </w:r>
            <w:r w:rsidR="009722EE">
              <w:rPr>
                <w:noProof/>
                <w:webHidden/>
                <w:sz w:val="24"/>
                <w:szCs w:val="24"/>
              </w:rPr>
              <w:t>8</w:t>
            </w:r>
            <w:r w:rsidR="003F71D6" w:rsidRPr="0041523D">
              <w:rPr>
                <w:noProof/>
                <w:webHidden/>
                <w:sz w:val="24"/>
                <w:szCs w:val="24"/>
              </w:rPr>
              <w:fldChar w:fldCharType="end"/>
            </w:r>
          </w:hyperlink>
        </w:p>
        <w:p w:rsidR="003F71D6" w:rsidRPr="0041523D" w:rsidRDefault="00E02FC0" w:rsidP="0041523D">
          <w:pPr>
            <w:pStyle w:val="TDC1"/>
            <w:tabs>
              <w:tab w:val="right" w:leader="dot" w:pos="9394"/>
            </w:tabs>
            <w:spacing w:line="360" w:lineRule="auto"/>
            <w:rPr>
              <w:rFonts w:eastAsiaTheme="minorEastAsia"/>
              <w:noProof/>
              <w:sz w:val="24"/>
              <w:szCs w:val="24"/>
              <w:lang w:eastAsia="es-CO"/>
            </w:rPr>
          </w:pPr>
          <w:hyperlink w:anchor="_Toc519667316" w:history="1">
            <w:r w:rsidR="003F71D6" w:rsidRPr="0041523D">
              <w:rPr>
                <w:rStyle w:val="Hipervnculo"/>
                <w:rFonts w:ascii="Times New Roman" w:hAnsi="Times New Roman" w:cs="Times New Roman"/>
                <w:noProof/>
                <w:sz w:val="24"/>
                <w:szCs w:val="24"/>
              </w:rPr>
              <w:t>4. Objetivos</w:t>
            </w:r>
            <w:r w:rsidR="003F71D6" w:rsidRPr="0041523D">
              <w:rPr>
                <w:noProof/>
                <w:webHidden/>
                <w:sz w:val="24"/>
                <w:szCs w:val="24"/>
              </w:rPr>
              <w:tab/>
            </w:r>
            <w:r w:rsidR="003F71D6" w:rsidRPr="0041523D">
              <w:rPr>
                <w:noProof/>
                <w:webHidden/>
                <w:sz w:val="24"/>
                <w:szCs w:val="24"/>
              </w:rPr>
              <w:fldChar w:fldCharType="begin"/>
            </w:r>
            <w:r w:rsidR="003F71D6" w:rsidRPr="0041523D">
              <w:rPr>
                <w:noProof/>
                <w:webHidden/>
                <w:sz w:val="24"/>
                <w:szCs w:val="24"/>
              </w:rPr>
              <w:instrText xml:space="preserve"> PAGEREF _Toc519667316 \h </w:instrText>
            </w:r>
            <w:r w:rsidR="003F71D6" w:rsidRPr="0041523D">
              <w:rPr>
                <w:noProof/>
                <w:webHidden/>
                <w:sz w:val="24"/>
                <w:szCs w:val="24"/>
              </w:rPr>
            </w:r>
            <w:r w:rsidR="003F71D6" w:rsidRPr="0041523D">
              <w:rPr>
                <w:noProof/>
                <w:webHidden/>
                <w:sz w:val="24"/>
                <w:szCs w:val="24"/>
              </w:rPr>
              <w:fldChar w:fldCharType="separate"/>
            </w:r>
            <w:r w:rsidR="009722EE">
              <w:rPr>
                <w:noProof/>
                <w:webHidden/>
                <w:sz w:val="24"/>
                <w:szCs w:val="24"/>
              </w:rPr>
              <w:t>10</w:t>
            </w:r>
            <w:r w:rsidR="003F71D6" w:rsidRPr="0041523D">
              <w:rPr>
                <w:noProof/>
                <w:webHidden/>
                <w:sz w:val="24"/>
                <w:szCs w:val="24"/>
              </w:rPr>
              <w:fldChar w:fldCharType="end"/>
            </w:r>
          </w:hyperlink>
        </w:p>
        <w:p w:rsidR="003F71D6" w:rsidRPr="0041523D" w:rsidRDefault="00E02FC0" w:rsidP="0041523D">
          <w:pPr>
            <w:pStyle w:val="TDC2"/>
            <w:tabs>
              <w:tab w:val="right" w:leader="dot" w:pos="9394"/>
            </w:tabs>
            <w:spacing w:line="360" w:lineRule="auto"/>
            <w:rPr>
              <w:rFonts w:eastAsiaTheme="minorEastAsia"/>
              <w:noProof/>
              <w:sz w:val="24"/>
              <w:szCs w:val="24"/>
              <w:lang w:eastAsia="es-CO"/>
            </w:rPr>
          </w:pPr>
          <w:hyperlink w:anchor="_Toc519667317" w:history="1">
            <w:r w:rsidR="003F71D6" w:rsidRPr="0041523D">
              <w:rPr>
                <w:rStyle w:val="Hipervnculo"/>
                <w:rFonts w:ascii="Times New Roman" w:hAnsi="Times New Roman" w:cs="Times New Roman"/>
                <w:noProof/>
                <w:sz w:val="24"/>
                <w:szCs w:val="24"/>
              </w:rPr>
              <w:t>4.1. Objetivo General</w:t>
            </w:r>
            <w:r w:rsidR="003F71D6" w:rsidRPr="0041523D">
              <w:rPr>
                <w:noProof/>
                <w:webHidden/>
                <w:sz w:val="24"/>
                <w:szCs w:val="24"/>
              </w:rPr>
              <w:tab/>
            </w:r>
            <w:r w:rsidR="003F71D6" w:rsidRPr="0041523D">
              <w:rPr>
                <w:noProof/>
                <w:webHidden/>
                <w:sz w:val="24"/>
                <w:szCs w:val="24"/>
              </w:rPr>
              <w:fldChar w:fldCharType="begin"/>
            </w:r>
            <w:r w:rsidR="003F71D6" w:rsidRPr="0041523D">
              <w:rPr>
                <w:noProof/>
                <w:webHidden/>
                <w:sz w:val="24"/>
                <w:szCs w:val="24"/>
              </w:rPr>
              <w:instrText xml:space="preserve"> PAGEREF _Toc519667317 \h </w:instrText>
            </w:r>
            <w:r w:rsidR="003F71D6" w:rsidRPr="0041523D">
              <w:rPr>
                <w:noProof/>
                <w:webHidden/>
                <w:sz w:val="24"/>
                <w:szCs w:val="24"/>
              </w:rPr>
            </w:r>
            <w:r w:rsidR="003F71D6" w:rsidRPr="0041523D">
              <w:rPr>
                <w:noProof/>
                <w:webHidden/>
                <w:sz w:val="24"/>
                <w:szCs w:val="24"/>
              </w:rPr>
              <w:fldChar w:fldCharType="separate"/>
            </w:r>
            <w:r w:rsidR="009722EE">
              <w:rPr>
                <w:noProof/>
                <w:webHidden/>
                <w:sz w:val="24"/>
                <w:szCs w:val="24"/>
              </w:rPr>
              <w:t>10</w:t>
            </w:r>
            <w:r w:rsidR="003F71D6" w:rsidRPr="0041523D">
              <w:rPr>
                <w:noProof/>
                <w:webHidden/>
                <w:sz w:val="24"/>
                <w:szCs w:val="24"/>
              </w:rPr>
              <w:fldChar w:fldCharType="end"/>
            </w:r>
          </w:hyperlink>
        </w:p>
        <w:p w:rsidR="003F71D6" w:rsidRPr="0041523D" w:rsidRDefault="00E02FC0" w:rsidP="0041523D">
          <w:pPr>
            <w:pStyle w:val="TDC2"/>
            <w:tabs>
              <w:tab w:val="right" w:leader="dot" w:pos="9394"/>
            </w:tabs>
            <w:spacing w:line="360" w:lineRule="auto"/>
            <w:rPr>
              <w:rFonts w:eastAsiaTheme="minorEastAsia"/>
              <w:noProof/>
              <w:sz w:val="24"/>
              <w:szCs w:val="24"/>
              <w:lang w:eastAsia="es-CO"/>
            </w:rPr>
          </w:pPr>
          <w:hyperlink w:anchor="_Toc519667318" w:history="1">
            <w:r w:rsidR="003F71D6" w:rsidRPr="0041523D">
              <w:rPr>
                <w:rStyle w:val="Hipervnculo"/>
                <w:rFonts w:ascii="Times New Roman" w:hAnsi="Times New Roman" w:cs="Times New Roman"/>
                <w:noProof/>
                <w:sz w:val="24"/>
                <w:szCs w:val="24"/>
              </w:rPr>
              <w:t>4.2. Objetivo Específicos</w:t>
            </w:r>
            <w:r w:rsidR="003F71D6" w:rsidRPr="0041523D">
              <w:rPr>
                <w:noProof/>
                <w:webHidden/>
                <w:sz w:val="24"/>
                <w:szCs w:val="24"/>
              </w:rPr>
              <w:tab/>
            </w:r>
            <w:r w:rsidR="003F71D6" w:rsidRPr="0041523D">
              <w:rPr>
                <w:noProof/>
                <w:webHidden/>
                <w:sz w:val="24"/>
                <w:szCs w:val="24"/>
              </w:rPr>
              <w:fldChar w:fldCharType="begin"/>
            </w:r>
            <w:r w:rsidR="003F71D6" w:rsidRPr="0041523D">
              <w:rPr>
                <w:noProof/>
                <w:webHidden/>
                <w:sz w:val="24"/>
                <w:szCs w:val="24"/>
              </w:rPr>
              <w:instrText xml:space="preserve"> PAGEREF _Toc519667318 \h </w:instrText>
            </w:r>
            <w:r w:rsidR="003F71D6" w:rsidRPr="0041523D">
              <w:rPr>
                <w:noProof/>
                <w:webHidden/>
                <w:sz w:val="24"/>
                <w:szCs w:val="24"/>
              </w:rPr>
            </w:r>
            <w:r w:rsidR="003F71D6" w:rsidRPr="0041523D">
              <w:rPr>
                <w:noProof/>
                <w:webHidden/>
                <w:sz w:val="24"/>
                <w:szCs w:val="24"/>
              </w:rPr>
              <w:fldChar w:fldCharType="separate"/>
            </w:r>
            <w:r w:rsidR="009722EE">
              <w:rPr>
                <w:noProof/>
                <w:webHidden/>
                <w:sz w:val="24"/>
                <w:szCs w:val="24"/>
              </w:rPr>
              <w:t>10</w:t>
            </w:r>
            <w:r w:rsidR="003F71D6" w:rsidRPr="0041523D">
              <w:rPr>
                <w:noProof/>
                <w:webHidden/>
                <w:sz w:val="24"/>
                <w:szCs w:val="24"/>
              </w:rPr>
              <w:fldChar w:fldCharType="end"/>
            </w:r>
          </w:hyperlink>
        </w:p>
        <w:p w:rsidR="003F71D6" w:rsidRPr="0041523D" w:rsidRDefault="00E02FC0" w:rsidP="0041523D">
          <w:pPr>
            <w:pStyle w:val="TDC1"/>
            <w:tabs>
              <w:tab w:val="right" w:leader="dot" w:pos="9394"/>
            </w:tabs>
            <w:spacing w:line="360" w:lineRule="auto"/>
            <w:rPr>
              <w:rFonts w:eastAsiaTheme="minorEastAsia"/>
              <w:noProof/>
              <w:sz w:val="24"/>
              <w:szCs w:val="24"/>
              <w:lang w:eastAsia="es-CO"/>
            </w:rPr>
          </w:pPr>
          <w:hyperlink w:anchor="_Toc519667319" w:history="1">
            <w:r w:rsidR="003F71D6" w:rsidRPr="0041523D">
              <w:rPr>
                <w:rStyle w:val="Hipervnculo"/>
                <w:rFonts w:ascii="Times New Roman" w:hAnsi="Times New Roman" w:cs="Times New Roman"/>
                <w:noProof/>
                <w:sz w:val="24"/>
                <w:szCs w:val="24"/>
              </w:rPr>
              <w:t>5. Marco Referencial</w:t>
            </w:r>
            <w:r w:rsidR="003F71D6" w:rsidRPr="0041523D">
              <w:rPr>
                <w:noProof/>
                <w:webHidden/>
                <w:sz w:val="24"/>
                <w:szCs w:val="24"/>
              </w:rPr>
              <w:tab/>
            </w:r>
            <w:r w:rsidR="003F71D6" w:rsidRPr="0041523D">
              <w:rPr>
                <w:noProof/>
                <w:webHidden/>
                <w:sz w:val="24"/>
                <w:szCs w:val="24"/>
              </w:rPr>
              <w:fldChar w:fldCharType="begin"/>
            </w:r>
            <w:r w:rsidR="003F71D6" w:rsidRPr="0041523D">
              <w:rPr>
                <w:noProof/>
                <w:webHidden/>
                <w:sz w:val="24"/>
                <w:szCs w:val="24"/>
              </w:rPr>
              <w:instrText xml:space="preserve"> PAGEREF _Toc519667319 \h </w:instrText>
            </w:r>
            <w:r w:rsidR="003F71D6" w:rsidRPr="0041523D">
              <w:rPr>
                <w:noProof/>
                <w:webHidden/>
                <w:sz w:val="24"/>
                <w:szCs w:val="24"/>
              </w:rPr>
            </w:r>
            <w:r w:rsidR="003F71D6" w:rsidRPr="0041523D">
              <w:rPr>
                <w:noProof/>
                <w:webHidden/>
                <w:sz w:val="24"/>
                <w:szCs w:val="24"/>
              </w:rPr>
              <w:fldChar w:fldCharType="separate"/>
            </w:r>
            <w:r w:rsidR="009722EE">
              <w:rPr>
                <w:noProof/>
                <w:webHidden/>
                <w:sz w:val="24"/>
                <w:szCs w:val="24"/>
              </w:rPr>
              <w:t>11</w:t>
            </w:r>
            <w:r w:rsidR="003F71D6" w:rsidRPr="0041523D">
              <w:rPr>
                <w:noProof/>
                <w:webHidden/>
                <w:sz w:val="24"/>
                <w:szCs w:val="24"/>
              </w:rPr>
              <w:fldChar w:fldCharType="end"/>
            </w:r>
          </w:hyperlink>
        </w:p>
        <w:p w:rsidR="003F71D6" w:rsidRPr="0041523D" w:rsidRDefault="00E02FC0" w:rsidP="0041523D">
          <w:pPr>
            <w:pStyle w:val="TDC2"/>
            <w:tabs>
              <w:tab w:val="right" w:leader="dot" w:pos="9394"/>
            </w:tabs>
            <w:spacing w:line="360" w:lineRule="auto"/>
            <w:rPr>
              <w:rFonts w:eastAsiaTheme="minorEastAsia"/>
              <w:noProof/>
              <w:sz w:val="24"/>
              <w:szCs w:val="24"/>
              <w:lang w:eastAsia="es-CO"/>
            </w:rPr>
          </w:pPr>
          <w:hyperlink w:anchor="_Toc519667320" w:history="1">
            <w:r w:rsidR="003F71D6" w:rsidRPr="0041523D">
              <w:rPr>
                <w:rStyle w:val="Hipervnculo"/>
                <w:rFonts w:ascii="Times New Roman" w:hAnsi="Times New Roman" w:cs="Times New Roman"/>
                <w:noProof/>
                <w:sz w:val="24"/>
                <w:szCs w:val="24"/>
              </w:rPr>
              <w:t>5.1. Marco Teórico</w:t>
            </w:r>
            <w:r w:rsidR="003F71D6" w:rsidRPr="0041523D">
              <w:rPr>
                <w:noProof/>
                <w:webHidden/>
                <w:sz w:val="24"/>
                <w:szCs w:val="24"/>
              </w:rPr>
              <w:tab/>
            </w:r>
            <w:r w:rsidR="003F71D6" w:rsidRPr="0041523D">
              <w:rPr>
                <w:noProof/>
                <w:webHidden/>
                <w:sz w:val="24"/>
                <w:szCs w:val="24"/>
              </w:rPr>
              <w:fldChar w:fldCharType="begin"/>
            </w:r>
            <w:r w:rsidR="003F71D6" w:rsidRPr="0041523D">
              <w:rPr>
                <w:noProof/>
                <w:webHidden/>
                <w:sz w:val="24"/>
                <w:szCs w:val="24"/>
              </w:rPr>
              <w:instrText xml:space="preserve"> PAGEREF _Toc519667320 \h </w:instrText>
            </w:r>
            <w:r w:rsidR="003F71D6" w:rsidRPr="0041523D">
              <w:rPr>
                <w:noProof/>
                <w:webHidden/>
                <w:sz w:val="24"/>
                <w:szCs w:val="24"/>
              </w:rPr>
            </w:r>
            <w:r w:rsidR="003F71D6" w:rsidRPr="0041523D">
              <w:rPr>
                <w:noProof/>
                <w:webHidden/>
                <w:sz w:val="24"/>
                <w:szCs w:val="24"/>
              </w:rPr>
              <w:fldChar w:fldCharType="separate"/>
            </w:r>
            <w:r w:rsidR="009722EE">
              <w:rPr>
                <w:noProof/>
                <w:webHidden/>
                <w:sz w:val="24"/>
                <w:szCs w:val="24"/>
              </w:rPr>
              <w:t>12</w:t>
            </w:r>
            <w:r w:rsidR="003F71D6" w:rsidRPr="0041523D">
              <w:rPr>
                <w:noProof/>
                <w:webHidden/>
                <w:sz w:val="24"/>
                <w:szCs w:val="24"/>
              </w:rPr>
              <w:fldChar w:fldCharType="end"/>
            </w:r>
          </w:hyperlink>
        </w:p>
        <w:p w:rsidR="003F71D6" w:rsidRPr="0041523D" w:rsidRDefault="00E02FC0" w:rsidP="0041523D">
          <w:pPr>
            <w:pStyle w:val="TDC2"/>
            <w:tabs>
              <w:tab w:val="right" w:leader="dot" w:pos="9394"/>
            </w:tabs>
            <w:spacing w:line="360" w:lineRule="auto"/>
            <w:rPr>
              <w:rFonts w:eastAsiaTheme="minorEastAsia"/>
              <w:noProof/>
              <w:sz w:val="24"/>
              <w:szCs w:val="24"/>
              <w:lang w:eastAsia="es-CO"/>
            </w:rPr>
          </w:pPr>
          <w:hyperlink w:anchor="_Toc519667321" w:history="1">
            <w:r w:rsidR="003F71D6" w:rsidRPr="0041523D">
              <w:rPr>
                <w:rStyle w:val="Hipervnculo"/>
                <w:rFonts w:ascii="Times New Roman" w:hAnsi="Times New Roman" w:cs="Times New Roman"/>
                <w:noProof/>
                <w:sz w:val="24"/>
                <w:szCs w:val="24"/>
              </w:rPr>
              <w:t>5.2. Marco Contextual</w:t>
            </w:r>
            <w:r w:rsidR="003F71D6" w:rsidRPr="0041523D">
              <w:rPr>
                <w:noProof/>
                <w:webHidden/>
                <w:sz w:val="24"/>
                <w:szCs w:val="24"/>
              </w:rPr>
              <w:tab/>
            </w:r>
            <w:r w:rsidR="003F71D6" w:rsidRPr="0041523D">
              <w:rPr>
                <w:noProof/>
                <w:webHidden/>
                <w:sz w:val="24"/>
                <w:szCs w:val="24"/>
              </w:rPr>
              <w:fldChar w:fldCharType="begin"/>
            </w:r>
            <w:r w:rsidR="003F71D6" w:rsidRPr="0041523D">
              <w:rPr>
                <w:noProof/>
                <w:webHidden/>
                <w:sz w:val="24"/>
                <w:szCs w:val="24"/>
              </w:rPr>
              <w:instrText xml:space="preserve"> PAGEREF _Toc519667321 \h </w:instrText>
            </w:r>
            <w:r w:rsidR="003F71D6" w:rsidRPr="0041523D">
              <w:rPr>
                <w:noProof/>
                <w:webHidden/>
                <w:sz w:val="24"/>
                <w:szCs w:val="24"/>
              </w:rPr>
            </w:r>
            <w:r w:rsidR="003F71D6" w:rsidRPr="0041523D">
              <w:rPr>
                <w:noProof/>
                <w:webHidden/>
                <w:sz w:val="24"/>
                <w:szCs w:val="24"/>
              </w:rPr>
              <w:fldChar w:fldCharType="separate"/>
            </w:r>
            <w:r w:rsidR="009722EE">
              <w:rPr>
                <w:noProof/>
                <w:webHidden/>
                <w:sz w:val="24"/>
                <w:szCs w:val="24"/>
              </w:rPr>
              <w:t>20</w:t>
            </w:r>
            <w:r w:rsidR="003F71D6" w:rsidRPr="0041523D">
              <w:rPr>
                <w:noProof/>
                <w:webHidden/>
                <w:sz w:val="24"/>
                <w:szCs w:val="24"/>
              </w:rPr>
              <w:fldChar w:fldCharType="end"/>
            </w:r>
          </w:hyperlink>
        </w:p>
        <w:p w:rsidR="003F71D6" w:rsidRPr="0041523D" w:rsidRDefault="00E02FC0" w:rsidP="0041523D">
          <w:pPr>
            <w:pStyle w:val="TDC3"/>
            <w:tabs>
              <w:tab w:val="right" w:leader="dot" w:pos="9394"/>
            </w:tabs>
            <w:spacing w:line="360" w:lineRule="auto"/>
            <w:rPr>
              <w:noProof/>
              <w:sz w:val="24"/>
              <w:szCs w:val="24"/>
            </w:rPr>
          </w:pPr>
          <w:hyperlink w:anchor="_Toc519667322" w:history="1">
            <w:r w:rsidR="003F71D6" w:rsidRPr="0041523D">
              <w:rPr>
                <w:rStyle w:val="Hipervnculo"/>
                <w:rFonts w:ascii="Times New Roman" w:hAnsi="Times New Roman" w:cs="Times New Roman"/>
                <w:i/>
                <w:noProof/>
                <w:sz w:val="24"/>
                <w:szCs w:val="24"/>
              </w:rPr>
              <w:t>5.2.1 Departamento del Cauca</w:t>
            </w:r>
            <w:r w:rsidR="003F71D6" w:rsidRPr="0041523D">
              <w:rPr>
                <w:noProof/>
                <w:webHidden/>
                <w:sz w:val="24"/>
                <w:szCs w:val="24"/>
              </w:rPr>
              <w:tab/>
            </w:r>
            <w:r w:rsidR="003F71D6" w:rsidRPr="0041523D">
              <w:rPr>
                <w:noProof/>
                <w:webHidden/>
                <w:sz w:val="24"/>
                <w:szCs w:val="24"/>
              </w:rPr>
              <w:fldChar w:fldCharType="begin"/>
            </w:r>
            <w:r w:rsidR="003F71D6" w:rsidRPr="0041523D">
              <w:rPr>
                <w:noProof/>
                <w:webHidden/>
                <w:sz w:val="24"/>
                <w:szCs w:val="24"/>
              </w:rPr>
              <w:instrText xml:space="preserve"> PAGEREF _Toc519667322 \h </w:instrText>
            </w:r>
            <w:r w:rsidR="003F71D6" w:rsidRPr="0041523D">
              <w:rPr>
                <w:noProof/>
                <w:webHidden/>
                <w:sz w:val="24"/>
                <w:szCs w:val="24"/>
              </w:rPr>
            </w:r>
            <w:r w:rsidR="003F71D6" w:rsidRPr="0041523D">
              <w:rPr>
                <w:noProof/>
                <w:webHidden/>
                <w:sz w:val="24"/>
                <w:szCs w:val="24"/>
              </w:rPr>
              <w:fldChar w:fldCharType="separate"/>
            </w:r>
            <w:r w:rsidR="009722EE">
              <w:rPr>
                <w:noProof/>
                <w:webHidden/>
                <w:sz w:val="24"/>
                <w:szCs w:val="24"/>
              </w:rPr>
              <w:t>20</w:t>
            </w:r>
            <w:r w:rsidR="003F71D6" w:rsidRPr="0041523D">
              <w:rPr>
                <w:noProof/>
                <w:webHidden/>
                <w:sz w:val="24"/>
                <w:szCs w:val="24"/>
              </w:rPr>
              <w:fldChar w:fldCharType="end"/>
            </w:r>
          </w:hyperlink>
        </w:p>
        <w:p w:rsidR="003F71D6" w:rsidRPr="0041523D" w:rsidRDefault="00E02FC0" w:rsidP="0041523D">
          <w:pPr>
            <w:pStyle w:val="TDC3"/>
            <w:tabs>
              <w:tab w:val="right" w:leader="dot" w:pos="9394"/>
            </w:tabs>
            <w:spacing w:line="360" w:lineRule="auto"/>
            <w:rPr>
              <w:noProof/>
              <w:sz w:val="24"/>
              <w:szCs w:val="24"/>
            </w:rPr>
          </w:pPr>
          <w:hyperlink w:anchor="_Toc519667323" w:history="1">
            <w:r w:rsidR="003F71D6" w:rsidRPr="0041523D">
              <w:rPr>
                <w:rStyle w:val="Hipervnculo"/>
                <w:rFonts w:ascii="Times New Roman" w:hAnsi="Times New Roman" w:cs="Times New Roman"/>
                <w:i/>
                <w:noProof/>
                <w:sz w:val="24"/>
                <w:szCs w:val="24"/>
              </w:rPr>
              <w:t>5.2.2 Municipio de Popayán</w:t>
            </w:r>
            <w:r w:rsidR="003F71D6" w:rsidRPr="0041523D">
              <w:rPr>
                <w:noProof/>
                <w:webHidden/>
                <w:sz w:val="24"/>
                <w:szCs w:val="24"/>
              </w:rPr>
              <w:tab/>
            </w:r>
            <w:r w:rsidR="003F71D6" w:rsidRPr="0041523D">
              <w:rPr>
                <w:noProof/>
                <w:webHidden/>
                <w:sz w:val="24"/>
                <w:szCs w:val="24"/>
              </w:rPr>
              <w:fldChar w:fldCharType="begin"/>
            </w:r>
            <w:r w:rsidR="003F71D6" w:rsidRPr="0041523D">
              <w:rPr>
                <w:noProof/>
                <w:webHidden/>
                <w:sz w:val="24"/>
                <w:szCs w:val="24"/>
              </w:rPr>
              <w:instrText xml:space="preserve"> PAGEREF _Toc519667323 \h </w:instrText>
            </w:r>
            <w:r w:rsidR="003F71D6" w:rsidRPr="0041523D">
              <w:rPr>
                <w:noProof/>
                <w:webHidden/>
                <w:sz w:val="24"/>
                <w:szCs w:val="24"/>
              </w:rPr>
            </w:r>
            <w:r w:rsidR="003F71D6" w:rsidRPr="0041523D">
              <w:rPr>
                <w:noProof/>
                <w:webHidden/>
                <w:sz w:val="24"/>
                <w:szCs w:val="24"/>
              </w:rPr>
              <w:fldChar w:fldCharType="separate"/>
            </w:r>
            <w:r w:rsidR="009722EE">
              <w:rPr>
                <w:noProof/>
                <w:webHidden/>
                <w:sz w:val="24"/>
                <w:szCs w:val="24"/>
              </w:rPr>
              <w:t>21</w:t>
            </w:r>
            <w:r w:rsidR="003F71D6" w:rsidRPr="0041523D">
              <w:rPr>
                <w:noProof/>
                <w:webHidden/>
                <w:sz w:val="24"/>
                <w:szCs w:val="24"/>
              </w:rPr>
              <w:fldChar w:fldCharType="end"/>
            </w:r>
          </w:hyperlink>
        </w:p>
        <w:p w:rsidR="003F71D6" w:rsidRPr="0041523D" w:rsidRDefault="00E02FC0" w:rsidP="0041523D">
          <w:pPr>
            <w:pStyle w:val="TDC3"/>
            <w:tabs>
              <w:tab w:val="right" w:leader="dot" w:pos="9394"/>
            </w:tabs>
            <w:spacing w:line="360" w:lineRule="auto"/>
            <w:rPr>
              <w:noProof/>
              <w:sz w:val="24"/>
              <w:szCs w:val="24"/>
            </w:rPr>
          </w:pPr>
          <w:hyperlink w:anchor="_Toc519667324" w:history="1">
            <w:r w:rsidR="003F71D6" w:rsidRPr="0041523D">
              <w:rPr>
                <w:rStyle w:val="Hipervnculo"/>
                <w:rFonts w:ascii="Times New Roman" w:hAnsi="Times New Roman" w:cs="Times New Roman"/>
                <w:i/>
                <w:noProof/>
                <w:sz w:val="24"/>
                <w:szCs w:val="24"/>
              </w:rPr>
              <w:t>5.2.3 Comuna de Popayán</w:t>
            </w:r>
            <w:r w:rsidR="003F71D6" w:rsidRPr="0041523D">
              <w:rPr>
                <w:noProof/>
                <w:webHidden/>
                <w:sz w:val="24"/>
                <w:szCs w:val="24"/>
              </w:rPr>
              <w:tab/>
            </w:r>
            <w:r w:rsidR="003F71D6" w:rsidRPr="0041523D">
              <w:rPr>
                <w:noProof/>
                <w:webHidden/>
                <w:sz w:val="24"/>
                <w:szCs w:val="24"/>
              </w:rPr>
              <w:fldChar w:fldCharType="begin"/>
            </w:r>
            <w:r w:rsidR="003F71D6" w:rsidRPr="0041523D">
              <w:rPr>
                <w:noProof/>
                <w:webHidden/>
                <w:sz w:val="24"/>
                <w:szCs w:val="24"/>
              </w:rPr>
              <w:instrText xml:space="preserve"> PAGEREF _Toc519667324 \h </w:instrText>
            </w:r>
            <w:r w:rsidR="003F71D6" w:rsidRPr="0041523D">
              <w:rPr>
                <w:noProof/>
                <w:webHidden/>
                <w:sz w:val="24"/>
                <w:szCs w:val="24"/>
              </w:rPr>
            </w:r>
            <w:r w:rsidR="003F71D6" w:rsidRPr="0041523D">
              <w:rPr>
                <w:noProof/>
                <w:webHidden/>
                <w:sz w:val="24"/>
                <w:szCs w:val="24"/>
              </w:rPr>
              <w:fldChar w:fldCharType="separate"/>
            </w:r>
            <w:r w:rsidR="009722EE">
              <w:rPr>
                <w:noProof/>
                <w:webHidden/>
                <w:sz w:val="24"/>
                <w:szCs w:val="24"/>
              </w:rPr>
              <w:t>21</w:t>
            </w:r>
            <w:r w:rsidR="003F71D6" w:rsidRPr="0041523D">
              <w:rPr>
                <w:noProof/>
                <w:webHidden/>
                <w:sz w:val="24"/>
                <w:szCs w:val="24"/>
              </w:rPr>
              <w:fldChar w:fldCharType="end"/>
            </w:r>
          </w:hyperlink>
        </w:p>
        <w:p w:rsidR="003F71D6" w:rsidRPr="0041523D" w:rsidRDefault="00E02FC0" w:rsidP="0041523D">
          <w:pPr>
            <w:pStyle w:val="TDC1"/>
            <w:tabs>
              <w:tab w:val="right" w:leader="dot" w:pos="9394"/>
            </w:tabs>
            <w:spacing w:line="360" w:lineRule="auto"/>
            <w:rPr>
              <w:rFonts w:eastAsiaTheme="minorEastAsia"/>
              <w:noProof/>
              <w:sz w:val="24"/>
              <w:szCs w:val="24"/>
              <w:lang w:eastAsia="es-CO"/>
            </w:rPr>
          </w:pPr>
          <w:hyperlink w:anchor="_Toc519667326" w:history="1">
            <w:r w:rsidR="003F71D6" w:rsidRPr="0041523D">
              <w:rPr>
                <w:rStyle w:val="Hipervnculo"/>
                <w:rFonts w:ascii="Times New Roman" w:hAnsi="Times New Roman" w:cs="Times New Roman"/>
                <w:noProof/>
                <w:sz w:val="24"/>
                <w:szCs w:val="24"/>
              </w:rPr>
              <w:t>6. Metodología</w:t>
            </w:r>
            <w:r w:rsidR="003F71D6" w:rsidRPr="0041523D">
              <w:rPr>
                <w:noProof/>
                <w:webHidden/>
                <w:sz w:val="24"/>
                <w:szCs w:val="24"/>
              </w:rPr>
              <w:tab/>
            </w:r>
            <w:r w:rsidR="003F71D6" w:rsidRPr="0041523D">
              <w:rPr>
                <w:noProof/>
                <w:webHidden/>
                <w:sz w:val="24"/>
                <w:szCs w:val="24"/>
              </w:rPr>
              <w:fldChar w:fldCharType="begin"/>
            </w:r>
            <w:r w:rsidR="003F71D6" w:rsidRPr="0041523D">
              <w:rPr>
                <w:noProof/>
                <w:webHidden/>
                <w:sz w:val="24"/>
                <w:szCs w:val="24"/>
              </w:rPr>
              <w:instrText xml:space="preserve"> PAGEREF _Toc519667326 \h </w:instrText>
            </w:r>
            <w:r w:rsidR="003F71D6" w:rsidRPr="0041523D">
              <w:rPr>
                <w:noProof/>
                <w:webHidden/>
                <w:sz w:val="24"/>
                <w:szCs w:val="24"/>
              </w:rPr>
            </w:r>
            <w:r w:rsidR="003F71D6" w:rsidRPr="0041523D">
              <w:rPr>
                <w:noProof/>
                <w:webHidden/>
                <w:sz w:val="24"/>
                <w:szCs w:val="24"/>
              </w:rPr>
              <w:fldChar w:fldCharType="separate"/>
            </w:r>
            <w:r w:rsidR="009722EE">
              <w:rPr>
                <w:noProof/>
                <w:webHidden/>
                <w:sz w:val="24"/>
                <w:szCs w:val="24"/>
              </w:rPr>
              <w:t>23</w:t>
            </w:r>
            <w:r w:rsidR="003F71D6" w:rsidRPr="0041523D">
              <w:rPr>
                <w:noProof/>
                <w:webHidden/>
                <w:sz w:val="24"/>
                <w:szCs w:val="24"/>
              </w:rPr>
              <w:fldChar w:fldCharType="end"/>
            </w:r>
          </w:hyperlink>
        </w:p>
        <w:p w:rsidR="003F71D6" w:rsidRPr="0041523D" w:rsidRDefault="00E02FC0" w:rsidP="0041523D">
          <w:pPr>
            <w:pStyle w:val="TDC2"/>
            <w:tabs>
              <w:tab w:val="right" w:leader="dot" w:pos="9394"/>
            </w:tabs>
            <w:spacing w:line="360" w:lineRule="auto"/>
            <w:rPr>
              <w:rFonts w:eastAsiaTheme="minorEastAsia"/>
              <w:noProof/>
              <w:sz w:val="24"/>
              <w:szCs w:val="24"/>
              <w:lang w:eastAsia="es-CO"/>
            </w:rPr>
          </w:pPr>
          <w:hyperlink w:anchor="_Toc519667327" w:history="1">
            <w:r w:rsidR="003F71D6" w:rsidRPr="0041523D">
              <w:rPr>
                <w:rStyle w:val="Hipervnculo"/>
                <w:rFonts w:ascii="Times New Roman" w:hAnsi="Times New Roman" w:cs="Times New Roman"/>
                <w:noProof/>
                <w:sz w:val="24"/>
                <w:szCs w:val="24"/>
              </w:rPr>
              <w:t>6. 1. Tipo de investigación</w:t>
            </w:r>
            <w:r w:rsidR="003F71D6" w:rsidRPr="0041523D">
              <w:rPr>
                <w:noProof/>
                <w:webHidden/>
                <w:sz w:val="24"/>
                <w:szCs w:val="24"/>
              </w:rPr>
              <w:tab/>
            </w:r>
            <w:r w:rsidR="003F71D6" w:rsidRPr="0041523D">
              <w:rPr>
                <w:noProof/>
                <w:webHidden/>
                <w:sz w:val="24"/>
                <w:szCs w:val="24"/>
              </w:rPr>
              <w:fldChar w:fldCharType="begin"/>
            </w:r>
            <w:r w:rsidR="003F71D6" w:rsidRPr="0041523D">
              <w:rPr>
                <w:noProof/>
                <w:webHidden/>
                <w:sz w:val="24"/>
                <w:szCs w:val="24"/>
              </w:rPr>
              <w:instrText xml:space="preserve"> PAGEREF _Toc519667327 \h </w:instrText>
            </w:r>
            <w:r w:rsidR="003F71D6" w:rsidRPr="0041523D">
              <w:rPr>
                <w:noProof/>
                <w:webHidden/>
                <w:sz w:val="24"/>
                <w:szCs w:val="24"/>
              </w:rPr>
            </w:r>
            <w:r w:rsidR="003F71D6" w:rsidRPr="0041523D">
              <w:rPr>
                <w:noProof/>
                <w:webHidden/>
                <w:sz w:val="24"/>
                <w:szCs w:val="24"/>
              </w:rPr>
              <w:fldChar w:fldCharType="separate"/>
            </w:r>
            <w:r w:rsidR="009722EE">
              <w:rPr>
                <w:noProof/>
                <w:webHidden/>
                <w:sz w:val="24"/>
                <w:szCs w:val="24"/>
              </w:rPr>
              <w:t>23</w:t>
            </w:r>
            <w:r w:rsidR="003F71D6" w:rsidRPr="0041523D">
              <w:rPr>
                <w:noProof/>
                <w:webHidden/>
                <w:sz w:val="24"/>
                <w:szCs w:val="24"/>
              </w:rPr>
              <w:fldChar w:fldCharType="end"/>
            </w:r>
          </w:hyperlink>
        </w:p>
        <w:p w:rsidR="003F71D6" w:rsidRPr="0041523D" w:rsidRDefault="00E02FC0" w:rsidP="0041523D">
          <w:pPr>
            <w:pStyle w:val="TDC2"/>
            <w:tabs>
              <w:tab w:val="right" w:leader="dot" w:pos="9394"/>
            </w:tabs>
            <w:spacing w:line="360" w:lineRule="auto"/>
            <w:rPr>
              <w:rFonts w:eastAsiaTheme="minorEastAsia"/>
              <w:noProof/>
              <w:sz w:val="24"/>
              <w:szCs w:val="24"/>
              <w:lang w:eastAsia="es-CO"/>
            </w:rPr>
          </w:pPr>
          <w:hyperlink w:anchor="_Toc519667328" w:history="1">
            <w:r w:rsidR="003F71D6" w:rsidRPr="0041523D">
              <w:rPr>
                <w:rStyle w:val="Hipervnculo"/>
                <w:rFonts w:ascii="Times New Roman" w:hAnsi="Times New Roman" w:cs="Times New Roman"/>
                <w:noProof/>
                <w:sz w:val="24"/>
                <w:szCs w:val="24"/>
              </w:rPr>
              <w:t>6.2. Diseño de Investigación.</w:t>
            </w:r>
            <w:r w:rsidR="003F71D6" w:rsidRPr="0041523D">
              <w:rPr>
                <w:noProof/>
                <w:webHidden/>
                <w:sz w:val="24"/>
                <w:szCs w:val="24"/>
              </w:rPr>
              <w:tab/>
            </w:r>
            <w:r w:rsidR="003F71D6" w:rsidRPr="0041523D">
              <w:rPr>
                <w:noProof/>
                <w:webHidden/>
                <w:sz w:val="24"/>
                <w:szCs w:val="24"/>
              </w:rPr>
              <w:fldChar w:fldCharType="begin"/>
            </w:r>
            <w:r w:rsidR="003F71D6" w:rsidRPr="0041523D">
              <w:rPr>
                <w:noProof/>
                <w:webHidden/>
                <w:sz w:val="24"/>
                <w:szCs w:val="24"/>
              </w:rPr>
              <w:instrText xml:space="preserve"> PAGEREF _Toc519667328 \h </w:instrText>
            </w:r>
            <w:r w:rsidR="003F71D6" w:rsidRPr="0041523D">
              <w:rPr>
                <w:noProof/>
                <w:webHidden/>
                <w:sz w:val="24"/>
                <w:szCs w:val="24"/>
              </w:rPr>
            </w:r>
            <w:r w:rsidR="003F71D6" w:rsidRPr="0041523D">
              <w:rPr>
                <w:noProof/>
                <w:webHidden/>
                <w:sz w:val="24"/>
                <w:szCs w:val="24"/>
              </w:rPr>
              <w:fldChar w:fldCharType="separate"/>
            </w:r>
            <w:r w:rsidR="009722EE">
              <w:rPr>
                <w:noProof/>
                <w:webHidden/>
                <w:sz w:val="24"/>
                <w:szCs w:val="24"/>
              </w:rPr>
              <w:t>23</w:t>
            </w:r>
            <w:r w:rsidR="003F71D6" w:rsidRPr="0041523D">
              <w:rPr>
                <w:noProof/>
                <w:webHidden/>
                <w:sz w:val="24"/>
                <w:szCs w:val="24"/>
              </w:rPr>
              <w:fldChar w:fldCharType="end"/>
            </w:r>
          </w:hyperlink>
        </w:p>
        <w:p w:rsidR="003F71D6" w:rsidRPr="0041523D" w:rsidRDefault="00E02FC0" w:rsidP="0041523D">
          <w:pPr>
            <w:pStyle w:val="TDC2"/>
            <w:tabs>
              <w:tab w:val="right" w:leader="dot" w:pos="9394"/>
            </w:tabs>
            <w:spacing w:line="360" w:lineRule="auto"/>
            <w:rPr>
              <w:rFonts w:eastAsiaTheme="minorEastAsia"/>
              <w:noProof/>
              <w:sz w:val="24"/>
              <w:szCs w:val="24"/>
              <w:lang w:eastAsia="es-CO"/>
            </w:rPr>
          </w:pPr>
          <w:hyperlink w:anchor="_Toc519667329" w:history="1">
            <w:r w:rsidR="003F71D6" w:rsidRPr="0041523D">
              <w:rPr>
                <w:rStyle w:val="Hipervnculo"/>
                <w:rFonts w:ascii="Times New Roman" w:hAnsi="Times New Roman" w:cs="Times New Roman"/>
                <w:noProof/>
                <w:sz w:val="24"/>
                <w:szCs w:val="24"/>
              </w:rPr>
              <w:t>6.3. Caracterización de la población objeto de estudio</w:t>
            </w:r>
            <w:r w:rsidR="003F71D6" w:rsidRPr="0041523D">
              <w:rPr>
                <w:noProof/>
                <w:webHidden/>
                <w:sz w:val="24"/>
                <w:szCs w:val="24"/>
              </w:rPr>
              <w:tab/>
            </w:r>
            <w:r w:rsidR="003F71D6" w:rsidRPr="0041523D">
              <w:rPr>
                <w:noProof/>
                <w:webHidden/>
                <w:sz w:val="24"/>
                <w:szCs w:val="24"/>
              </w:rPr>
              <w:fldChar w:fldCharType="begin"/>
            </w:r>
            <w:r w:rsidR="003F71D6" w:rsidRPr="0041523D">
              <w:rPr>
                <w:noProof/>
                <w:webHidden/>
                <w:sz w:val="24"/>
                <w:szCs w:val="24"/>
              </w:rPr>
              <w:instrText xml:space="preserve"> PAGEREF _Toc519667329 \h </w:instrText>
            </w:r>
            <w:r w:rsidR="003F71D6" w:rsidRPr="0041523D">
              <w:rPr>
                <w:noProof/>
                <w:webHidden/>
                <w:sz w:val="24"/>
                <w:szCs w:val="24"/>
              </w:rPr>
            </w:r>
            <w:r w:rsidR="003F71D6" w:rsidRPr="0041523D">
              <w:rPr>
                <w:noProof/>
                <w:webHidden/>
                <w:sz w:val="24"/>
                <w:szCs w:val="24"/>
              </w:rPr>
              <w:fldChar w:fldCharType="separate"/>
            </w:r>
            <w:r w:rsidR="009722EE">
              <w:rPr>
                <w:noProof/>
                <w:webHidden/>
                <w:sz w:val="24"/>
                <w:szCs w:val="24"/>
              </w:rPr>
              <w:t>24</w:t>
            </w:r>
            <w:r w:rsidR="003F71D6" w:rsidRPr="0041523D">
              <w:rPr>
                <w:noProof/>
                <w:webHidden/>
                <w:sz w:val="24"/>
                <w:szCs w:val="24"/>
              </w:rPr>
              <w:fldChar w:fldCharType="end"/>
            </w:r>
          </w:hyperlink>
        </w:p>
        <w:p w:rsidR="003F71D6" w:rsidRPr="0041523D" w:rsidRDefault="00E02FC0" w:rsidP="0041523D">
          <w:pPr>
            <w:pStyle w:val="TDC1"/>
            <w:tabs>
              <w:tab w:val="right" w:leader="dot" w:pos="9394"/>
            </w:tabs>
            <w:spacing w:line="360" w:lineRule="auto"/>
            <w:rPr>
              <w:rFonts w:eastAsiaTheme="minorEastAsia"/>
              <w:noProof/>
              <w:lang w:eastAsia="es-CO"/>
            </w:rPr>
          </w:pPr>
          <w:hyperlink w:anchor="_Toc519667330" w:history="1">
            <w:r w:rsidR="003F71D6" w:rsidRPr="0041523D">
              <w:rPr>
                <w:rStyle w:val="Hipervnculo"/>
                <w:rFonts w:ascii="Times New Roman" w:hAnsi="Times New Roman" w:cs="Times New Roman"/>
                <w:noProof/>
                <w:sz w:val="24"/>
                <w:szCs w:val="24"/>
              </w:rPr>
              <w:t>7. Cronograma de Actividades</w:t>
            </w:r>
            <w:r w:rsidR="003F71D6" w:rsidRPr="0041523D">
              <w:rPr>
                <w:noProof/>
                <w:webHidden/>
                <w:sz w:val="24"/>
                <w:szCs w:val="24"/>
              </w:rPr>
              <w:tab/>
            </w:r>
            <w:r w:rsidR="003F71D6" w:rsidRPr="0041523D">
              <w:rPr>
                <w:noProof/>
                <w:webHidden/>
                <w:sz w:val="24"/>
                <w:szCs w:val="24"/>
              </w:rPr>
              <w:fldChar w:fldCharType="begin"/>
            </w:r>
            <w:r w:rsidR="003F71D6" w:rsidRPr="0041523D">
              <w:rPr>
                <w:noProof/>
                <w:webHidden/>
                <w:sz w:val="24"/>
                <w:szCs w:val="24"/>
              </w:rPr>
              <w:instrText xml:space="preserve"> PAGEREF _Toc519667330 \h </w:instrText>
            </w:r>
            <w:r w:rsidR="003F71D6" w:rsidRPr="0041523D">
              <w:rPr>
                <w:noProof/>
                <w:webHidden/>
                <w:sz w:val="24"/>
                <w:szCs w:val="24"/>
              </w:rPr>
            </w:r>
            <w:r w:rsidR="003F71D6" w:rsidRPr="0041523D">
              <w:rPr>
                <w:noProof/>
                <w:webHidden/>
                <w:sz w:val="24"/>
                <w:szCs w:val="24"/>
              </w:rPr>
              <w:fldChar w:fldCharType="separate"/>
            </w:r>
            <w:r w:rsidR="009722EE">
              <w:rPr>
                <w:noProof/>
                <w:webHidden/>
                <w:sz w:val="24"/>
                <w:szCs w:val="24"/>
              </w:rPr>
              <w:t>27</w:t>
            </w:r>
            <w:r w:rsidR="003F71D6" w:rsidRPr="0041523D">
              <w:rPr>
                <w:noProof/>
                <w:webHidden/>
                <w:sz w:val="24"/>
                <w:szCs w:val="24"/>
              </w:rPr>
              <w:fldChar w:fldCharType="end"/>
            </w:r>
          </w:hyperlink>
        </w:p>
        <w:p w:rsidR="00DD3859" w:rsidRPr="0041523D" w:rsidRDefault="0041523D" w:rsidP="0041523D">
          <w:pPr>
            <w:spacing w:line="360" w:lineRule="auto"/>
          </w:pPr>
          <w:r>
            <w:rPr>
              <w:rFonts w:ascii="Times New Roman" w:hAnsi="Times New Roman" w:cs="Times New Roman"/>
              <w:b/>
              <w:noProof/>
              <w:color w:val="000000" w:themeColor="text1"/>
              <w:sz w:val="24"/>
              <w:szCs w:val="24"/>
              <w:lang w:val="en-US"/>
            </w:rPr>
            <mc:AlternateContent>
              <mc:Choice Requires="wps">
                <w:drawing>
                  <wp:anchor distT="0" distB="0" distL="114300" distR="114300" simplePos="0" relativeHeight="251665408" behindDoc="0" locked="0" layoutInCell="1" allowOverlap="1" wp14:anchorId="00E2A4B0" wp14:editId="11D49F40">
                    <wp:simplePos x="0" y="0"/>
                    <wp:positionH relativeFrom="margin">
                      <wp:align>center</wp:align>
                    </wp:positionH>
                    <wp:positionV relativeFrom="paragraph">
                      <wp:posOffset>385221</wp:posOffset>
                    </wp:positionV>
                    <wp:extent cx="647272" cy="472611"/>
                    <wp:effectExtent l="0" t="0" r="19685" b="22860"/>
                    <wp:wrapNone/>
                    <wp:docPr id="4" name="Cuadro de texto 4"/>
                    <wp:cNvGraphicFramePr/>
                    <a:graphic xmlns:a="http://schemas.openxmlformats.org/drawingml/2006/main">
                      <a:graphicData uri="http://schemas.microsoft.com/office/word/2010/wordprocessingShape">
                        <wps:wsp>
                          <wps:cNvSpPr txBox="1"/>
                          <wps:spPr>
                            <a:xfrm>
                              <a:off x="0" y="0"/>
                              <a:ext cx="647272" cy="47261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02FC0" w:rsidRDefault="00E02FC0" w:rsidP="00DD38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E2A4B0" id="Cuadro de texto 4" o:spid="_x0000_s1028" type="#_x0000_t202" style="position:absolute;margin-left:0;margin-top:30.35pt;width:50.95pt;height:37.2pt;z-index:25166540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" fillcolor="white [3201]" strokecolor="white [3212]" strokeweight=".5pt">
                    <v:textbox>
                      <w:txbxContent>
                        <w:p w:rsidR="00E02FC0" w:rsidRDefault="00E02FC0" w:rsidP="00DD3859"/>
                      </w:txbxContent>
                    </v:textbox>
                    <w10:wrap anchorx="margin"/>
                  </v:shape>
                </w:pict>
              </mc:Fallback>
            </mc:AlternateContent>
          </w:r>
          <w:r w:rsidR="00DD3859" w:rsidRPr="0041523D">
            <w:rPr>
              <w:rFonts w:ascii="Times New Roman" w:hAnsi="Times New Roman" w:cs="Times New Roman"/>
              <w:bCs/>
              <w:sz w:val="24"/>
              <w:szCs w:val="24"/>
              <w:lang w:val="es-ES"/>
            </w:rPr>
            <w:fldChar w:fldCharType="end"/>
          </w:r>
        </w:p>
      </w:sdtContent>
    </w:sdt>
    <w:p w:rsidR="00977E76" w:rsidRPr="00DD3859" w:rsidRDefault="00977E76" w:rsidP="0041523D">
      <w:pPr>
        <w:rPr>
          <w:rFonts w:ascii="Times New Roman" w:hAnsi="Times New Roman" w:cs="Times New Roman"/>
          <w:b/>
          <w:color w:val="000000" w:themeColor="text1"/>
          <w:sz w:val="24"/>
          <w:szCs w:val="24"/>
        </w:rPr>
      </w:pPr>
    </w:p>
    <w:p w:rsidR="00977E76" w:rsidRPr="00DD3859" w:rsidRDefault="00977E76" w:rsidP="00977E76">
      <w:pPr>
        <w:pStyle w:val="Ttulo1"/>
        <w:jc w:val="center"/>
        <w:rPr>
          <w:rFonts w:ascii="Times New Roman" w:hAnsi="Times New Roman" w:cs="Times New Roman"/>
          <w:b/>
          <w:color w:val="000000" w:themeColor="text1"/>
          <w:sz w:val="24"/>
          <w:szCs w:val="24"/>
        </w:rPr>
      </w:pPr>
      <w:bookmarkStart w:id="1" w:name="_Toc519667309"/>
      <w:r w:rsidRPr="00DD3859">
        <w:rPr>
          <w:rFonts w:ascii="Times New Roman" w:hAnsi="Times New Roman" w:cs="Times New Roman"/>
          <w:b/>
          <w:color w:val="000000" w:themeColor="text1"/>
          <w:sz w:val="24"/>
          <w:szCs w:val="24"/>
        </w:rPr>
        <w:t>1. Titulo</w:t>
      </w:r>
      <w:bookmarkEnd w:id="1"/>
    </w:p>
    <w:p w:rsidR="00977E76" w:rsidRPr="00DD3859" w:rsidRDefault="00977E76" w:rsidP="00977E76">
      <w:pPr>
        <w:spacing w:line="360" w:lineRule="auto"/>
        <w:jc w:val="center"/>
        <w:rPr>
          <w:rFonts w:ascii="Times New Roman" w:hAnsi="Times New Roman" w:cs="Times New Roman"/>
          <w:color w:val="000000" w:themeColor="text1"/>
          <w:sz w:val="24"/>
          <w:szCs w:val="24"/>
        </w:rPr>
      </w:pPr>
    </w:p>
    <w:p w:rsidR="00977E76" w:rsidRPr="00DD3859" w:rsidRDefault="00977E76" w:rsidP="00977E76">
      <w:pPr>
        <w:spacing w:line="360" w:lineRule="auto"/>
        <w:ind w:left="360"/>
        <w:jc w:val="both"/>
        <w:rPr>
          <w:rFonts w:ascii="Times New Roman" w:hAnsi="Times New Roman" w:cs="Times New Roman"/>
          <w:color w:val="000000" w:themeColor="text1"/>
          <w:sz w:val="24"/>
          <w:szCs w:val="24"/>
          <w:shd w:val="clear" w:color="auto" w:fill="FFFFFF"/>
        </w:rPr>
      </w:pPr>
      <w:r w:rsidRPr="00DD3859">
        <w:rPr>
          <w:rFonts w:ascii="Times New Roman" w:hAnsi="Times New Roman" w:cs="Times New Roman"/>
          <w:color w:val="000000" w:themeColor="text1"/>
          <w:sz w:val="24"/>
          <w:szCs w:val="24"/>
        </w:rPr>
        <w:t xml:space="preserve">Impacto de la Ley 1819 de 2016 para el </w:t>
      </w:r>
      <w:r w:rsidRPr="00DD3859">
        <w:rPr>
          <w:rFonts w:ascii="Times New Roman" w:hAnsi="Times New Roman" w:cs="Times New Roman"/>
          <w:color w:val="000000" w:themeColor="text1"/>
          <w:sz w:val="24"/>
          <w:szCs w:val="24"/>
          <w:shd w:val="clear" w:color="auto" w:fill="FFFFFF"/>
        </w:rPr>
        <w:t xml:space="preserve">Tratamiento Tributario </w:t>
      </w:r>
      <w:r w:rsidRPr="00DD3859">
        <w:rPr>
          <w:rFonts w:ascii="Times New Roman" w:hAnsi="Times New Roman" w:cs="Times New Roman"/>
          <w:color w:val="000000" w:themeColor="text1"/>
          <w:sz w:val="24"/>
          <w:szCs w:val="24"/>
        </w:rPr>
        <w:t xml:space="preserve">del </w:t>
      </w:r>
      <w:proofErr w:type="spellStart"/>
      <w:r w:rsidRPr="00DD3859">
        <w:rPr>
          <w:rFonts w:ascii="Times New Roman" w:hAnsi="Times New Roman" w:cs="Times New Roman"/>
          <w:color w:val="000000" w:themeColor="text1"/>
          <w:sz w:val="24"/>
          <w:szCs w:val="24"/>
        </w:rPr>
        <w:t>Monotributo</w:t>
      </w:r>
      <w:proofErr w:type="spellEnd"/>
      <w:r w:rsidRPr="00DD3859">
        <w:rPr>
          <w:rFonts w:ascii="Times New Roman" w:hAnsi="Times New Roman" w:cs="Times New Roman"/>
          <w:color w:val="000000" w:themeColor="text1"/>
          <w:sz w:val="24"/>
          <w:szCs w:val="24"/>
        </w:rPr>
        <w:t xml:space="preserve"> en los Comerciantes Informales del centro del municipio de Popayán</w:t>
      </w:r>
      <w:r w:rsidR="006A4B97">
        <w:rPr>
          <w:rFonts w:ascii="Times New Roman" w:hAnsi="Times New Roman" w:cs="Times New Roman"/>
          <w:color w:val="000000" w:themeColor="text1"/>
          <w:sz w:val="24"/>
          <w:szCs w:val="24"/>
        </w:rPr>
        <w:t>.</w:t>
      </w:r>
      <w:r w:rsidRPr="00DD3859">
        <w:rPr>
          <w:rFonts w:ascii="Times New Roman" w:hAnsi="Times New Roman" w:cs="Times New Roman"/>
          <w:color w:val="000000" w:themeColor="text1"/>
          <w:sz w:val="24"/>
          <w:szCs w:val="24"/>
        </w:rPr>
        <w:t xml:space="preserve">  </w:t>
      </w:r>
    </w:p>
    <w:p w:rsidR="00977E76" w:rsidRPr="00DD3859" w:rsidRDefault="00977E76" w:rsidP="002D4052">
      <w:pPr>
        <w:spacing w:line="360" w:lineRule="auto"/>
        <w:ind w:left="360"/>
        <w:jc w:val="center"/>
        <w:rPr>
          <w:rFonts w:ascii="Times New Roman" w:hAnsi="Times New Roman" w:cs="Times New Roman"/>
          <w:b/>
          <w:color w:val="000000" w:themeColor="text1"/>
          <w:sz w:val="24"/>
          <w:szCs w:val="24"/>
        </w:rPr>
      </w:pPr>
    </w:p>
    <w:p w:rsidR="00402C08" w:rsidRPr="00DD3859" w:rsidRDefault="00977E76" w:rsidP="00B459AC">
      <w:pPr>
        <w:pStyle w:val="Ttulo2"/>
        <w:jc w:val="center"/>
        <w:rPr>
          <w:rFonts w:ascii="Times New Roman" w:hAnsi="Times New Roman" w:cs="Times New Roman"/>
          <w:b/>
          <w:color w:val="000000" w:themeColor="text1"/>
          <w:sz w:val="24"/>
          <w:szCs w:val="24"/>
        </w:rPr>
      </w:pPr>
      <w:bookmarkStart w:id="2" w:name="_Toc519667310"/>
      <w:r w:rsidRPr="00DD3859">
        <w:rPr>
          <w:rFonts w:ascii="Times New Roman" w:hAnsi="Times New Roman" w:cs="Times New Roman"/>
          <w:b/>
          <w:color w:val="000000" w:themeColor="text1"/>
          <w:sz w:val="24"/>
          <w:szCs w:val="24"/>
        </w:rPr>
        <w:t>2. Planteamiento del problema</w:t>
      </w:r>
      <w:bookmarkEnd w:id="2"/>
    </w:p>
    <w:p w:rsidR="00B87FEE" w:rsidRPr="00DD3859" w:rsidRDefault="00B87FEE" w:rsidP="002D4052">
      <w:pPr>
        <w:pStyle w:val="Prrafodelista"/>
        <w:spacing w:line="360" w:lineRule="auto"/>
        <w:rPr>
          <w:rFonts w:ascii="Times New Roman" w:hAnsi="Times New Roman" w:cs="Times New Roman"/>
          <w:b/>
          <w:color w:val="000000" w:themeColor="text1"/>
          <w:sz w:val="24"/>
          <w:szCs w:val="24"/>
        </w:rPr>
      </w:pPr>
    </w:p>
    <w:p w:rsidR="0015739A" w:rsidRPr="00DD3859" w:rsidRDefault="0015739A" w:rsidP="002D4052">
      <w:pPr>
        <w:pStyle w:val="Prrafodelista"/>
        <w:spacing w:line="360" w:lineRule="auto"/>
        <w:rPr>
          <w:rFonts w:ascii="Times New Roman" w:hAnsi="Times New Roman" w:cs="Times New Roman"/>
          <w:b/>
          <w:color w:val="000000" w:themeColor="text1"/>
          <w:sz w:val="4"/>
          <w:szCs w:val="4"/>
        </w:rPr>
      </w:pPr>
    </w:p>
    <w:p w:rsidR="00B444FF" w:rsidRPr="00DD3859" w:rsidRDefault="00B444FF" w:rsidP="00B444FF">
      <w:pPr>
        <w:autoSpaceDE w:val="0"/>
        <w:autoSpaceDN w:val="0"/>
        <w:adjustRightInd w:val="0"/>
        <w:spacing w:after="0" w:line="360" w:lineRule="auto"/>
        <w:jc w:val="both"/>
        <w:rPr>
          <w:rFonts w:ascii="Times New Roman" w:hAnsi="Times New Roman" w:cs="Times New Roman"/>
          <w:color w:val="000000" w:themeColor="text1"/>
          <w:sz w:val="24"/>
          <w:szCs w:val="24"/>
        </w:rPr>
      </w:pPr>
      <w:r w:rsidRPr="00DD3859">
        <w:rPr>
          <w:rFonts w:ascii="Times New Roman" w:hAnsi="Times New Roman" w:cs="Times New Roman"/>
          <w:color w:val="000000" w:themeColor="text1"/>
          <w:sz w:val="24"/>
          <w:szCs w:val="24"/>
        </w:rPr>
        <w:t xml:space="preserve">    </w:t>
      </w:r>
      <w:r w:rsidR="00FE0076" w:rsidRPr="00DD3859">
        <w:rPr>
          <w:rFonts w:ascii="Times New Roman" w:hAnsi="Times New Roman" w:cs="Times New Roman"/>
          <w:color w:val="000000" w:themeColor="text1"/>
          <w:sz w:val="24"/>
          <w:szCs w:val="24"/>
        </w:rPr>
        <w:t>En el transcurso del</w:t>
      </w:r>
      <w:r w:rsidR="0015739A" w:rsidRPr="00DD3859">
        <w:rPr>
          <w:rFonts w:ascii="Times New Roman" w:hAnsi="Times New Roman" w:cs="Times New Roman"/>
          <w:color w:val="000000" w:themeColor="text1"/>
          <w:sz w:val="24"/>
          <w:szCs w:val="24"/>
        </w:rPr>
        <w:t xml:space="preserve"> tiempo, Colombia ha enfrentado grandes cambios</w:t>
      </w:r>
      <w:r w:rsidR="00FE0076" w:rsidRPr="00DD3859">
        <w:rPr>
          <w:rFonts w:ascii="Times New Roman" w:hAnsi="Times New Roman" w:cs="Times New Roman"/>
          <w:color w:val="000000" w:themeColor="text1"/>
          <w:sz w:val="24"/>
          <w:szCs w:val="24"/>
        </w:rPr>
        <w:t xml:space="preserve"> y desafíos en materia tributaria, debido </w:t>
      </w:r>
      <w:r w:rsidR="00232A2F" w:rsidRPr="00DD3859">
        <w:rPr>
          <w:rFonts w:ascii="Times New Roman" w:hAnsi="Times New Roman" w:cs="Times New Roman"/>
          <w:color w:val="000000" w:themeColor="text1"/>
          <w:sz w:val="24"/>
          <w:szCs w:val="24"/>
        </w:rPr>
        <w:t xml:space="preserve">que </w:t>
      </w:r>
      <w:r w:rsidR="002E70CC" w:rsidRPr="00DD3859">
        <w:rPr>
          <w:rFonts w:ascii="Times New Roman" w:hAnsi="Times New Roman" w:cs="Times New Roman"/>
          <w:color w:val="000000" w:themeColor="text1"/>
          <w:sz w:val="24"/>
          <w:szCs w:val="24"/>
        </w:rPr>
        <w:t xml:space="preserve">ha venido avanzando en reducir las tasas de informalidad en la economía, </w:t>
      </w:r>
      <w:r w:rsidR="00232A2F" w:rsidRPr="00DD3859">
        <w:rPr>
          <w:rFonts w:ascii="Times New Roman" w:hAnsi="Times New Roman" w:cs="Times New Roman"/>
          <w:color w:val="000000" w:themeColor="text1"/>
          <w:sz w:val="24"/>
          <w:szCs w:val="24"/>
        </w:rPr>
        <w:t xml:space="preserve">sin embargo </w:t>
      </w:r>
      <w:r w:rsidR="002E70CC" w:rsidRPr="00DD3859">
        <w:rPr>
          <w:rFonts w:ascii="Times New Roman" w:hAnsi="Times New Roman" w:cs="Times New Roman"/>
          <w:color w:val="000000" w:themeColor="text1"/>
          <w:sz w:val="24"/>
          <w:szCs w:val="24"/>
        </w:rPr>
        <w:t xml:space="preserve">aún mantiene niveles altos frente </w:t>
      </w:r>
      <w:proofErr w:type="gramStart"/>
      <w:r w:rsidR="002E70CC" w:rsidRPr="00DD3859">
        <w:rPr>
          <w:rFonts w:ascii="Times New Roman" w:hAnsi="Times New Roman" w:cs="Times New Roman"/>
          <w:color w:val="000000" w:themeColor="text1"/>
          <w:sz w:val="24"/>
          <w:szCs w:val="24"/>
        </w:rPr>
        <w:t>a</w:t>
      </w:r>
      <w:r w:rsidR="00232A2F" w:rsidRPr="00DD3859">
        <w:rPr>
          <w:rFonts w:ascii="Times New Roman" w:hAnsi="Times New Roman" w:cs="Times New Roman"/>
          <w:color w:val="000000" w:themeColor="text1"/>
          <w:sz w:val="24"/>
          <w:szCs w:val="24"/>
        </w:rPr>
        <w:t xml:space="preserve"> </w:t>
      </w:r>
      <w:r w:rsidR="002E70CC" w:rsidRPr="00DD3859">
        <w:rPr>
          <w:rFonts w:ascii="Times New Roman" w:hAnsi="Times New Roman" w:cs="Times New Roman"/>
          <w:color w:val="000000" w:themeColor="text1"/>
          <w:sz w:val="24"/>
          <w:szCs w:val="24"/>
        </w:rPr>
        <w:t xml:space="preserve"> la</w:t>
      </w:r>
      <w:proofErr w:type="gramEnd"/>
      <w:r w:rsidR="002E70CC" w:rsidRPr="00DD3859">
        <w:rPr>
          <w:rFonts w:ascii="Times New Roman" w:hAnsi="Times New Roman" w:cs="Times New Roman"/>
          <w:color w:val="000000" w:themeColor="text1"/>
          <w:sz w:val="24"/>
          <w:szCs w:val="24"/>
        </w:rPr>
        <w:t xml:space="preserve"> región. En efecto, las personas que laboran en la informalidad superan el 50%</w:t>
      </w:r>
      <w:r w:rsidR="00232A2F" w:rsidRPr="00DD3859">
        <w:rPr>
          <w:rFonts w:ascii="Times New Roman" w:hAnsi="Times New Roman" w:cs="Times New Roman"/>
          <w:color w:val="000000" w:themeColor="text1"/>
          <w:sz w:val="24"/>
          <w:szCs w:val="24"/>
        </w:rPr>
        <w:t xml:space="preserve">, </w:t>
      </w:r>
      <w:r w:rsidR="002E70CC" w:rsidRPr="00DD3859">
        <w:rPr>
          <w:rFonts w:ascii="Times New Roman" w:hAnsi="Times New Roman" w:cs="Times New Roman"/>
          <w:color w:val="000000" w:themeColor="text1"/>
          <w:sz w:val="24"/>
          <w:szCs w:val="24"/>
        </w:rPr>
        <w:t xml:space="preserve">y en el caso </w:t>
      </w:r>
      <w:r w:rsidRPr="00DD3859">
        <w:rPr>
          <w:rFonts w:ascii="Times New Roman" w:hAnsi="Times New Roman" w:cs="Times New Roman"/>
          <w:color w:val="000000" w:themeColor="text1"/>
          <w:sz w:val="24"/>
          <w:szCs w:val="24"/>
        </w:rPr>
        <w:t>de los micros</w:t>
      </w:r>
      <w:r w:rsidR="002E70CC" w:rsidRPr="00DD3859">
        <w:rPr>
          <w:rFonts w:ascii="Times New Roman" w:hAnsi="Times New Roman" w:cs="Times New Roman"/>
          <w:color w:val="000000" w:themeColor="text1"/>
          <w:sz w:val="24"/>
          <w:szCs w:val="24"/>
        </w:rPr>
        <w:t xml:space="preserve"> establecimientos la informalidad </w:t>
      </w:r>
      <w:r w:rsidR="00232A2F" w:rsidRPr="00DD3859">
        <w:rPr>
          <w:rFonts w:ascii="Times New Roman" w:hAnsi="Times New Roman" w:cs="Times New Roman"/>
          <w:color w:val="000000" w:themeColor="text1"/>
          <w:sz w:val="24"/>
          <w:szCs w:val="24"/>
        </w:rPr>
        <w:t>está</w:t>
      </w:r>
      <w:r w:rsidR="002E70CC" w:rsidRPr="00DD3859">
        <w:rPr>
          <w:rFonts w:ascii="Times New Roman" w:hAnsi="Times New Roman" w:cs="Times New Roman"/>
          <w:color w:val="000000" w:themeColor="text1"/>
          <w:sz w:val="24"/>
          <w:szCs w:val="24"/>
        </w:rPr>
        <w:t xml:space="preserve"> alrededor </w:t>
      </w:r>
      <w:r w:rsidR="00232A2F" w:rsidRPr="00DD3859">
        <w:rPr>
          <w:rFonts w:ascii="Times New Roman" w:hAnsi="Times New Roman" w:cs="Times New Roman"/>
          <w:color w:val="000000" w:themeColor="text1"/>
          <w:sz w:val="24"/>
          <w:szCs w:val="24"/>
        </w:rPr>
        <w:t>del 70%.</w:t>
      </w:r>
      <w:r w:rsidRPr="00DD3859">
        <w:rPr>
          <w:rFonts w:ascii="Times New Roman" w:hAnsi="Times New Roman" w:cs="Times New Roman"/>
          <w:color w:val="000000" w:themeColor="text1"/>
          <w:sz w:val="24"/>
          <w:szCs w:val="24"/>
        </w:rPr>
        <w:t xml:space="preserve"> </w:t>
      </w:r>
      <w:r w:rsidR="00CD4776" w:rsidRPr="00DD3859">
        <w:rPr>
          <w:rFonts w:ascii="Times New Roman" w:hAnsi="Times New Roman" w:cs="Times New Roman"/>
          <w:color w:val="000000" w:themeColor="text1"/>
          <w:sz w:val="24"/>
          <w:szCs w:val="24"/>
        </w:rPr>
        <w:t>(</w:t>
      </w:r>
      <w:r w:rsidRPr="00DD3859">
        <w:rPr>
          <w:rFonts w:ascii="Times New Roman" w:hAnsi="Times New Roman" w:cs="Times New Roman"/>
          <w:color w:val="000000" w:themeColor="text1"/>
          <w:sz w:val="24"/>
          <w:szCs w:val="24"/>
        </w:rPr>
        <w:t xml:space="preserve">Departamento de Comunicación y Educación Económica y Financiera del Banco de la república, 2017. No. 197).  </w:t>
      </w:r>
      <w:r w:rsidR="0014675D" w:rsidRPr="00DD3859">
        <w:rPr>
          <w:rFonts w:ascii="Times New Roman" w:hAnsi="Times New Roman" w:cs="Times New Roman"/>
          <w:color w:val="000000" w:themeColor="text1"/>
          <w:sz w:val="24"/>
          <w:szCs w:val="24"/>
        </w:rPr>
        <w:t xml:space="preserve">Por </w:t>
      </w:r>
      <w:proofErr w:type="gramStart"/>
      <w:r w:rsidR="0014675D" w:rsidRPr="00DD3859">
        <w:rPr>
          <w:rFonts w:ascii="Times New Roman" w:hAnsi="Times New Roman" w:cs="Times New Roman"/>
          <w:color w:val="000000" w:themeColor="text1"/>
          <w:sz w:val="24"/>
          <w:szCs w:val="24"/>
        </w:rPr>
        <w:t>consiguiente</w:t>
      </w:r>
      <w:proofErr w:type="gramEnd"/>
      <w:r w:rsidR="0014675D" w:rsidRPr="00DD3859">
        <w:rPr>
          <w:rFonts w:ascii="Times New Roman" w:hAnsi="Times New Roman" w:cs="Times New Roman"/>
          <w:color w:val="000000" w:themeColor="text1"/>
          <w:sz w:val="24"/>
          <w:szCs w:val="24"/>
        </w:rPr>
        <w:t xml:space="preserve"> esta situación afecta la generación de empleo restringe la provisión de bienes públicos, limita el crecimiento y desarrollo económico y la competitividad en general. </w:t>
      </w:r>
    </w:p>
    <w:p w:rsidR="00972C86" w:rsidRPr="00DD3859" w:rsidRDefault="00972C86" w:rsidP="00B444FF">
      <w:pPr>
        <w:autoSpaceDE w:val="0"/>
        <w:autoSpaceDN w:val="0"/>
        <w:adjustRightInd w:val="0"/>
        <w:spacing w:after="0" w:line="360" w:lineRule="auto"/>
        <w:jc w:val="both"/>
        <w:rPr>
          <w:rFonts w:ascii="Times New Roman" w:hAnsi="Times New Roman" w:cs="Times New Roman"/>
          <w:color w:val="000000" w:themeColor="text1"/>
          <w:sz w:val="24"/>
          <w:szCs w:val="24"/>
        </w:rPr>
      </w:pPr>
    </w:p>
    <w:p w:rsidR="002E70CC" w:rsidRPr="00DD3859" w:rsidRDefault="00972C86" w:rsidP="00B459AC">
      <w:pPr>
        <w:autoSpaceDE w:val="0"/>
        <w:autoSpaceDN w:val="0"/>
        <w:adjustRightInd w:val="0"/>
        <w:spacing w:after="0" w:line="360" w:lineRule="auto"/>
        <w:jc w:val="both"/>
        <w:rPr>
          <w:rFonts w:ascii="Times New Roman" w:hAnsi="Times New Roman" w:cs="Times New Roman"/>
          <w:color w:val="000000" w:themeColor="text1"/>
          <w:sz w:val="24"/>
          <w:szCs w:val="24"/>
        </w:rPr>
      </w:pPr>
      <w:r w:rsidRPr="00DD3859">
        <w:rPr>
          <w:rFonts w:ascii="Times New Roman" w:hAnsi="Times New Roman" w:cs="Times New Roman"/>
          <w:color w:val="000000" w:themeColor="text1"/>
          <w:sz w:val="24"/>
          <w:szCs w:val="24"/>
        </w:rPr>
        <w:t xml:space="preserve">    Para contextualizar lo anterior en Colombia la tasa de informalidad laboral ha venido descendiendo desde el año 2008, sin </w:t>
      </w:r>
      <w:proofErr w:type="gramStart"/>
      <w:r w:rsidRPr="00DD3859">
        <w:rPr>
          <w:rFonts w:ascii="Times New Roman" w:hAnsi="Times New Roman" w:cs="Times New Roman"/>
          <w:color w:val="000000" w:themeColor="text1"/>
          <w:sz w:val="24"/>
          <w:szCs w:val="24"/>
        </w:rPr>
        <w:t>embargo</w:t>
      </w:r>
      <w:proofErr w:type="gramEnd"/>
      <w:r w:rsidRPr="00DD3859">
        <w:rPr>
          <w:rFonts w:ascii="Times New Roman" w:hAnsi="Times New Roman" w:cs="Times New Roman"/>
          <w:color w:val="000000" w:themeColor="text1"/>
          <w:sz w:val="24"/>
          <w:szCs w:val="24"/>
        </w:rPr>
        <w:t xml:space="preserve"> a</w:t>
      </w:r>
      <w:r w:rsidR="0030648E">
        <w:rPr>
          <w:rFonts w:ascii="Times New Roman" w:hAnsi="Times New Roman" w:cs="Times New Roman"/>
          <w:color w:val="000000" w:themeColor="text1"/>
          <w:sz w:val="24"/>
          <w:szCs w:val="24"/>
        </w:rPr>
        <w:t>l</w:t>
      </w:r>
      <w:r w:rsidRPr="00DD3859">
        <w:rPr>
          <w:rFonts w:ascii="Times New Roman" w:hAnsi="Times New Roman" w:cs="Times New Roman"/>
          <w:color w:val="000000" w:themeColor="text1"/>
          <w:sz w:val="24"/>
          <w:szCs w:val="24"/>
        </w:rPr>
        <w:t xml:space="preserve"> 2016, se mantenía en niveles cercanos al 59%, muy por encima de la tasa observada en Chile, Argentina o Brasil. Una situación similar ocurre en la informalidad empresarial. En el caso </w:t>
      </w:r>
      <w:r w:rsidR="00877FE7" w:rsidRPr="00DD3859">
        <w:rPr>
          <w:rFonts w:ascii="Times New Roman" w:hAnsi="Times New Roman" w:cs="Times New Roman"/>
          <w:color w:val="000000" w:themeColor="text1"/>
          <w:sz w:val="24"/>
          <w:szCs w:val="24"/>
        </w:rPr>
        <w:t xml:space="preserve">de los </w:t>
      </w:r>
      <w:r w:rsidR="00877FE7">
        <w:rPr>
          <w:rFonts w:ascii="Times New Roman" w:hAnsi="Times New Roman" w:cs="Times New Roman"/>
          <w:color w:val="000000" w:themeColor="text1"/>
          <w:sz w:val="24"/>
          <w:szCs w:val="24"/>
        </w:rPr>
        <w:t>m</w:t>
      </w:r>
      <w:r w:rsidR="00877FE7" w:rsidRPr="00DD3859">
        <w:rPr>
          <w:rFonts w:ascii="Times New Roman" w:hAnsi="Times New Roman" w:cs="Times New Roman"/>
          <w:color w:val="000000" w:themeColor="text1"/>
          <w:sz w:val="24"/>
          <w:szCs w:val="24"/>
        </w:rPr>
        <w:t>icros</w:t>
      </w:r>
      <w:r w:rsidRPr="00DD3859">
        <w:rPr>
          <w:rFonts w:ascii="Times New Roman" w:hAnsi="Times New Roman" w:cs="Times New Roman"/>
          <w:color w:val="000000" w:themeColor="text1"/>
          <w:sz w:val="24"/>
          <w:szCs w:val="24"/>
        </w:rPr>
        <w:t xml:space="preserve"> establecimientos la informalidad es</w:t>
      </w:r>
      <w:r w:rsidR="00E85501" w:rsidRPr="00DD3859">
        <w:rPr>
          <w:rFonts w:ascii="Times New Roman" w:hAnsi="Times New Roman" w:cs="Times New Roman"/>
          <w:color w:val="000000" w:themeColor="text1"/>
          <w:sz w:val="24"/>
          <w:szCs w:val="24"/>
        </w:rPr>
        <w:t>tá</w:t>
      </w:r>
      <w:r w:rsidRPr="00DD3859">
        <w:rPr>
          <w:rFonts w:ascii="Times New Roman" w:hAnsi="Times New Roman" w:cs="Times New Roman"/>
          <w:color w:val="000000" w:themeColor="text1"/>
          <w:sz w:val="24"/>
          <w:szCs w:val="24"/>
        </w:rPr>
        <w:t xml:space="preserve"> de alrededor el 70%. Estas empresas se caracterizan por ser de menor tamaño, no tener registros mercantiles, sanitarios, de calidad o seguridad, no seguir estándares contables y enfrentar restricciones para acce</w:t>
      </w:r>
      <w:r w:rsidR="006A4B97">
        <w:rPr>
          <w:rFonts w:ascii="Times New Roman" w:hAnsi="Times New Roman" w:cs="Times New Roman"/>
          <w:color w:val="000000" w:themeColor="text1"/>
          <w:sz w:val="24"/>
          <w:szCs w:val="24"/>
        </w:rPr>
        <w:t>der a los productos financieros (</w:t>
      </w:r>
      <w:proofErr w:type="spellStart"/>
      <w:r w:rsidR="006A4B97">
        <w:rPr>
          <w:rFonts w:ascii="Times New Roman" w:hAnsi="Times New Roman" w:cs="Times New Roman"/>
          <w:color w:val="000000" w:themeColor="text1"/>
          <w:sz w:val="24"/>
          <w:szCs w:val="24"/>
        </w:rPr>
        <w:t>Pronus</w:t>
      </w:r>
      <w:proofErr w:type="spellEnd"/>
      <w:r w:rsidR="006A4B97">
        <w:rPr>
          <w:rFonts w:ascii="Times New Roman" w:hAnsi="Times New Roman" w:cs="Times New Roman"/>
          <w:color w:val="000000" w:themeColor="text1"/>
          <w:sz w:val="24"/>
          <w:szCs w:val="24"/>
        </w:rPr>
        <w:t xml:space="preserve"> </w:t>
      </w:r>
      <w:r w:rsidR="00320494" w:rsidRPr="00DD3859">
        <w:rPr>
          <w:rFonts w:ascii="Times New Roman" w:hAnsi="Times New Roman" w:cs="Times New Roman"/>
          <w:color w:val="000000" w:themeColor="text1"/>
          <w:sz w:val="24"/>
          <w:szCs w:val="24"/>
        </w:rPr>
        <w:t>2015).</w:t>
      </w:r>
    </w:p>
    <w:p w:rsidR="002E70CC" w:rsidRPr="00DD3859" w:rsidRDefault="002E70CC" w:rsidP="002E70CC">
      <w:pPr>
        <w:pStyle w:val="Prrafodelista"/>
        <w:spacing w:line="360" w:lineRule="auto"/>
        <w:ind w:left="0"/>
        <w:jc w:val="both"/>
        <w:rPr>
          <w:rFonts w:ascii="Times New Roman" w:hAnsi="Times New Roman" w:cs="Times New Roman"/>
          <w:color w:val="000000" w:themeColor="text1"/>
          <w:sz w:val="24"/>
          <w:szCs w:val="24"/>
        </w:rPr>
      </w:pPr>
    </w:p>
    <w:p w:rsidR="006B538E" w:rsidRPr="00DD3859" w:rsidRDefault="00B459AC" w:rsidP="00977E76">
      <w:pPr>
        <w:pStyle w:val="Prrafodelista"/>
        <w:spacing w:line="360" w:lineRule="auto"/>
        <w:ind w:left="0"/>
        <w:jc w:val="both"/>
        <w:rPr>
          <w:rFonts w:ascii="Times New Roman" w:hAnsi="Times New Roman" w:cs="Times New Roman"/>
          <w:color w:val="000000" w:themeColor="text1"/>
          <w:sz w:val="24"/>
          <w:szCs w:val="24"/>
        </w:rPr>
      </w:pPr>
      <w:r w:rsidRPr="00DD3859">
        <w:rPr>
          <w:rFonts w:ascii="Times New Roman" w:hAnsi="Times New Roman" w:cs="Times New Roman"/>
          <w:color w:val="000000" w:themeColor="text1"/>
          <w:sz w:val="24"/>
          <w:szCs w:val="24"/>
        </w:rPr>
        <w:t xml:space="preserve">   </w:t>
      </w:r>
      <w:r w:rsidR="00E85501" w:rsidRPr="00DD3859">
        <w:rPr>
          <w:rFonts w:ascii="Times New Roman" w:hAnsi="Times New Roman" w:cs="Times New Roman"/>
          <w:color w:val="000000" w:themeColor="text1"/>
          <w:sz w:val="24"/>
          <w:szCs w:val="24"/>
        </w:rPr>
        <w:t xml:space="preserve">En concordancia con lo anterior, las </w:t>
      </w:r>
      <w:r w:rsidR="00FE0076" w:rsidRPr="00DD3859">
        <w:rPr>
          <w:rFonts w:ascii="Times New Roman" w:hAnsi="Times New Roman" w:cs="Times New Roman"/>
          <w:color w:val="000000" w:themeColor="text1"/>
          <w:sz w:val="24"/>
          <w:szCs w:val="24"/>
        </w:rPr>
        <w:t xml:space="preserve"> reformas de los</w:t>
      </w:r>
      <w:r w:rsidR="0015739A" w:rsidRPr="00DD3859">
        <w:rPr>
          <w:rFonts w:ascii="Times New Roman" w:hAnsi="Times New Roman" w:cs="Times New Roman"/>
          <w:color w:val="000000" w:themeColor="text1"/>
          <w:sz w:val="24"/>
          <w:szCs w:val="24"/>
        </w:rPr>
        <w:t xml:space="preserve"> marcos normativos que favore</w:t>
      </w:r>
      <w:r w:rsidR="002A1D7D" w:rsidRPr="00DD3859">
        <w:rPr>
          <w:rFonts w:ascii="Times New Roman" w:hAnsi="Times New Roman" w:cs="Times New Roman"/>
          <w:color w:val="000000" w:themeColor="text1"/>
          <w:sz w:val="24"/>
          <w:szCs w:val="24"/>
        </w:rPr>
        <w:t>cen y mejora</w:t>
      </w:r>
      <w:r w:rsidR="0015739A" w:rsidRPr="00DD3859">
        <w:rPr>
          <w:rFonts w:ascii="Times New Roman" w:hAnsi="Times New Roman" w:cs="Times New Roman"/>
          <w:color w:val="000000" w:themeColor="text1"/>
          <w:sz w:val="24"/>
          <w:szCs w:val="24"/>
        </w:rPr>
        <w:t>n las condiciones de los pequeños comerciantes, incentivando la legalización de los negocios y generando calidad para competir</w:t>
      </w:r>
      <w:r w:rsidR="00E85501" w:rsidRPr="00DD3859">
        <w:rPr>
          <w:rFonts w:ascii="Times New Roman" w:hAnsi="Times New Roman" w:cs="Times New Roman"/>
          <w:color w:val="000000" w:themeColor="text1"/>
          <w:sz w:val="24"/>
          <w:szCs w:val="24"/>
        </w:rPr>
        <w:t xml:space="preserve">, está enmarcada en </w:t>
      </w:r>
      <w:r w:rsidR="0015739A" w:rsidRPr="00DD3859">
        <w:rPr>
          <w:rFonts w:ascii="Times New Roman" w:hAnsi="Times New Roman" w:cs="Times New Roman"/>
          <w:color w:val="000000" w:themeColor="text1"/>
          <w:sz w:val="24"/>
          <w:szCs w:val="24"/>
        </w:rPr>
        <w:t>la ley 1819</w:t>
      </w:r>
      <w:r w:rsidR="00E85501" w:rsidRPr="00DD3859">
        <w:rPr>
          <w:rFonts w:ascii="Times New Roman" w:hAnsi="Times New Roman" w:cs="Times New Roman"/>
          <w:color w:val="000000" w:themeColor="text1"/>
          <w:sz w:val="24"/>
          <w:szCs w:val="24"/>
        </w:rPr>
        <w:t xml:space="preserve"> del año 2016</w:t>
      </w:r>
      <w:r w:rsidR="00AD0EC1" w:rsidRPr="00DD3859">
        <w:rPr>
          <w:rFonts w:ascii="Times New Roman" w:hAnsi="Times New Roman" w:cs="Times New Roman"/>
          <w:color w:val="000000" w:themeColor="text1"/>
          <w:sz w:val="24"/>
          <w:szCs w:val="24"/>
        </w:rPr>
        <w:t>,</w:t>
      </w:r>
      <w:r w:rsidR="0015739A" w:rsidRPr="00DD3859">
        <w:rPr>
          <w:rFonts w:ascii="Times New Roman" w:hAnsi="Times New Roman" w:cs="Times New Roman"/>
          <w:color w:val="000000" w:themeColor="text1"/>
          <w:sz w:val="24"/>
          <w:szCs w:val="24"/>
        </w:rPr>
        <w:t xml:space="preserve"> por medio de la cual se adopta una reforma tributaria estructural, se fortalecen los mecanismos para la lucha contra la evasión y la </w:t>
      </w:r>
      <w:r w:rsidR="00AD0EC1" w:rsidRPr="00DD3859">
        <w:rPr>
          <w:rFonts w:ascii="Times New Roman" w:hAnsi="Times New Roman" w:cs="Times New Roman"/>
          <w:color w:val="000000" w:themeColor="text1"/>
          <w:sz w:val="24"/>
          <w:szCs w:val="24"/>
        </w:rPr>
        <w:t>omisión</w:t>
      </w:r>
      <w:r w:rsidR="0015739A" w:rsidRPr="00DD3859">
        <w:rPr>
          <w:rFonts w:ascii="Times New Roman" w:hAnsi="Times New Roman" w:cs="Times New Roman"/>
          <w:color w:val="000000" w:themeColor="text1"/>
          <w:sz w:val="24"/>
          <w:szCs w:val="24"/>
        </w:rPr>
        <w:t xml:space="preserve"> fiscal; dentro de la cual se crea el impuesto al</w:t>
      </w:r>
      <w:r w:rsidR="0015739A" w:rsidRPr="00DD3859">
        <w:rPr>
          <w:rFonts w:ascii="Times New Roman" w:hAnsi="Times New Roman" w:cs="Times New Roman"/>
          <w:b/>
          <w:color w:val="000000" w:themeColor="text1"/>
          <w:sz w:val="24"/>
          <w:szCs w:val="24"/>
        </w:rPr>
        <w:t xml:space="preserve"> </w:t>
      </w:r>
      <w:proofErr w:type="spellStart"/>
      <w:r w:rsidR="0011082A" w:rsidRPr="00DD3859">
        <w:rPr>
          <w:rFonts w:ascii="Times New Roman" w:hAnsi="Times New Roman" w:cs="Times New Roman"/>
          <w:b/>
          <w:color w:val="000000" w:themeColor="text1"/>
          <w:sz w:val="24"/>
          <w:szCs w:val="24"/>
        </w:rPr>
        <w:t>Monotributo</w:t>
      </w:r>
      <w:proofErr w:type="spellEnd"/>
      <w:r w:rsidR="006B538E" w:rsidRPr="00DD3859">
        <w:rPr>
          <w:rFonts w:ascii="Times New Roman" w:hAnsi="Times New Roman" w:cs="Times New Roman"/>
          <w:b/>
          <w:color w:val="000000" w:themeColor="text1"/>
          <w:sz w:val="24"/>
          <w:szCs w:val="24"/>
        </w:rPr>
        <w:t>,</w:t>
      </w:r>
      <w:r w:rsidR="0015739A" w:rsidRPr="00DD3859">
        <w:rPr>
          <w:rFonts w:ascii="Times New Roman" w:hAnsi="Times New Roman" w:cs="Times New Roman"/>
          <w:color w:val="000000" w:themeColor="text1"/>
          <w:sz w:val="24"/>
          <w:szCs w:val="24"/>
        </w:rPr>
        <w:t xml:space="preserve"> con el fin de </w:t>
      </w:r>
      <w:r w:rsidR="0015739A" w:rsidRPr="00DD3859">
        <w:rPr>
          <w:rFonts w:ascii="Times New Roman" w:hAnsi="Times New Roman" w:cs="Times New Roman"/>
          <w:color w:val="000000" w:themeColor="text1"/>
          <w:sz w:val="24"/>
          <w:szCs w:val="24"/>
        </w:rPr>
        <w:lastRenderedPageBreak/>
        <w:t>reducir las cargas tributarias, impulsando la formalidad y facilitando el cumplimiento de las obligaciones tributarias</w:t>
      </w:r>
      <w:r w:rsidR="001E2C1C" w:rsidRPr="00DD3859">
        <w:rPr>
          <w:rFonts w:ascii="Times New Roman" w:hAnsi="Times New Roman" w:cs="Times New Roman"/>
          <w:color w:val="000000" w:themeColor="text1"/>
          <w:sz w:val="24"/>
          <w:szCs w:val="24"/>
        </w:rPr>
        <w:t xml:space="preserve"> (Ley 1819 de 2016)</w:t>
      </w:r>
      <w:r w:rsidR="00877FE7">
        <w:rPr>
          <w:rFonts w:ascii="Times New Roman" w:hAnsi="Times New Roman" w:cs="Times New Roman"/>
          <w:color w:val="000000" w:themeColor="text1"/>
          <w:sz w:val="24"/>
          <w:szCs w:val="24"/>
        </w:rPr>
        <w:t>.</w:t>
      </w:r>
      <w:r w:rsidR="001E2C1C" w:rsidRPr="00DD3859">
        <w:rPr>
          <w:rFonts w:ascii="Times New Roman" w:hAnsi="Times New Roman" w:cs="Times New Roman"/>
          <w:color w:val="000000" w:themeColor="text1"/>
          <w:sz w:val="24"/>
          <w:szCs w:val="24"/>
        </w:rPr>
        <w:t xml:space="preserve"> </w:t>
      </w:r>
    </w:p>
    <w:p w:rsidR="006B538E" w:rsidRPr="00DD3859" w:rsidRDefault="006B538E" w:rsidP="00977E76">
      <w:pPr>
        <w:pStyle w:val="Prrafodelista"/>
        <w:spacing w:line="360" w:lineRule="auto"/>
        <w:ind w:left="0"/>
        <w:jc w:val="both"/>
        <w:rPr>
          <w:rFonts w:ascii="Times New Roman" w:hAnsi="Times New Roman" w:cs="Times New Roman"/>
          <w:color w:val="000000" w:themeColor="text1"/>
          <w:sz w:val="24"/>
          <w:szCs w:val="24"/>
        </w:rPr>
      </w:pPr>
    </w:p>
    <w:p w:rsidR="0015739A" w:rsidRPr="00DD3859" w:rsidRDefault="00B25070" w:rsidP="00977E76">
      <w:pPr>
        <w:pStyle w:val="Prrafodelista"/>
        <w:spacing w:line="360" w:lineRule="auto"/>
        <w:ind w:left="0"/>
        <w:jc w:val="both"/>
        <w:rPr>
          <w:rFonts w:ascii="Times New Roman" w:hAnsi="Times New Roman" w:cs="Times New Roman"/>
          <w:b/>
          <w:color w:val="000000" w:themeColor="text1"/>
          <w:sz w:val="24"/>
          <w:szCs w:val="24"/>
        </w:rPr>
      </w:pPr>
      <w:r w:rsidRPr="00DD3859">
        <w:rPr>
          <w:rFonts w:ascii="Times New Roman" w:hAnsi="Times New Roman" w:cs="Times New Roman"/>
          <w:color w:val="000000" w:themeColor="text1"/>
          <w:sz w:val="24"/>
          <w:szCs w:val="24"/>
        </w:rPr>
        <w:t xml:space="preserve">    </w:t>
      </w:r>
      <w:r w:rsidR="00E85501" w:rsidRPr="00DD3859">
        <w:rPr>
          <w:rFonts w:ascii="Times New Roman" w:hAnsi="Times New Roman" w:cs="Times New Roman"/>
          <w:color w:val="000000" w:themeColor="text1"/>
          <w:sz w:val="24"/>
          <w:szCs w:val="24"/>
        </w:rPr>
        <w:t>E</w:t>
      </w:r>
      <w:r w:rsidR="0015739A" w:rsidRPr="00DD3859">
        <w:rPr>
          <w:rFonts w:ascii="Times New Roman" w:hAnsi="Times New Roman" w:cs="Times New Roman"/>
          <w:color w:val="000000" w:themeColor="text1"/>
          <w:sz w:val="24"/>
          <w:szCs w:val="24"/>
        </w:rPr>
        <w:t>ste nuevo impuesto será aplicado a establecimientos</w:t>
      </w:r>
      <w:r w:rsidR="00E85501" w:rsidRPr="00DD3859">
        <w:rPr>
          <w:rFonts w:ascii="Times New Roman" w:hAnsi="Times New Roman" w:cs="Times New Roman"/>
          <w:color w:val="000000" w:themeColor="text1"/>
          <w:sz w:val="24"/>
          <w:szCs w:val="24"/>
        </w:rPr>
        <w:t xml:space="preserve"> como: peluquerías, panaderías</w:t>
      </w:r>
      <w:r w:rsidR="0015739A" w:rsidRPr="00DD3859">
        <w:rPr>
          <w:rFonts w:ascii="Times New Roman" w:hAnsi="Times New Roman" w:cs="Times New Roman"/>
          <w:color w:val="000000" w:themeColor="text1"/>
          <w:sz w:val="24"/>
          <w:szCs w:val="24"/>
        </w:rPr>
        <w:t xml:space="preserve"> tiendas</w:t>
      </w:r>
      <w:r w:rsidR="00E85501" w:rsidRPr="00DD3859">
        <w:rPr>
          <w:rFonts w:ascii="Times New Roman" w:hAnsi="Times New Roman" w:cs="Times New Roman"/>
          <w:color w:val="000000" w:themeColor="text1"/>
          <w:sz w:val="24"/>
          <w:szCs w:val="24"/>
        </w:rPr>
        <w:t xml:space="preserve"> almacenes de venta de celulares, entre otros</w:t>
      </w:r>
      <w:r w:rsidR="00E85501" w:rsidRPr="00DD3859">
        <w:rPr>
          <w:rFonts w:ascii="Calibri" w:hAnsi="Calibri" w:cs="Times New Roman"/>
          <w:color w:val="000000" w:themeColor="text1"/>
          <w:sz w:val="24"/>
          <w:szCs w:val="24"/>
        </w:rPr>
        <w:t>;</w:t>
      </w:r>
      <w:r w:rsidR="0015739A" w:rsidRPr="00DD3859">
        <w:rPr>
          <w:rFonts w:ascii="Times New Roman" w:hAnsi="Times New Roman" w:cs="Times New Roman"/>
          <w:color w:val="000000" w:themeColor="text1"/>
          <w:sz w:val="24"/>
          <w:szCs w:val="24"/>
        </w:rPr>
        <w:t xml:space="preserve"> logrando así formalizar estos pequeños comerciantes con un impuesto de fácil cumplimiento y una tarifa reducida en la que automáticamente el comerciante va a adquirir el derecho de afiliarse a una caja de compensación y a la inscripción a los beneficios económicos periódicos. Al estar contemplado este nuevo impuesto para los comerciantes al por menor del país sin excepción, es de gran relevancia determinar cómo el </w:t>
      </w:r>
      <w:proofErr w:type="spellStart"/>
      <w:r w:rsidR="0015739A" w:rsidRPr="00DD3859">
        <w:rPr>
          <w:rFonts w:ascii="Times New Roman" w:hAnsi="Times New Roman" w:cs="Times New Roman"/>
          <w:color w:val="000000" w:themeColor="text1"/>
          <w:sz w:val="24"/>
          <w:szCs w:val="24"/>
        </w:rPr>
        <w:t>monotributo</w:t>
      </w:r>
      <w:proofErr w:type="spellEnd"/>
      <w:r w:rsidR="0015739A" w:rsidRPr="00DD3859">
        <w:rPr>
          <w:rFonts w:ascii="Times New Roman" w:hAnsi="Times New Roman" w:cs="Times New Roman"/>
          <w:color w:val="000000" w:themeColor="text1"/>
          <w:sz w:val="24"/>
          <w:szCs w:val="24"/>
        </w:rPr>
        <w:t xml:space="preserve"> </w:t>
      </w:r>
      <w:r w:rsidR="00E85501" w:rsidRPr="00DD3859">
        <w:rPr>
          <w:rFonts w:ascii="Times New Roman" w:hAnsi="Times New Roman" w:cs="Times New Roman"/>
          <w:color w:val="000000" w:themeColor="text1"/>
          <w:sz w:val="24"/>
          <w:szCs w:val="24"/>
        </w:rPr>
        <w:t>impactaría</w:t>
      </w:r>
      <w:r w:rsidR="0015739A" w:rsidRPr="00DD3859">
        <w:rPr>
          <w:rFonts w:ascii="Times New Roman" w:hAnsi="Times New Roman" w:cs="Times New Roman"/>
          <w:color w:val="000000" w:themeColor="text1"/>
          <w:sz w:val="24"/>
          <w:szCs w:val="24"/>
        </w:rPr>
        <w:t xml:space="preserve"> en general la economía del gran porcentaje de comerciantes al por menor que se encuentran en el municipio de </w:t>
      </w:r>
      <w:r w:rsidR="00E85501" w:rsidRPr="00DD3859">
        <w:rPr>
          <w:rFonts w:ascii="Times New Roman" w:hAnsi="Times New Roman" w:cs="Times New Roman"/>
          <w:color w:val="000000" w:themeColor="text1"/>
          <w:sz w:val="24"/>
          <w:szCs w:val="24"/>
        </w:rPr>
        <w:t xml:space="preserve">Popayán </w:t>
      </w:r>
      <w:r w:rsidR="0015739A" w:rsidRPr="00DD3859">
        <w:rPr>
          <w:rFonts w:ascii="Times New Roman" w:hAnsi="Times New Roman" w:cs="Times New Roman"/>
          <w:color w:val="000000" w:themeColor="text1"/>
          <w:sz w:val="24"/>
          <w:szCs w:val="24"/>
        </w:rPr>
        <w:t xml:space="preserve"> </w:t>
      </w:r>
    </w:p>
    <w:p w:rsidR="008265A0" w:rsidRPr="00DD3859" w:rsidRDefault="008265A0" w:rsidP="002D4052">
      <w:pPr>
        <w:pStyle w:val="Prrafodelista"/>
        <w:spacing w:line="360" w:lineRule="auto"/>
        <w:rPr>
          <w:rFonts w:ascii="Times New Roman" w:hAnsi="Times New Roman" w:cs="Times New Roman"/>
          <w:b/>
          <w:color w:val="000000" w:themeColor="text1"/>
          <w:sz w:val="10"/>
          <w:szCs w:val="10"/>
        </w:rPr>
      </w:pPr>
    </w:p>
    <w:p w:rsidR="0052712F" w:rsidRPr="00DD3859" w:rsidRDefault="00B25070" w:rsidP="00165E2E">
      <w:pPr>
        <w:autoSpaceDE w:val="0"/>
        <w:autoSpaceDN w:val="0"/>
        <w:adjustRightInd w:val="0"/>
        <w:spacing w:after="0" w:line="360" w:lineRule="auto"/>
        <w:jc w:val="both"/>
        <w:rPr>
          <w:rFonts w:ascii="Times New Roman" w:hAnsi="Times New Roman" w:cs="Times New Roman"/>
          <w:color w:val="000000" w:themeColor="text1"/>
          <w:sz w:val="24"/>
          <w:szCs w:val="24"/>
        </w:rPr>
      </w:pPr>
      <w:r w:rsidRPr="00DD3859">
        <w:rPr>
          <w:rFonts w:ascii="Times New Roman" w:hAnsi="Times New Roman" w:cs="Times New Roman"/>
          <w:color w:val="000000" w:themeColor="text1"/>
          <w:sz w:val="24"/>
          <w:szCs w:val="24"/>
        </w:rPr>
        <w:t xml:space="preserve">    </w:t>
      </w:r>
      <w:r w:rsidR="005539AA" w:rsidRPr="00DD3859">
        <w:rPr>
          <w:rFonts w:ascii="Times New Roman" w:hAnsi="Times New Roman" w:cs="Times New Roman"/>
          <w:color w:val="000000" w:themeColor="text1"/>
          <w:sz w:val="24"/>
          <w:szCs w:val="24"/>
        </w:rPr>
        <w:t xml:space="preserve">La ley numero 1819 ingresa </w:t>
      </w:r>
      <w:r w:rsidR="0033418F" w:rsidRPr="00DD3859">
        <w:rPr>
          <w:rFonts w:ascii="Times New Roman" w:hAnsi="Times New Roman" w:cs="Times New Roman"/>
          <w:color w:val="000000" w:themeColor="text1"/>
          <w:sz w:val="24"/>
          <w:szCs w:val="24"/>
        </w:rPr>
        <w:t>como una herramienta</w:t>
      </w:r>
      <w:r w:rsidR="005539AA" w:rsidRPr="00DD3859">
        <w:rPr>
          <w:rFonts w:ascii="Times New Roman" w:hAnsi="Times New Roman" w:cs="Times New Roman"/>
          <w:color w:val="000000" w:themeColor="text1"/>
          <w:sz w:val="24"/>
          <w:szCs w:val="24"/>
        </w:rPr>
        <w:t xml:space="preserve"> para </w:t>
      </w:r>
      <w:r w:rsidR="00B65ECD" w:rsidRPr="00DD3859">
        <w:rPr>
          <w:rFonts w:ascii="Times New Roman" w:hAnsi="Times New Roman" w:cs="Times New Roman"/>
          <w:color w:val="000000" w:themeColor="text1"/>
          <w:sz w:val="24"/>
          <w:szCs w:val="24"/>
        </w:rPr>
        <w:t>realiza</w:t>
      </w:r>
      <w:r w:rsidR="005539AA" w:rsidRPr="00DD3859">
        <w:rPr>
          <w:rFonts w:ascii="Times New Roman" w:hAnsi="Times New Roman" w:cs="Times New Roman"/>
          <w:color w:val="000000" w:themeColor="text1"/>
          <w:sz w:val="24"/>
          <w:szCs w:val="24"/>
        </w:rPr>
        <w:t>r los</w:t>
      </w:r>
      <w:r w:rsidR="00165E2E" w:rsidRPr="00DD3859">
        <w:rPr>
          <w:rFonts w:ascii="Times New Roman" w:hAnsi="Times New Roman" w:cs="Times New Roman"/>
          <w:color w:val="000000" w:themeColor="text1"/>
          <w:sz w:val="24"/>
          <w:szCs w:val="24"/>
        </w:rPr>
        <w:t xml:space="preserve"> </w:t>
      </w:r>
      <w:r w:rsidR="00B65ECD" w:rsidRPr="00DD3859">
        <w:rPr>
          <w:rFonts w:ascii="Times New Roman" w:hAnsi="Times New Roman" w:cs="Times New Roman"/>
          <w:color w:val="000000" w:themeColor="text1"/>
          <w:sz w:val="24"/>
          <w:szCs w:val="24"/>
        </w:rPr>
        <w:t xml:space="preserve">diferentes cambios en el estatuto tributario </w:t>
      </w:r>
      <w:proofErr w:type="gramStart"/>
      <w:r w:rsidR="005539AA" w:rsidRPr="00DD3859">
        <w:rPr>
          <w:rFonts w:ascii="Times New Roman" w:hAnsi="Times New Roman" w:cs="Times New Roman"/>
          <w:color w:val="000000" w:themeColor="text1"/>
          <w:sz w:val="24"/>
          <w:szCs w:val="24"/>
        </w:rPr>
        <w:t>Colombiano</w:t>
      </w:r>
      <w:proofErr w:type="gramEnd"/>
      <w:r w:rsidR="00B65ECD" w:rsidRPr="00DD3859">
        <w:rPr>
          <w:rFonts w:ascii="Times New Roman" w:hAnsi="Times New Roman" w:cs="Times New Roman"/>
          <w:color w:val="000000" w:themeColor="text1"/>
          <w:sz w:val="24"/>
          <w:szCs w:val="24"/>
        </w:rPr>
        <w:t>,</w:t>
      </w:r>
      <w:r w:rsidR="0052712F" w:rsidRPr="00DD3859">
        <w:rPr>
          <w:rFonts w:ascii="Times New Roman" w:hAnsi="Times New Roman" w:cs="Times New Roman"/>
          <w:color w:val="000000" w:themeColor="text1"/>
          <w:sz w:val="24"/>
          <w:szCs w:val="24"/>
        </w:rPr>
        <w:t xml:space="preserve"> sobre esta base </w:t>
      </w:r>
      <w:r w:rsidR="00370BCB" w:rsidRPr="00DD3859">
        <w:rPr>
          <w:rFonts w:ascii="Times New Roman" w:hAnsi="Times New Roman" w:cs="Times New Roman"/>
          <w:color w:val="000000" w:themeColor="text1"/>
          <w:sz w:val="24"/>
          <w:szCs w:val="24"/>
        </w:rPr>
        <w:t>se encuentra</w:t>
      </w:r>
      <w:r w:rsidR="00B65ECD" w:rsidRPr="00DD3859">
        <w:rPr>
          <w:rFonts w:ascii="Times New Roman" w:hAnsi="Times New Roman" w:cs="Times New Roman"/>
          <w:color w:val="000000" w:themeColor="text1"/>
          <w:sz w:val="24"/>
          <w:szCs w:val="24"/>
        </w:rPr>
        <w:t xml:space="preserve"> la creación del impuesto del </w:t>
      </w:r>
      <w:proofErr w:type="spellStart"/>
      <w:r w:rsidR="00B65ECD" w:rsidRPr="00DD3859">
        <w:rPr>
          <w:rFonts w:ascii="Times New Roman" w:hAnsi="Times New Roman" w:cs="Times New Roman"/>
          <w:color w:val="000000" w:themeColor="text1"/>
          <w:sz w:val="24"/>
          <w:szCs w:val="24"/>
        </w:rPr>
        <w:t>monotributo</w:t>
      </w:r>
      <w:proofErr w:type="spellEnd"/>
      <w:r w:rsidR="00B65ECD" w:rsidRPr="00DD3859">
        <w:rPr>
          <w:rFonts w:ascii="Times New Roman" w:hAnsi="Times New Roman" w:cs="Times New Roman"/>
          <w:color w:val="000000" w:themeColor="text1"/>
          <w:sz w:val="24"/>
          <w:szCs w:val="24"/>
        </w:rPr>
        <w:t xml:space="preserve"> dirigido a personas </w:t>
      </w:r>
      <w:r w:rsidR="00370BCB" w:rsidRPr="00DD3859">
        <w:rPr>
          <w:rFonts w:ascii="Times New Roman" w:hAnsi="Times New Roman" w:cs="Times New Roman"/>
          <w:color w:val="000000" w:themeColor="text1"/>
          <w:sz w:val="24"/>
          <w:szCs w:val="24"/>
        </w:rPr>
        <w:t>naturales que</w:t>
      </w:r>
      <w:r w:rsidR="00B65ECD" w:rsidRPr="00DD3859">
        <w:rPr>
          <w:rFonts w:ascii="Times New Roman" w:hAnsi="Times New Roman" w:cs="Times New Roman"/>
          <w:color w:val="000000" w:themeColor="text1"/>
          <w:sz w:val="24"/>
          <w:szCs w:val="24"/>
        </w:rPr>
        <w:t xml:space="preserve"> cumplan con los requisitos establecidos en el artículo 905 de la ley expuesta,</w:t>
      </w:r>
      <w:r w:rsidR="00165E2E" w:rsidRPr="00DD3859">
        <w:rPr>
          <w:rFonts w:ascii="Times New Roman" w:hAnsi="Times New Roman" w:cs="Times New Roman"/>
          <w:color w:val="000000" w:themeColor="text1"/>
          <w:sz w:val="24"/>
          <w:szCs w:val="24"/>
        </w:rPr>
        <w:t xml:space="preserve"> </w:t>
      </w:r>
      <w:r w:rsidR="0052712F" w:rsidRPr="00DD3859">
        <w:rPr>
          <w:rFonts w:ascii="Times New Roman" w:hAnsi="Times New Roman" w:cs="Times New Roman"/>
          <w:color w:val="000000" w:themeColor="text1"/>
          <w:sz w:val="24"/>
          <w:szCs w:val="24"/>
        </w:rPr>
        <w:t xml:space="preserve">por lo cual se reglamenta </w:t>
      </w:r>
      <w:r w:rsidR="00B65ECD" w:rsidRPr="00DD3859">
        <w:rPr>
          <w:rFonts w:ascii="Times New Roman" w:hAnsi="Times New Roman" w:cs="Times New Roman"/>
          <w:color w:val="000000" w:themeColor="text1"/>
          <w:sz w:val="24"/>
          <w:szCs w:val="24"/>
        </w:rPr>
        <w:t xml:space="preserve">los sujetos pasivos del </w:t>
      </w:r>
      <w:proofErr w:type="spellStart"/>
      <w:r w:rsidR="00B65ECD" w:rsidRPr="00DD3859">
        <w:rPr>
          <w:rFonts w:ascii="Times New Roman" w:hAnsi="Times New Roman" w:cs="Times New Roman"/>
          <w:color w:val="000000" w:themeColor="text1"/>
          <w:sz w:val="24"/>
          <w:szCs w:val="24"/>
        </w:rPr>
        <w:t>monotributo</w:t>
      </w:r>
      <w:proofErr w:type="spellEnd"/>
      <w:r w:rsidR="00B65ECD" w:rsidRPr="00DD3859">
        <w:rPr>
          <w:rFonts w:ascii="Times New Roman" w:hAnsi="Times New Roman" w:cs="Times New Roman"/>
          <w:color w:val="000000" w:themeColor="text1"/>
          <w:sz w:val="24"/>
          <w:szCs w:val="24"/>
        </w:rPr>
        <w:t>, los cuales podrán ser</w:t>
      </w:r>
      <w:r w:rsidR="0052712F" w:rsidRPr="00DD3859">
        <w:rPr>
          <w:rFonts w:ascii="Times New Roman" w:hAnsi="Times New Roman" w:cs="Times New Roman"/>
          <w:color w:val="000000" w:themeColor="text1"/>
          <w:sz w:val="24"/>
          <w:szCs w:val="24"/>
        </w:rPr>
        <w:t xml:space="preserve"> </w:t>
      </w:r>
      <w:r w:rsidR="00B65ECD" w:rsidRPr="00DD3859">
        <w:rPr>
          <w:rFonts w:ascii="Times New Roman" w:hAnsi="Times New Roman" w:cs="Times New Roman"/>
          <w:color w:val="000000" w:themeColor="text1"/>
          <w:sz w:val="24"/>
          <w:szCs w:val="24"/>
        </w:rPr>
        <w:t xml:space="preserve">las personas naturales </w:t>
      </w:r>
      <w:r w:rsidR="0052712F" w:rsidRPr="00DD3859">
        <w:rPr>
          <w:rFonts w:ascii="Times New Roman" w:hAnsi="Times New Roman" w:cs="Times New Roman"/>
          <w:color w:val="000000" w:themeColor="text1"/>
          <w:sz w:val="24"/>
          <w:szCs w:val="24"/>
        </w:rPr>
        <w:t xml:space="preserve">las cuales deben cumplir ciertas </w:t>
      </w:r>
      <w:r w:rsidR="00B65ECD" w:rsidRPr="00DD3859">
        <w:rPr>
          <w:rFonts w:ascii="Times New Roman" w:hAnsi="Times New Roman" w:cs="Times New Roman"/>
          <w:color w:val="000000" w:themeColor="text1"/>
          <w:sz w:val="24"/>
          <w:szCs w:val="24"/>
        </w:rPr>
        <w:t>condiciones</w:t>
      </w:r>
      <w:r w:rsidR="0052712F" w:rsidRPr="00DD3859">
        <w:rPr>
          <w:rFonts w:ascii="Times New Roman" w:hAnsi="Times New Roman" w:cs="Times New Roman"/>
          <w:color w:val="000000" w:themeColor="text1"/>
          <w:sz w:val="24"/>
          <w:szCs w:val="24"/>
        </w:rPr>
        <w:t xml:space="preserve">, como: </w:t>
      </w:r>
    </w:p>
    <w:p w:rsidR="0052712F" w:rsidRPr="00DD3859" w:rsidRDefault="0052712F" w:rsidP="00165E2E">
      <w:pPr>
        <w:autoSpaceDE w:val="0"/>
        <w:autoSpaceDN w:val="0"/>
        <w:adjustRightInd w:val="0"/>
        <w:spacing w:after="0" w:line="360" w:lineRule="auto"/>
        <w:jc w:val="both"/>
        <w:rPr>
          <w:rFonts w:ascii="Times New Roman" w:hAnsi="Times New Roman" w:cs="Times New Roman"/>
          <w:color w:val="000000" w:themeColor="text1"/>
          <w:sz w:val="24"/>
          <w:szCs w:val="24"/>
        </w:rPr>
      </w:pPr>
    </w:p>
    <w:p w:rsidR="00165E2E" w:rsidRPr="00DD3859" w:rsidRDefault="0052712F" w:rsidP="00B87FEE">
      <w:pPr>
        <w:autoSpaceDE w:val="0"/>
        <w:autoSpaceDN w:val="0"/>
        <w:adjustRightInd w:val="0"/>
        <w:spacing w:after="0" w:line="360" w:lineRule="auto"/>
        <w:ind w:left="567" w:right="333"/>
        <w:jc w:val="both"/>
        <w:rPr>
          <w:rFonts w:ascii="Times New Roman" w:hAnsi="Times New Roman" w:cs="Times New Roman"/>
          <w:color w:val="000000" w:themeColor="text1"/>
        </w:rPr>
      </w:pPr>
      <w:r w:rsidRPr="00DD3859">
        <w:rPr>
          <w:rFonts w:ascii="Times New Roman" w:hAnsi="Times New Roman" w:cs="Times New Roman"/>
          <w:i/>
          <w:color w:val="000000" w:themeColor="text1"/>
        </w:rPr>
        <w:t>[…] q</w:t>
      </w:r>
      <w:r w:rsidR="00B65ECD" w:rsidRPr="00DD3859">
        <w:rPr>
          <w:rFonts w:ascii="Times New Roman" w:hAnsi="Times New Roman" w:cs="Times New Roman"/>
          <w:i/>
          <w:color w:val="000000" w:themeColor="text1"/>
        </w:rPr>
        <w:t xml:space="preserve">ue en el </w:t>
      </w:r>
      <w:r w:rsidR="00370BCB" w:rsidRPr="00DD3859">
        <w:rPr>
          <w:rFonts w:ascii="Times New Roman" w:hAnsi="Times New Roman" w:cs="Times New Roman"/>
          <w:i/>
          <w:color w:val="000000" w:themeColor="text1"/>
        </w:rPr>
        <w:t>año gravable</w:t>
      </w:r>
      <w:r w:rsidR="00B65ECD" w:rsidRPr="00DD3859">
        <w:rPr>
          <w:rFonts w:ascii="Times New Roman" w:hAnsi="Times New Roman" w:cs="Times New Roman"/>
          <w:i/>
          <w:color w:val="000000" w:themeColor="text1"/>
        </w:rPr>
        <w:t xml:space="preserve"> </w:t>
      </w:r>
      <w:r w:rsidRPr="00DD3859">
        <w:rPr>
          <w:rFonts w:ascii="Times New Roman" w:hAnsi="Times New Roman" w:cs="Times New Roman"/>
          <w:i/>
          <w:color w:val="000000" w:themeColor="text1"/>
        </w:rPr>
        <w:t xml:space="preserve">la persona natural </w:t>
      </w:r>
      <w:r w:rsidR="00B65ECD" w:rsidRPr="00DD3859">
        <w:rPr>
          <w:rFonts w:ascii="Times New Roman" w:hAnsi="Times New Roman" w:cs="Times New Roman"/>
          <w:i/>
          <w:color w:val="000000" w:themeColor="text1"/>
        </w:rPr>
        <w:t>hubier</w:t>
      </w:r>
      <w:r w:rsidRPr="00DD3859">
        <w:rPr>
          <w:rFonts w:ascii="Times New Roman" w:hAnsi="Times New Roman" w:cs="Times New Roman"/>
          <w:i/>
          <w:color w:val="000000" w:themeColor="text1"/>
        </w:rPr>
        <w:t>a</w:t>
      </w:r>
      <w:r w:rsidR="00B65ECD" w:rsidRPr="00DD3859">
        <w:rPr>
          <w:rFonts w:ascii="Times New Roman" w:hAnsi="Times New Roman" w:cs="Times New Roman"/>
          <w:i/>
          <w:color w:val="000000" w:themeColor="text1"/>
        </w:rPr>
        <w:t xml:space="preserve"> obtenido ingresos brutos ordinarios o extraordinarios, iguales </w:t>
      </w:r>
      <w:r w:rsidR="00370BCB" w:rsidRPr="00DD3859">
        <w:rPr>
          <w:rFonts w:ascii="Times New Roman" w:hAnsi="Times New Roman" w:cs="Times New Roman"/>
          <w:i/>
          <w:color w:val="000000" w:themeColor="text1"/>
        </w:rPr>
        <w:t>o superiores</w:t>
      </w:r>
      <w:r w:rsidR="00B65ECD" w:rsidRPr="00DD3859">
        <w:rPr>
          <w:rFonts w:ascii="Times New Roman" w:hAnsi="Times New Roman" w:cs="Times New Roman"/>
          <w:i/>
          <w:color w:val="000000" w:themeColor="text1"/>
        </w:rPr>
        <w:t xml:space="preserve"> a 1.400 UVT e inferiores a 3.500 UVT, </w:t>
      </w:r>
      <w:r w:rsidRPr="00DD3859">
        <w:rPr>
          <w:rFonts w:ascii="Times New Roman" w:hAnsi="Times New Roman" w:cs="Times New Roman"/>
          <w:i/>
          <w:color w:val="000000" w:themeColor="text1"/>
        </w:rPr>
        <w:t xml:space="preserve"> en este mismo sentido q</w:t>
      </w:r>
      <w:r w:rsidR="00B65ECD" w:rsidRPr="00DD3859">
        <w:rPr>
          <w:rFonts w:ascii="Times New Roman" w:hAnsi="Times New Roman" w:cs="Times New Roman"/>
          <w:i/>
          <w:color w:val="000000" w:themeColor="text1"/>
        </w:rPr>
        <w:t xml:space="preserve">ue desarrollen </w:t>
      </w:r>
      <w:r w:rsidRPr="00DD3859">
        <w:rPr>
          <w:rFonts w:ascii="Times New Roman" w:hAnsi="Times New Roman" w:cs="Times New Roman"/>
          <w:i/>
          <w:color w:val="000000" w:themeColor="text1"/>
        </w:rPr>
        <w:t>una</w:t>
      </w:r>
      <w:r w:rsidR="00B65ECD" w:rsidRPr="00DD3859">
        <w:rPr>
          <w:rFonts w:ascii="Times New Roman" w:hAnsi="Times New Roman" w:cs="Times New Roman"/>
          <w:i/>
          <w:color w:val="000000" w:themeColor="text1"/>
        </w:rPr>
        <w:t xml:space="preserve"> </w:t>
      </w:r>
      <w:r w:rsidR="00370BCB" w:rsidRPr="00DD3859">
        <w:rPr>
          <w:rFonts w:ascii="Times New Roman" w:hAnsi="Times New Roman" w:cs="Times New Roman"/>
          <w:i/>
          <w:color w:val="000000" w:themeColor="text1"/>
        </w:rPr>
        <w:t>actividad económica</w:t>
      </w:r>
      <w:r w:rsidR="00B65ECD" w:rsidRPr="00DD3859">
        <w:rPr>
          <w:rFonts w:ascii="Times New Roman" w:hAnsi="Times New Roman" w:cs="Times New Roman"/>
          <w:i/>
          <w:color w:val="000000" w:themeColor="text1"/>
        </w:rPr>
        <w:t xml:space="preserve"> en un establecimiento con un área inferior o igual a 50 </w:t>
      </w:r>
      <w:r w:rsidR="00370BCB" w:rsidRPr="00DD3859">
        <w:rPr>
          <w:rFonts w:ascii="Times New Roman" w:hAnsi="Times New Roman" w:cs="Times New Roman"/>
          <w:i/>
          <w:color w:val="000000" w:themeColor="text1"/>
        </w:rPr>
        <w:t>metros cuadrados</w:t>
      </w:r>
      <w:r w:rsidR="00B65ECD" w:rsidRPr="00DD3859">
        <w:rPr>
          <w:rFonts w:ascii="Times New Roman" w:hAnsi="Times New Roman" w:cs="Times New Roman"/>
          <w:i/>
          <w:color w:val="000000" w:themeColor="text1"/>
        </w:rPr>
        <w:t xml:space="preserve">, </w:t>
      </w:r>
      <w:r w:rsidRPr="00DD3859">
        <w:rPr>
          <w:rFonts w:ascii="Times New Roman" w:hAnsi="Times New Roman" w:cs="Times New Roman"/>
          <w:i/>
          <w:color w:val="000000" w:themeColor="text1"/>
        </w:rPr>
        <w:t>qu</w:t>
      </w:r>
      <w:r w:rsidR="00B65ECD" w:rsidRPr="00DD3859">
        <w:rPr>
          <w:rFonts w:ascii="Times New Roman" w:hAnsi="Times New Roman" w:cs="Times New Roman"/>
          <w:i/>
          <w:color w:val="000000" w:themeColor="text1"/>
        </w:rPr>
        <w:t xml:space="preserve">e sean elegibles para pertenecer al Servicio Social </w:t>
      </w:r>
      <w:r w:rsidR="00370BCB" w:rsidRPr="00DD3859">
        <w:rPr>
          <w:rFonts w:ascii="Times New Roman" w:hAnsi="Times New Roman" w:cs="Times New Roman"/>
          <w:i/>
          <w:color w:val="000000" w:themeColor="text1"/>
        </w:rPr>
        <w:t>Complementario de</w:t>
      </w:r>
      <w:r w:rsidR="00B65ECD" w:rsidRPr="00DD3859">
        <w:rPr>
          <w:rFonts w:ascii="Times New Roman" w:hAnsi="Times New Roman" w:cs="Times New Roman"/>
          <w:i/>
          <w:color w:val="000000" w:themeColor="text1"/>
        </w:rPr>
        <w:t xml:space="preserve"> Beneficios Económicos Periódicos, BEPS, de acuerdo con la verificación </w:t>
      </w:r>
      <w:r w:rsidR="00370BCB" w:rsidRPr="00DD3859">
        <w:rPr>
          <w:rFonts w:ascii="Times New Roman" w:hAnsi="Times New Roman" w:cs="Times New Roman"/>
          <w:i/>
          <w:color w:val="000000" w:themeColor="text1"/>
        </w:rPr>
        <w:t>que para</w:t>
      </w:r>
      <w:r w:rsidR="00B65ECD" w:rsidRPr="00DD3859">
        <w:rPr>
          <w:rFonts w:ascii="Times New Roman" w:hAnsi="Times New Roman" w:cs="Times New Roman"/>
          <w:i/>
          <w:color w:val="000000" w:themeColor="text1"/>
        </w:rPr>
        <w:t xml:space="preserve"> tal efecto haga el administrador de dicho servicio social complementario, </w:t>
      </w:r>
      <w:r w:rsidR="00370BCB" w:rsidRPr="00DD3859">
        <w:rPr>
          <w:rFonts w:ascii="Times New Roman" w:hAnsi="Times New Roman" w:cs="Times New Roman"/>
          <w:i/>
          <w:color w:val="000000" w:themeColor="text1"/>
        </w:rPr>
        <w:t>Que tengan</w:t>
      </w:r>
      <w:r w:rsidR="00B65ECD" w:rsidRPr="00DD3859">
        <w:rPr>
          <w:rFonts w:ascii="Times New Roman" w:hAnsi="Times New Roman" w:cs="Times New Roman"/>
          <w:i/>
          <w:color w:val="000000" w:themeColor="text1"/>
        </w:rPr>
        <w:t xml:space="preserve"> como actividad económica una o más de las incluidas en la división 47comercio al por menor y la actividad 9602 peluquería y otros tratamientos de 106</w:t>
      </w:r>
      <w:r w:rsidR="00CD4776" w:rsidRPr="00DD3859">
        <w:rPr>
          <w:rFonts w:ascii="Times New Roman" w:hAnsi="Times New Roman" w:cs="Times New Roman"/>
          <w:i/>
          <w:color w:val="000000" w:themeColor="text1"/>
        </w:rPr>
        <w:t xml:space="preserve"> </w:t>
      </w:r>
      <w:r w:rsidR="00B65ECD" w:rsidRPr="00DD3859">
        <w:rPr>
          <w:rFonts w:ascii="Times New Roman" w:hAnsi="Times New Roman" w:cs="Times New Roman"/>
          <w:i/>
          <w:color w:val="000000" w:themeColor="text1"/>
        </w:rPr>
        <w:t>belleza de la clasificación de actividades económicas -CIIU adoptada por la</w:t>
      </w:r>
      <w:r w:rsidR="00165E2E" w:rsidRPr="00DD3859">
        <w:rPr>
          <w:rFonts w:ascii="Times New Roman" w:hAnsi="Times New Roman" w:cs="Times New Roman"/>
          <w:i/>
          <w:color w:val="000000" w:themeColor="text1"/>
        </w:rPr>
        <w:t xml:space="preserve"> </w:t>
      </w:r>
      <w:r w:rsidR="00B65ECD" w:rsidRPr="00DD3859">
        <w:rPr>
          <w:rFonts w:ascii="Times New Roman" w:hAnsi="Times New Roman" w:cs="Times New Roman"/>
          <w:i/>
          <w:color w:val="000000" w:themeColor="text1"/>
        </w:rPr>
        <w:t>Dirección de Impue</w:t>
      </w:r>
      <w:r w:rsidR="00877FE7">
        <w:rPr>
          <w:rFonts w:ascii="Times New Roman" w:hAnsi="Times New Roman" w:cs="Times New Roman"/>
          <w:i/>
          <w:color w:val="000000" w:themeColor="text1"/>
        </w:rPr>
        <w:t>stos y Aduanas Nacionales -DIAN</w:t>
      </w:r>
      <w:r w:rsidR="00545E33" w:rsidRPr="00DD3859">
        <w:rPr>
          <w:rFonts w:ascii="Arial" w:hAnsi="Arial" w:cs="Arial"/>
          <w:color w:val="000000" w:themeColor="text1"/>
          <w:shd w:val="clear" w:color="auto" w:fill="FFFFFF"/>
        </w:rPr>
        <w:t xml:space="preserve"> (</w:t>
      </w:r>
      <w:r w:rsidR="00545E33" w:rsidRPr="00DD3859">
        <w:rPr>
          <w:rFonts w:ascii="Times New Roman" w:hAnsi="Times New Roman" w:cs="Times New Roman"/>
          <w:color w:val="000000" w:themeColor="text1"/>
        </w:rPr>
        <w:t>Ley 1819 de 2016)</w:t>
      </w:r>
      <w:r w:rsidR="00877FE7">
        <w:rPr>
          <w:rFonts w:ascii="Times New Roman" w:hAnsi="Times New Roman" w:cs="Times New Roman"/>
          <w:color w:val="000000" w:themeColor="text1"/>
        </w:rPr>
        <w:t>.</w:t>
      </w:r>
    </w:p>
    <w:p w:rsidR="00545E33" w:rsidRPr="00DD3859" w:rsidRDefault="00545E33" w:rsidP="00B87FEE">
      <w:pPr>
        <w:autoSpaceDE w:val="0"/>
        <w:autoSpaceDN w:val="0"/>
        <w:adjustRightInd w:val="0"/>
        <w:spacing w:after="0" w:line="360" w:lineRule="auto"/>
        <w:ind w:left="567" w:right="333"/>
        <w:jc w:val="both"/>
        <w:rPr>
          <w:rFonts w:ascii="Times New Roman" w:hAnsi="Times New Roman" w:cs="Times New Roman"/>
          <w:i/>
          <w:color w:val="000000" w:themeColor="text1"/>
        </w:rPr>
      </w:pPr>
    </w:p>
    <w:p w:rsidR="00B65ECD" w:rsidRPr="00DD3859" w:rsidRDefault="00A80F9A" w:rsidP="00747A63">
      <w:pPr>
        <w:autoSpaceDE w:val="0"/>
        <w:autoSpaceDN w:val="0"/>
        <w:adjustRightInd w:val="0"/>
        <w:spacing w:after="0" w:line="360" w:lineRule="auto"/>
        <w:jc w:val="both"/>
        <w:rPr>
          <w:rFonts w:ascii="Times New Roman" w:hAnsi="Times New Roman" w:cs="Times New Roman"/>
          <w:color w:val="000000" w:themeColor="text1"/>
          <w:sz w:val="24"/>
          <w:szCs w:val="24"/>
        </w:rPr>
      </w:pPr>
      <w:r w:rsidRPr="00DD3859">
        <w:rPr>
          <w:rFonts w:ascii="Times New Roman" w:hAnsi="Times New Roman" w:cs="Times New Roman"/>
          <w:color w:val="000000" w:themeColor="text1"/>
          <w:sz w:val="24"/>
          <w:szCs w:val="24"/>
        </w:rPr>
        <w:t xml:space="preserve">    </w:t>
      </w:r>
      <w:r w:rsidR="00B65ECD" w:rsidRPr="00DD3859">
        <w:rPr>
          <w:rFonts w:ascii="Times New Roman" w:hAnsi="Times New Roman" w:cs="Times New Roman"/>
          <w:color w:val="000000" w:themeColor="text1"/>
          <w:sz w:val="24"/>
          <w:szCs w:val="24"/>
        </w:rPr>
        <w:t>En</w:t>
      </w:r>
      <w:r w:rsidR="00747A63" w:rsidRPr="00DD3859">
        <w:rPr>
          <w:rFonts w:ascii="Times New Roman" w:hAnsi="Times New Roman" w:cs="Times New Roman"/>
          <w:color w:val="000000" w:themeColor="text1"/>
          <w:sz w:val="24"/>
          <w:szCs w:val="24"/>
        </w:rPr>
        <w:t xml:space="preserve"> el caso</w:t>
      </w:r>
      <w:r w:rsidR="00B65ECD" w:rsidRPr="00DD3859">
        <w:rPr>
          <w:rFonts w:ascii="Times New Roman" w:hAnsi="Times New Roman" w:cs="Times New Roman"/>
          <w:color w:val="000000" w:themeColor="text1"/>
          <w:sz w:val="24"/>
          <w:szCs w:val="24"/>
        </w:rPr>
        <w:t xml:space="preserve"> </w:t>
      </w:r>
      <w:r w:rsidR="00747A63" w:rsidRPr="00DD3859">
        <w:rPr>
          <w:rFonts w:ascii="Times New Roman" w:hAnsi="Times New Roman" w:cs="Times New Roman"/>
          <w:color w:val="000000" w:themeColor="text1"/>
          <w:sz w:val="24"/>
          <w:szCs w:val="24"/>
        </w:rPr>
        <w:t xml:space="preserve">del Cauca </w:t>
      </w:r>
      <w:r w:rsidR="00B65ECD" w:rsidRPr="00DD3859">
        <w:rPr>
          <w:rFonts w:ascii="Times New Roman" w:hAnsi="Times New Roman" w:cs="Times New Roman"/>
          <w:color w:val="000000" w:themeColor="text1"/>
          <w:sz w:val="24"/>
          <w:szCs w:val="24"/>
        </w:rPr>
        <w:t xml:space="preserve">y específicamente en el municipio de </w:t>
      </w:r>
      <w:r w:rsidR="00747A63" w:rsidRPr="00DD3859">
        <w:rPr>
          <w:rFonts w:ascii="Times New Roman" w:hAnsi="Times New Roman" w:cs="Times New Roman"/>
          <w:color w:val="000000" w:themeColor="text1"/>
          <w:sz w:val="24"/>
          <w:szCs w:val="24"/>
        </w:rPr>
        <w:t>Popayán</w:t>
      </w:r>
      <w:r w:rsidR="00B65ECD" w:rsidRPr="00DD3859">
        <w:rPr>
          <w:rFonts w:ascii="Times New Roman" w:hAnsi="Times New Roman" w:cs="Times New Roman"/>
          <w:color w:val="000000" w:themeColor="text1"/>
          <w:sz w:val="24"/>
          <w:szCs w:val="24"/>
        </w:rPr>
        <w:t>, existe un alto</w:t>
      </w:r>
      <w:r w:rsidR="00A6008B" w:rsidRPr="00DD3859">
        <w:rPr>
          <w:rFonts w:ascii="Times New Roman" w:hAnsi="Times New Roman" w:cs="Times New Roman"/>
          <w:color w:val="000000" w:themeColor="text1"/>
          <w:sz w:val="24"/>
          <w:szCs w:val="24"/>
        </w:rPr>
        <w:t xml:space="preserve"> </w:t>
      </w:r>
      <w:r w:rsidR="00B65ECD" w:rsidRPr="00DD3859">
        <w:rPr>
          <w:rFonts w:ascii="Times New Roman" w:hAnsi="Times New Roman" w:cs="Times New Roman"/>
          <w:color w:val="000000" w:themeColor="text1"/>
          <w:sz w:val="24"/>
          <w:szCs w:val="24"/>
        </w:rPr>
        <w:t>porcentaje de comerciantes al por menor, los cuales estarán incluidos dentro de la</w:t>
      </w:r>
      <w:r w:rsidR="00A6008B" w:rsidRPr="00DD3859">
        <w:rPr>
          <w:rFonts w:ascii="Times New Roman" w:hAnsi="Times New Roman" w:cs="Times New Roman"/>
          <w:color w:val="000000" w:themeColor="text1"/>
          <w:sz w:val="24"/>
          <w:szCs w:val="24"/>
        </w:rPr>
        <w:t xml:space="preserve"> </w:t>
      </w:r>
      <w:r w:rsidR="00B65ECD" w:rsidRPr="00DD3859">
        <w:rPr>
          <w:rFonts w:ascii="Times New Roman" w:hAnsi="Times New Roman" w:cs="Times New Roman"/>
          <w:color w:val="000000" w:themeColor="text1"/>
          <w:sz w:val="24"/>
          <w:szCs w:val="24"/>
        </w:rPr>
        <w:t xml:space="preserve">aplicación del </w:t>
      </w:r>
      <w:proofErr w:type="spellStart"/>
      <w:r w:rsidR="0011082A" w:rsidRPr="00DD3859">
        <w:rPr>
          <w:rFonts w:ascii="Times New Roman" w:hAnsi="Times New Roman" w:cs="Times New Roman"/>
          <w:color w:val="000000" w:themeColor="text1"/>
          <w:sz w:val="24"/>
          <w:szCs w:val="24"/>
        </w:rPr>
        <w:t>Monotributo</w:t>
      </w:r>
      <w:proofErr w:type="spellEnd"/>
      <w:r w:rsidR="00B65ECD" w:rsidRPr="00DD3859">
        <w:rPr>
          <w:rFonts w:ascii="Times New Roman" w:hAnsi="Times New Roman" w:cs="Times New Roman"/>
          <w:color w:val="000000" w:themeColor="text1"/>
          <w:sz w:val="24"/>
          <w:szCs w:val="24"/>
        </w:rPr>
        <w:t xml:space="preserve">, por ello estas personas </w:t>
      </w:r>
      <w:r w:rsidR="00747A63" w:rsidRPr="00DD3859">
        <w:rPr>
          <w:rFonts w:ascii="Times New Roman" w:hAnsi="Times New Roman" w:cs="Times New Roman"/>
          <w:color w:val="000000" w:themeColor="text1"/>
          <w:sz w:val="24"/>
          <w:szCs w:val="24"/>
        </w:rPr>
        <w:t xml:space="preserve">naturales </w:t>
      </w:r>
      <w:r w:rsidR="00B65ECD" w:rsidRPr="00DD3859">
        <w:rPr>
          <w:rFonts w:ascii="Times New Roman" w:hAnsi="Times New Roman" w:cs="Times New Roman"/>
          <w:color w:val="000000" w:themeColor="text1"/>
          <w:sz w:val="24"/>
          <w:szCs w:val="24"/>
        </w:rPr>
        <w:t>se encuentran a la expectativa</w:t>
      </w:r>
      <w:r w:rsidR="00A6008B" w:rsidRPr="00DD3859">
        <w:rPr>
          <w:rFonts w:ascii="Times New Roman" w:hAnsi="Times New Roman" w:cs="Times New Roman"/>
          <w:color w:val="000000" w:themeColor="text1"/>
          <w:sz w:val="24"/>
          <w:szCs w:val="24"/>
        </w:rPr>
        <w:t xml:space="preserve"> </w:t>
      </w:r>
      <w:r w:rsidR="00B65ECD" w:rsidRPr="00DD3859">
        <w:rPr>
          <w:rFonts w:ascii="Times New Roman" w:hAnsi="Times New Roman" w:cs="Times New Roman"/>
          <w:color w:val="000000" w:themeColor="text1"/>
          <w:sz w:val="24"/>
          <w:szCs w:val="24"/>
        </w:rPr>
        <w:t xml:space="preserve">de este nuevo impuesto, que trae </w:t>
      </w:r>
      <w:r w:rsidR="00B65ECD" w:rsidRPr="00DD3859">
        <w:rPr>
          <w:rFonts w:ascii="Times New Roman" w:hAnsi="Times New Roman" w:cs="Times New Roman"/>
          <w:color w:val="000000" w:themeColor="text1"/>
          <w:sz w:val="24"/>
          <w:szCs w:val="24"/>
        </w:rPr>
        <w:lastRenderedPageBreak/>
        <w:t xml:space="preserve">con el tanto beneficios como desventajas </w:t>
      </w:r>
      <w:r w:rsidR="00C357A0" w:rsidRPr="00DD3859">
        <w:rPr>
          <w:rFonts w:ascii="Times New Roman" w:hAnsi="Times New Roman" w:cs="Times New Roman"/>
          <w:color w:val="000000" w:themeColor="text1"/>
          <w:sz w:val="24"/>
          <w:szCs w:val="24"/>
        </w:rPr>
        <w:t>se</w:t>
      </w:r>
      <w:r w:rsidR="00C357A0" w:rsidRPr="00DD3859">
        <w:rPr>
          <w:rFonts w:ascii="Calibri" w:hAnsi="Calibri" w:cs="Times New Roman"/>
          <w:color w:val="000000" w:themeColor="text1"/>
          <w:sz w:val="24"/>
          <w:szCs w:val="24"/>
        </w:rPr>
        <w:t>g</w:t>
      </w:r>
      <w:r w:rsidR="00C357A0" w:rsidRPr="00DD3859">
        <w:rPr>
          <w:rFonts w:ascii="Times New Roman" w:hAnsi="Times New Roman" w:cs="Times New Roman"/>
          <w:color w:val="000000" w:themeColor="text1"/>
          <w:sz w:val="24"/>
          <w:szCs w:val="24"/>
        </w:rPr>
        <w:t>ún las condiciones del mercado</w:t>
      </w:r>
      <w:r w:rsidR="00B65ECD" w:rsidRPr="00DD3859">
        <w:rPr>
          <w:rFonts w:ascii="Times New Roman" w:hAnsi="Times New Roman" w:cs="Times New Roman"/>
          <w:color w:val="000000" w:themeColor="text1"/>
          <w:sz w:val="24"/>
          <w:szCs w:val="24"/>
        </w:rPr>
        <w:t>. Por esto se hace necesario realizar el presente</w:t>
      </w:r>
      <w:r w:rsidR="00A6008B" w:rsidRPr="00DD3859">
        <w:rPr>
          <w:rFonts w:ascii="Times New Roman" w:hAnsi="Times New Roman" w:cs="Times New Roman"/>
          <w:color w:val="000000" w:themeColor="text1"/>
          <w:sz w:val="24"/>
          <w:szCs w:val="24"/>
        </w:rPr>
        <w:t xml:space="preserve"> </w:t>
      </w:r>
      <w:r w:rsidR="00B65ECD" w:rsidRPr="00DD3859">
        <w:rPr>
          <w:rFonts w:ascii="Times New Roman" w:hAnsi="Times New Roman" w:cs="Times New Roman"/>
          <w:color w:val="000000" w:themeColor="text1"/>
          <w:sz w:val="24"/>
          <w:szCs w:val="24"/>
        </w:rPr>
        <w:t xml:space="preserve">estudio, donde se </w:t>
      </w:r>
      <w:r w:rsidR="00C357A0" w:rsidRPr="00DD3859">
        <w:rPr>
          <w:rFonts w:ascii="Times New Roman" w:hAnsi="Times New Roman" w:cs="Times New Roman"/>
          <w:color w:val="000000" w:themeColor="text1"/>
          <w:sz w:val="24"/>
          <w:szCs w:val="24"/>
        </w:rPr>
        <w:t xml:space="preserve">pretende </w:t>
      </w:r>
      <w:proofErr w:type="gramStart"/>
      <w:r w:rsidR="00C357A0" w:rsidRPr="00DD3859">
        <w:rPr>
          <w:rFonts w:ascii="Times New Roman" w:hAnsi="Times New Roman" w:cs="Times New Roman"/>
          <w:color w:val="000000" w:themeColor="text1"/>
          <w:sz w:val="24"/>
          <w:szCs w:val="24"/>
        </w:rPr>
        <w:t xml:space="preserve">determinar </w:t>
      </w:r>
      <w:r w:rsidR="00B65ECD" w:rsidRPr="00DD3859">
        <w:rPr>
          <w:rFonts w:ascii="Times New Roman" w:hAnsi="Times New Roman" w:cs="Times New Roman"/>
          <w:color w:val="000000" w:themeColor="text1"/>
          <w:sz w:val="24"/>
          <w:szCs w:val="24"/>
        </w:rPr>
        <w:t xml:space="preserve"> qué</w:t>
      </w:r>
      <w:proofErr w:type="gramEnd"/>
      <w:r w:rsidR="00B65ECD" w:rsidRPr="00DD3859">
        <w:rPr>
          <w:rFonts w:ascii="Times New Roman" w:hAnsi="Times New Roman" w:cs="Times New Roman"/>
          <w:color w:val="000000" w:themeColor="text1"/>
          <w:sz w:val="24"/>
          <w:szCs w:val="24"/>
        </w:rPr>
        <w:t xml:space="preserve"> impacto tiene realmente en cada establecimiento</w:t>
      </w:r>
      <w:r w:rsidR="00A6008B" w:rsidRPr="00DD3859">
        <w:rPr>
          <w:rFonts w:ascii="Times New Roman" w:hAnsi="Times New Roman" w:cs="Times New Roman"/>
          <w:color w:val="000000" w:themeColor="text1"/>
          <w:sz w:val="24"/>
          <w:szCs w:val="24"/>
        </w:rPr>
        <w:t xml:space="preserve"> </w:t>
      </w:r>
      <w:r w:rsidR="00B65ECD" w:rsidRPr="00DD3859">
        <w:rPr>
          <w:rFonts w:ascii="Times New Roman" w:hAnsi="Times New Roman" w:cs="Times New Roman"/>
          <w:color w:val="000000" w:themeColor="text1"/>
          <w:sz w:val="24"/>
          <w:szCs w:val="24"/>
        </w:rPr>
        <w:t>y sus propietarios.</w:t>
      </w:r>
    </w:p>
    <w:p w:rsidR="00B87FEE" w:rsidRPr="00DD3859" w:rsidRDefault="00B87FEE" w:rsidP="00747A63">
      <w:pPr>
        <w:autoSpaceDE w:val="0"/>
        <w:autoSpaceDN w:val="0"/>
        <w:adjustRightInd w:val="0"/>
        <w:spacing w:after="0" w:line="360" w:lineRule="auto"/>
        <w:jc w:val="both"/>
        <w:rPr>
          <w:rFonts w:ascii="Times New Roman" w:hAnsi="Times New Roman" w:cs="Times New Roman"/>
          <w:color w:val="000000" w:themeColor="text1"/>
          <w:sz w:val="24"/>
          <w:szCs w:val="24"/>
        </w:rPr>
      </w:pPr>
    </w:p>
    <w:p w:rsidR="00853166" w:rsidRPr="00DD3859" w:rsidRDefault="00A80F9A" w:rsidP="00853166">
      <w:pPr>
        <w:autoSpaceDE w:val="0"/>
        <w:autoSpaceDN w:val="0"/>
        <w:adjustRightInd w:val="0"/>
        <w:spacing w:after="0" w:line="360" w:lineRule="auto"/>
        <w:jc w:val="both"/>
        <w:rPr>
          <w:rFonts w:ascii="Times New Roman" w:hAnsi="Times New Roman" w:cs="Times New Roman"/>
          <w:color w:val="000000" w:themeColor="text1"/>
          <w:sz w:val="24"/>
          <w:szCs w:val="24"/>
        </w:rPr>
      </w:pPr>
      <w:r w:rsidRPr="00DD3859">
        <w:rPr>
          <w:rFonts w:ascii="Times New Roman" w:hAnsi="Times New Roman" w:cs="Times New Roman"/>
          <w:color w:val="000000" w:themeColor="text1"/>
          <w:sz w:val="24"/>
          <w:szCs w:val="24"/>
        </w:rPr>
        <w:t xml:space="preserve">   </w:t>
      </w:r>
      <w:r w:rsidR="00CD0CF5" w:rsidRPr="00DD3859">
        <w:rPr>
          <w:rFonts w:ascii="Times New Roman" w:hAnsi="Times New Roman" w:cs="Times New Roman"/>
          <w:color w:val="000000" w:themeColor="text1"/>
          <w:sz w:val="24"/>
          <w:szCs w:val="24"/>
        </w:rPr>
        <w:t xml:space="preserve">En consecuencia con lo anterior se plantea el problema manifestado en el hecho </w:t>
      </w:r>
      <w:r w:rsidR="00853166" w:rsidRPr="00DD3859">
        <w:rPr>
          <w:rFonts w:ascii="Times New Roman" w:hAnsi="Times New Roman" w:cs="Times New Roman"/>
          <w:color w:val="000000" w:themeColor="text1"/>
          <w:sz w:val="24"/>
          <w:szCs w:val="24"/>
        </w:rPr>
        <w:t>de que alrededor del 5</w:t>
      </w:r>
      <w:r w:rsidR="00853166" w:rsidRPr="00DD3859">
        <w:rPr>
          <w:rFonts w:ascii="Calibri" w:hAnsi="Calibri" w:cs="Times New Roman"/>
          <w:color w:val="000000" w:themeColor="text1"/>
          <w:sz w:val="24"/>
          <w:szCs w:val="24"/>
        </w:rPr>
        <w:t>0</w:t>
      </w:r>
      <w:r w:rsidR="00853166" w:rsidRPr="00DD3859">
        <w:rPr>
          <w:rFonts w:ascii="Times New Roman" w:hAnsi="Times New Roman" w:cs="Times New Roman"/>
          <w:color w:val="000000" w:themeColor="text1"/>
          <w:sz w:val="24"/>
          <w:szCs w:val="24"/>
        </w:rPr>
        <w:t xml:space="preserve">% de la población económicamente Activa (PEA), del Municipio de Popayán se dedica a actividades </w:t>
      </w:r>
      <w:proofErr w:type="gramStart"/>
      <w:r w:rsidR="00853166" w:rsidRPr="00DD3859">
        <w:rPr>
          <w:rFonts w:ascii="Times New Roman" w:hAnsi="Times New Roman" w:cs="Times New Roman"/>
          <w:color w:val="000000" w:themeColor="text1"/>
          <w:sz w:val="24"/>
          <w:szCs w:val="24"/>
        </w:rPr>
        <w:t>comerciales  sin</w:t>
      </w:r>
      <w:proofErr w:type="gramEnd"/>
      <w:r w:rsidR="00853166" w:rsidRPr="00DD3859">
        <w:rPr>
          <w:rFonts w:ascii="Times New Roman" w:hAnsi="Times New Roman" w:cs="Times New Roman"/>
          <w:color w:val="000000" w:themeColor="text1"/>
          <w:sz w:val="24"/>
          <w:szCs w:val="24"/>
        </w:rPr>
        <w:t xml:space="preserve"> cumplir con requisitos legales y tributarios tales como la inscripción de empresas en el Registro Mercantil y en la Superintendencia de Administración Tributaria (SAT), situación que supone el incumplimiento de sus obligaciones tributarias en las mismas proporciones.</w:t>
      </w:r>
    </w:p>
    <w:p w:rsidR="00853166" w:rsidRPr="00DD3859" w:rsidRDefault="00853166" w:rsidP="00CD0CF5">
      <w:pPr>
        <w:autoSpaceDE w:val="0"/>
        <w:autoSpaceDN w:val="0"/>
        <w:adjustRightInd w:val="0"/>
        <w:spacing w:after="0" w:line="360" w:lineRule="auto"/>
        <w:jc w:val="both"/>
        <w:rPr>
          <w:rFonts w:ascii="Times New Roman" w:hAnsi="Times New Roman" w:cs="Times New Roman"/>
          <w:color w:val="000000" w:themeColor="text1"/>
          <w:sz w:val="24"/>
          <w:szCs w:val="24"/>
        </w:rPr>
      </w:pPr>
    </w:p>
    <w:p w:rsidR="00853166" w:rsidRPr="00DD3859" w:rsidRDefault="00A80F9A" w:rsidP="00F24187">
      <w:pPr>
        <w:pStyle w:val="Default"/>
        <w:spacing w:line="360" w:lineRule="auto"/>
        <w:jc w:val="both"/>
        <w:rPr>
          <w:rFonts w:ascii="Times New Roman" w:hAnsi="Times New Roman" w:cs="Times New Roman"/>
          <w:color w:val="000000" w:themeColor="text1"/>
        </w:rPr>
      </w:pPr>
      <w:r w:rsidRPr="00DD3859">
        <w:rPr>
          <w:rFonts w:ascii="Times New Roman" w:hAnsi="Times New Roman" w:cs="Times New Roman"/>
          <w:color w:val="000000" w:themeColor="text1"/>
        </w:rPr>
        <w:t xml:space="preserve">   </w:t>
      </w:r>
      <w:r w:rsidR="00853166" w:rsidRPr="00DD3859">
        <w:rPr>
          <w:rFonts w:ascii="Times New Roman" w:hAnsi="Times New Roman" w:cs="Times New Roman"/>
          <w:color w:val="000000" w:themeColor="text1"/>
        </w:rPr>
        <w:t xml:space="preserve">Según un sondeo preliminar en el centro de comercio del Municipio de Popayán, se pudo evidenciar los siguientes aspectos que describen de alguna manera la situación problema alrededor de la </w:t>
      </w:r>
      <w:r w:rsidR="00CD4776" w:rsidRPr="00DD3859">
        <w:rPr>
          <w:rFonts w:ascii="Times New Roman" w:hAnsi="Times New Roman" w:cs="Times New Roman"/>
          <w:color w:val="000000" w:themeColor="text1"/>
        </w:rPr>
        <w:t>informalidad. La mayoría de los propietarios de establecimientos informales, no tienen al día sus obligaciones tributarias, no realizan un aporte al sistema de seguridad social (Apor</w:t>
      </w:r>
      <w:r w:rsidR="00825576">
        <w:rPr>
          <w:rFonts w:ascii="Times New Roman" w:hAnsi="Times New Roman" w:cs="Times New Roman"/>
          <w:color w:val="000000" w:themeColor="text1"/>
        </w:rPr>
        <w:t>te a pensión y cobertura médica),</w:t>
      </w:r>
      <w:r w:rsidR="00CD4776" w:rsidRPr="00DD3859">
        <w:rPr>
          <w:rFonts w:ascii="Times New Roman" w:hAnsi="Times New Roman" w:cs="Times New Roman"/>
          <w:color w:val="000000" w:themeColor="text1"/>
        </w:rPr>
        <w:t xml:space="preserve"> tienen una desorganización administrativa y financiera y no tienen un control de sus ingresos y gastos.</w:t>
      </w:r>
    </w:p>
    <w:p w:rsidR="00F24187" w:rsidRPr="00DD3859" w:rsidRDefault="00F24187" w:rsidP="00F24187">
      <w:pPr>
        <w:pStyle w:val="Default"/>
        <w:spacing w:line="360" w:lineRule="auto"/>
        <w:jc w:val="both"/>
        <w:rPr>
          <w:rFonts w:ascii="Times New Roman" w:hAnsi="Times New Roman" w:cs="Times New Roman"/>
          <w:color w:val="000000" w:themeColor="text1"/>
          <w:sz w:val="4"/>
          <w:szCs w:val="4"/>
        </w:rPr>
      </w:pPr>
    </w:p>
    <w:p w:rsidR="00853166" w:rsidRPr="00DD3859" w:rsidRDefault="00F24187" w:rsidP="00853166">
      <w:pPr>
        <w:autoSpaceDE w:val="0"/>
        <w:autoSpaceDN w:val="0"/>
        <w:adjustRightInd w:val="0"/>
        <w:spacing w:after="0" w:line="360" w:lineRule="auto"/>
        <w:jc w:val="both"/>
        <w:rPr>
          <w:rFonts w:ascii="Times New Roman" w:hAnsi="Times New Roman" w:cs="Times New Roman"/>
          <w:color w:val="000000" w:themeColor="text1"/>
          <w:sz w:val="24"/>
          <w:szCs w:val="24"/>
        </w:rPr>
      </w:pPr>
      <w:r w:rsidRPr="00DD3859">
        <w:rPr>
          <w:rFonts w:ascii="Times New Roman" w:hAnsi="Times New Roman" w:cs="Times New Roman"/>
          <w:color w:val="000000" w:themeColor="text1"/>
          <w:sz w:val="24"/>
          <w:szCs w:val="24"/>
        </w:rPr>
        <w:t>En concordancia con las situaciones planteadas se formula la siguiente pregunta problema.</w:t>
      </w:r>
    </w:p>
    <w:p w:rsidR="00CD0CF5" w:rsidRPr="00DD3859" w:rsidRDefault="00CD0CF5" w:rsidP="00CD0CF5">
      <w:pPr>
        <w:autoSpaceDE w:val="0"/>
        <w:autoSpaceDN w:val="0"/>
        <w:adjustRightInd w:val="0"/>
        <w:spacing w:after="0" w:line="360" w:lineRule="auto"/>
        <w:rPr>
          <w:rFonts w:ascii="Times New Roman" w:hAnsi="Times New Roman" w:cs="Times New Roman"/>
          <w:color w:val="000000" w:themeColor="text1"/>
          <w:sz w:val="24"/>
          <w:szCs w:val="24"/>
        </w:rPr>
      </w:pPr>
    </w:p>
    <w:p w:rsidR="00AB1D9B" w:rsidRPr="00DD3859" w:rsidRDefault="00853166" w:rsidP="00B459AC">
      <w:pPr>
        <w:pStyle w:val="Ttulo2"/>
        <w:rPr>
          <w:rFonts w:ascii="Times New Roman" w:hAnsi="Times New Roman" w:cs="Times New Roman"/>
          <w:b/>
          <w:color w:val="000000" w:themeColor="text1"/>
          <w:sz w:val="24"/>
          <w:szCs w:val="24"/>
        </w:rPr>
      </w:pPr>
      <w:bookmarkStart w:id="3" w:name="_Toc519667311"/>
      <w:r w:rsidRPr="00DD3859">
        <w:rPr>
          <w:rFonts w:ascii="Times New Roman" w:hAnsi="Times New Roman" w:cs="Times New Roman"/>
          <w:b/>
          <w:color w:val="000000" w:themeColor="text1"/>
          <w:sz w:val="24"/>
          <w:szCs w:val="24"/>
        </w:rPr>
        <w:t xml:space="preserve">2.1. </w:t>
      </w:r>
      <w:r w:rsidR="00165E2E" w:rsidRPr="00DD3859">
        <w:rPr>
          <w:rFonts w:ascii="Times New Roman" w:hAnsi="Times New Roman" w:cs="Times New Roman"/>
          <w:b/>
          <w:color w:val="000000" w:themeColor="text1"/>
          <w:sz w:val="24"/>
          <w:szCs w:val="24"/>
        </w:rPr>
        <w:t>Formulación del problema</w:t>
      </w:r>
      <w:bookmarkEnd w:id="3"/>
    </w:p>
    <w:p w:rsidR="00B459AC" w:rsidRPr="00DD3859" w:rsidRDefault="00B459AC" w:rsidP="00B459AC"/>
    <w:p w:rsidR="00B25070" w:rsidRPr="00DD3859" w:rsidRDefault="00B25070" w:rsidP="00F24187">
      <w:pPr>
        <w:spacing w:line="360" w:lineRule="auto"/>
        <w:jc w:val="both"/>
        <w:rPr>
          <w:rFonts w:ascii="Times New Roman" w:hAnsi="Times New Roman" w:cs="Times New Roman"/>
          <w:i/>
          <w:color w:val="000000" w:themeColor="text1"/>
          <w:sz w:val="24"/>
          <w:szCs w:val="24"/>
        </w:rPr>
      </w:pPr>
      <w:r w:rsidRPr="00DD3859">
        <w:rPr>
          <w:rFonts w:ascii="Times New Roman" w:hAnsi="Times New Roman" w:cs="Times New Roman"/>
          <w:i/>
          <w:color w:val="000000" w:themeColor="text1"/>
          <w:sz w:val="24"/>
          <w:szCs w:val="24"/>
        </w:rPr>
        <w:t xml:space="preserve">¿Qué impactó </w:t>
      </w:r>
      <w:proofErr w:type="gramStart"/>
      <w:r w:rsidR="003141B8">
        <w:rPr>
          <w:rFonts w:ascii="Times New Roman" w:hAnsi="Times New Roman" w:cs="Times New Roman"/>
          <w:i/>
          <w:color w:val="000000" w:themeColor="text1"/>
          <w:sz w:val="24"/>
          <w:szCs w:val="24"/>
        </w:rPr>
        <w:t xml:space="preserve">genera </w:t>
      </w:r>
      <w:r w:rsidR="00747A63" w:rsidRPr="00DD3859">
        <w:rPr>
          <w:rFonts w:ascii="Times New Roman" w:hAnsi="Times New Roman" w:cs="Times New Roman"/>
          <w:i/>
          <w:color w:val="000000" w:themeColor="text1"/>
          <w:sz w:val="24"/>
          <w:szCs w:val="24"/>
        </w:rPr>
        <w:t xml:space="preserve"> </w:t>
      </w:r>
      <w:r w:rsidR="003141B8">
        <w:rPr>
          <w:rFonts w:ascii="Times New Roman" w:hAnsi="Times New Roman" w:cs="Times New Roman"/>
          <w:i/>
          <w:color w:val="000000" w:themeColor="text1"/>
          <w:sz w:val="24"/>
          <w:szCs w:val="24"/>
        </w:rPr>
        <w:t>la</w:t>
      </w:r>
      <w:proofErr w:type="gramEnd"/>
      <w:r w:rsidR="003141B8">
        <w:rPr>
          <w:rFonts w:ascii="Times New Roman" w:hAnsi="Times New Roman" w:cs="Times New Roman"/>
          <w:i/>
          <w:color w:val="000000" w:themeColor="text1"/>
          <w:sz w:val="24"/>
          <w:szCs w:val="24"/>
        </w:rPr>
        <w:t xml:space="preserve"> </w:t>
      </w:r>
      <w:r w:rsidR="00747A63" w:rsidRPr="00DD3859">
        <w:rPr>
          <w:rFonts w:ascii="Times New Roman" w:hAnsi="Times New Roman" w:cs="Times New Roman"/>
          <w:i/>
          <w:color w:val="000000" w:themeColor="text1"/>
          <w:sz w:val="24"/>
          <w:szCs w:val="24"/>
        </w:rPr>
        <w:t xml:space="preserve">ley 1819 de 2016 para el </w:t>
      </w:r>
      <w:r w:rsidR="00747A63" w:rsidRPr="00DD3859">
        <w:rPr>
          <w:rFonts w:ascii="Times New Roman" w:hAnsi="Times New Roman" w:cs="Times New Roman"/>
          <w:i/>
          <w:color w:val="000000" w:themeColor="text1"/>
          <w:sz w:val="24"/>
          <w:szCs w:val="24"/>
          <w:shd w:val="clear" w:color="auto" w:fill="FFFFFF"/>
        </w:rPr>
        <w:t xml:space="preserve">tratamiento tributario </w:t>
      </w:r>
      <w:r w:rsidR="00747A63" w:rsidRPr="00DD3859">
        <w:rPr>
          <w:rFonts w:ascii="Times New Roman" w:hAnsi="Times New Roman" w:cs="Times New Roman"/>
          <w:i/>
          <w:color w:val="000000" w:themeColor="text1"/>
          <w:sz w:val="24"/>
          <w:szCs w:val="24"/>
        </w:rPr>
        <w:t xml:space="preserve">del </w:t>
      </w:r>
      <w:proofErr w:type="spellStart"/>
      <w:r w:rsidR="0011082A" w:rsidRPr="00DD3859">
        <w:rPr>
          <w:rFonts w:ascii="Times New Roman" w:hAnsi="Times New Roman" w:cs="Times New Roman"/>
          <w:i/>
          <w:color w:val="000000" w:themeColor="text1"/>
          <w:sz w:val="24"/>
          <w:szCs w:val="24"/>
        </w:rPr>
        <w:t>Monotributo</w:t>
      </w:r>
      <w:proofErr w:type="spellEnd"/>
      <w:r w:rsidR="00747A63" w:rsidRPr="00DD3859">
        <w:rPr>
          <w:rFonts w:ascii="Times New Roman" w:hAnsi="Times New Roman" w:cs="Times New Roman"/>
          <w:i/>
          <w:color w:val="000000" w:themeColor="text1"/>
          <w:sz w:val="24"/>
          <w:szCs w:val="24"/>
        </w:rPr>
        <w:t xml:space="preserve"> en los comerciantes informales del centro del municipio de Popayán? </w:t>
      </w:r>
      <w:r w:rsidRPr="00DD3859">
        <w:rPr>
          <w:rFonts w:ascii="Times New Roman" w:hAnsi="Times New Roman" w:cs="Times New Roman"/>
          <w:i/>
          <w:color w:val="000000" w:themeColor="text1"/>
          <w:sz w:val="24"/>
          <w:szCs w:val="24"/>
          <w:shd w:val="clear" w:color="auto" w:fill="FFFFFF"/>
        </w:rPr>
        <w:br w:type="page"/>
      </w:r>
    </w:p>
    <w:p w:rsidR="00B25070" w:rsidRPr="00DD3859" w:rsidRDefault="00B25070">
      <w:pPr>
        <w:rPr>
          <w:rFonts w:ascii="Times New Roman" w:hAnsi="Times New Roman" w:cs="Times New Roman"/>
          <w:b/>
          <w:i/>
          <w:color w:val="000000" w:themeColor="text1"/>
          <w:sz w:val="24"/>
          <w:szCs w:val="24"/>
          <w:shd w:val="clear" w:color="auto" w:fill="FFFFFF"/>
        </w:rPr>
      </w:pPr>
    </w:p>
    <w:p w:rsidR="00AB1D9B" w:rsidRPr="00DD3859" w:rsidRDefault="00A80F9A" w:rsidP="00B459AC">
      <w:pPr>
        <w:pStyle w:val="Ttulo1"/>
        <w:jc w:val="center"/>
        <w:rPr>
          <w:rFonts w:ascii="Times New Roman" w:hAnsi="Times New Roman" w:cs="Times New Roman"/>
          <w:b/>
          <w:color w:val="000000" w:themeColor="text1"/>
          <w:sz w:val="24"/>
          <w:szCs w:val="24"/>
        </w:rPr>
      </w:pPr>
      <w:bookmarkStart w:id="4" w:name="_Toc519667312"/>
      <w:r w:rsidRPr="00DD3859">
        <w:rPr>
          <w:rFonts w:ascii="Times New Roman" w:hAnsi="Times New Roman" w:cs="Times New Roman"/>
          <w:b/>
          <w:color w:val="000000" w:themeColor="text1"/>
          <w:sz w:val="24"/>
          <w:szCs w:val="24"/>
        </w:rPr>
        <w:t xml:space="preserve">3. </w:t>
      </w:r>
      <w:r w:rsidR="00B25070" w:rsidRPr="00DD3859">
        <w:rPr>
          <w:rFonts w:ascii="Times New Roman" w:hAnsi="Times New Roman" w:cs="Times New Roman"/>
          <w:b/>
          <w:color w:val="000000" w:themeColor="text1"/>
          <w:sz w:val="24"/>
          <w:szCs w:val="24"/>
        </w:rPr>
        <w:t>Justificación</w:t>
      </w:r>
      <w:bookmarkEnd w:id="4"/>
    </w:p>
    <w:p w:rsidR="00A6008B" w:rsidRPr="00DD3859" w:rsidRDefault="00A6008B" w:rsidP="00B459AC">
      <w:pPr>
        <w:pStyle w:val="Ttulo1"/>
        <w:jc w:val="center"/>
        <w:rPr>
          <w:rFonts w:ascii="Times New Roman" w:hAnsi="Times New Roman" w:cs="Times New Roman"/>
          <w:b/>
          <w:color w:val="000000" w:themeColor="text1"/>
          <w:sz w:val="24"/>
          <w:szCs w:val="24"/>
        </w:rPr>
      </w:pPr>
    </w:p>
    <w:p w:rsidR="00A80F9A" w:rsidRPr="00DD3859" w:rsidRDefault="00A80F9A" w:rsidP="00A6008B">
      <w:pPr>
        <w:spacing w:line="360" w:lineRule="auto"/>
        <w:jc w:val="center"/>
        <w:rPr>
          <w:rFonts w:ascii="Times New Roman" w:hAnsi="Times New Roman" w:cs="Times New Roman"/>
          <w:b/>
          <w:color w:val="000000" w:themeColor="text1"/>
          <w:sz w:val="4"/>
          <w:szCs w:val="4"/>
        </w:rPr>
      </w:pPr>
    </w:p>
    <w:p w:rsidR="00A80F9A" w:rsidRPr="00DD3859" w:rsidRDefault="00A80F9A" w:rsidP="00A80F9A">
      <w:pPr>
        <w:spacing w:after="0" w:line="360" w:lineRule="auto"/>
        <w:jc w:val="both"/>
        <w:rPr>
          <w:rFonts w:ascii="Times New Roman" w:hAnsi="Times New Roman" w:cs="Times New Roman"/>
          <w:color w:val="000000" w:themeColor="text1"/>
          <w:sz w:val="24"/>
          <w:szCs w:val="24"/>
        </w:rPr>
      </w:pPr>
      <w:r w:rsidRPr="00DD3859">
        <w:rPr>
          <w:rFonts w:ascii="Times New Roman" w:hAnsi="Times New Roman" w:cs="Times New Roman"/>
          <w:color w:val="000000" w:themeColor="text1"/>
          <w:sz w:val="24"/>
          <w:szCs w:val="24"/>
        </w:rPr>
        <w:t xml:space="preserve">   </w:t>
      </w:r>
      <w:r w:rsidR="00A6008B" w:rsidRPr="00DD3859">
        <w:rPr>
          <w:rFonts w:ascii="Times New Roman" w:hAnsi="Times New Roman" w:cs="Times New Roman"/>
          <w:color w:val="000000" w:themeColor="text1"/>
          <w:sz w:val="24"/>
          <w:szCs w:val="24"/>
        </w:rPr>
        <w:t xml:space="preserve">La investigación propuesta tiene como propósito evidenciar la problemática del sector de la economía </w:t>
      </w:r>
      <w:proofErr w:type="gramStart"/>
      <w:r w:rsidR="00A6008B" w:rsidRPr="00DD3859">
        <w:rPr>
          <w:rFonts w:ascii="Times New Roman" w:hAnsi="Times New Roman" w:cs="Times New Roman"/>
          <w:color w:val="000000" w:themeColor="text1"/>
          <w:sz w:val="24"/>
          <w:szCs w:val="24"/>
        </w:rPr>
        <w:t>informal,  partiendo</w:t>
      </w:r>
      <w:proofErr w:type="gramEnd"/>
      <w:r w:rsidR="00A6008B" w:rsidRPr="00DD3859">
        <w:rPr>
          <w:rFonts w:ascii="Times New Roman" w:hAnsi="Times New Roman" w:cs="Times New Roman"/>
          <w:color w:val="000000" w:themeColor="text1"/>
          <w:sz w:val="24"/>
          <w:szCs w:val="24"/>
        </w:rPr>
        <w:t xml:space="preserve"> de un análisis general, el origen y los grados de informalidad existentes en el  Municipio de Popayán, además de considerar algunos enfoques teóricos sobre la Economía Informal. El problema planteado se justifica </w:t>
      </w:r>
      <w:r w:rsidR="00EB5929" w:rsidRPr="00DD3859">
        <w:rPr>
          <w:rFonts w:ascii="Times New Roman" w:hAnsi="Times New Roman" w:cs="Times New Roman"/>
          <w:color w:val="000000" w:themeColor="text1"/>
          <w:sz w:val="24"/>
          <w:szCs w:val="24"/>
        </w:rPr>
        <w:t>estadísticamente al “</w:t>
      </w:r>
      <w:r w:rsidR="00A6008B" w:rsidRPr="00DD3859">
        <w:rPr>
          <w:rFonts w:ascii="Times New Roman" w:hAnsi="Times New Roman" w:cs="Times New Roman"/>
          <w:color w:val="000000" w:themeColor="text1"/>
          <w:sz w:val="24"/>
          <w:szCs w:val="24"/>
        </w:rPr>
        <w:t xml:space="preserve"> </w:t>
      </w:r>
      <w:r w:rsidR="00A6008B" w:rsidRPr="00DD3859">
        <w:rPr>
          <w:rFonts w:ascii="Times New Roman" w:hAnsi="Times New Roman" w:cs="Times New Roman"/>
          <w:i/>
          <w:color w:val="000000" w:themeColor="text1"/>
          <w:sz w:val="24"/>
          <w:szCs w:val="24"/>
        </w:rPr>
        <w:t>hecho de que alrededor del 75% de la Población</w:t>
      </w:r>
      <w:r w:rsidR="00DA5917" w:rsidRPr="00DD3859">
        <w:rPr>
          <w:rFonts w:ascii="Times New Roman" w:hAnsi="Times New Roman" w:cs="Times New Roman"/>
          <w:i/>
          <w:color w:val="000000" w:themeColor="text1"/>
          <w:sz w:val="24"/>
          <w:szCs w:val="24"/>
        </w:rPr>
        <w:t xml:space="preserve"> Colombiana </w:t>
      </w:r>
      <w:r w:rsidR="00A6008B" w:rsidRPr="00DD3859">
        <w:rPr>
          <w:rFonts w:ascii="Times New Roman" w:hAnsi="Times New Roman" w:cs="Times New Roman"/>
          <w:i/>
          <w:color w:val="000000" w:themeColor="text1"/>
          <w:sz w:val="24"/>
          <w:szCs w:val="24"/>
        </w:rPr>
        <w:t>Económicamente Activa (PEA) se dedican a actividades informales ya sean productivas, comerciales y de servicios sin cumplir con requisitos legales y tributarios tales como la inscripción de las empresas en el Registro Mercantil y en la Superintendencia de Administración Tributaria (SAT)</w:t>
      </w:r>
      <w:r w:rsidR="00EB5929" w:rsidRPr="00DD3859">
        <w:rPr>
          <w:rFonts w:ascii="Times New Roman" w:hAnsi="Times New Roman" w:cs="Times New Roman"/>
          <w:color w:val="000000" w:themeColor="text1"/>
          <w:sz w:val="24"/>
          <w:szCs w:val="24"/>
        </w:rPr>
        <w:t>”</w:t>
      </w:r>
      <w:r w:rsidR="00A6008B" w:rsidRPr="00DD3859">
        <w:rPr>
          <w:rFonts w:ascii="Times New Roman" w:hAnsi="Times New Roman" w:cs="Times New Roman"/>
          <w:color w:val="000000" w:themeColor="text1"/>
          <w:sz w:val="24"/>
          <w:szCs w:val="24"/>
        </w:rPr>
        <w:t>, situación que supone el incumplimiento de sus obligaciones tributa</w:t>
      </w:r>
      <w:r w:rsidR="008004CB">
        <w:rPr>
          <w:rFonts w:ascii="Times New Roman" w:hAnsi="Times New Roman" w:cs="Times New Roman"/>
          <w:color w:val="000000" w:themeColor="text1"/>
          <w:sz w:val="24"/>
          <w:szCs w:val="24"/>
        </w:rPr>
        <w:t>rias en las mismas proporciones</w:t>
      </w:r>
      <w:r w:rsidR="0014416D" w:rsidRPr="00DD3859">
        <w:rPr>
          <w:rFonts w:ascii="Times New Roman" w:hAnsi="Times New Roman" w:cs="Times New Roman"/>
          <w:color w:val="000000" w:themeColor="text1"/>
          <w:sz w:val="24"/>
          <w:szCs w:val="24"/>
        </w:rPr>
        <w:t xml:space="preserve"> (Nueva Reforma </w:t>
      </w:r>
      <w:r w:rsidR="003271C6" w:rsidRPr="00DD3859">
        <w:rPr>
          <w:rFonts w:ascii="Times New Roman" w:hAnsi="Times New Roman" w:cs="Times New Roman"/>
          <w:color w:val="000000" w:themeColor="text1"/>
          <w:sz w:val="24"/>
          <w:szCs w:val="24"/>
        </w:rPr>
        <w:t>Tributaria</w:t>
      </w:r>
      <w:r w:rsidR="009D1D5F" w:rsidRPr="00DD3859">
        <w:rPr>
          <w:rFonts w:ascii="Times New Roman" w:hAnsi="Times New Roman" w:cs="Times New Roman"/>
          <w:color w:val="000000" w:themeColor="text1"/>
          <w:sz w:val="24"/>
          <w:szCs w:val="24"/>
        </w:rPr>
        <w:t xml:space="preserve">, </w:t>
      </w:r>
      <w:r w:rsidR="0014416D" w:rsidRPr="00DD3859">
        <w:rPr>
          <w:rFonts w:ascii="Times New Roman" w:hAnsi="Times New Roman" w:cs="Times New Roman"/>
          <w:color w:val="000000" w:themeColor="text1"/>
          <w:sz w:val="24"/>
          <w:szCs w:val="24"/>
        </w:rPr>
        <w:t xml:space="preserve">2016). </w:t>
      </w:r>
    </w:p>
    <w:p w:rsidR="00A80F9A" w:rsidRPr="00DD3859" w:rsidRDefault="00A80F9A" w:rsidP="00A80F9A">
      <w:pPr>
        <w:spacing w:after="0" w:line="360" w:lineRule="auto"/>
        <w:jc w:val="both"/>
        <w:rPr>
          <w:rFonts w:ascii="Times New Roman" w:hAnsi="Times New Roman" w:cs="Times New Roman"/>
          <w:color w:val="000000" w:themeColor="text1"/>
          <w:sz w:val="24"/>
          <w:szCs w:val="24"/>
        </w:rPr>
      </w:pPr>
    </w:p>
    <w:p w:rsidR="00A6008B" w:rsidRPr="00DD3859" w:rsidRDefault="00A80F9A" w:rsidP="00A80F9A">
      <w:pPr>
        <w:spacing w:after="0" w:line="360" w:lineRule="auto"/>
        <w:jc w:val="both"/>
        <w:rPr>
          <w:rFonts w:ascii="Times New Roman" w:hAnsi="Times New Roman" w:cs="Times New Roman"/>
          <w:b/>
          <w:color w:val="000000" w:themeColor="text1"/>
          <w:sz w:val="24"/>
          <w:szCs w:val="24"/>
          <w:lang w:val="es-ES"/>
        </w:rPr>
      </w:pPr>
      <w:r w:rsidRPr="00DD3859">
        <w:rPr>
          <w:rFonts w:ascii="Times New Roman" w:hAnsi="Times New Roman" w:cs="Times New Roman"/>
          <w:color w:val="000000" w:themeColor="text1"/>
          <w:sz w:val="24"/>
          <w:szCs w:val="24"/>
        </w:rPr>
        <w:t xml:space="preserve">   </w:t>
      </w:r>
      <w:r w:rsidR="00DA5917" w:rsidRPr="00DD3859">
        <w:rPr>
          <w:rFonts w:ascii="Times New Roman" w:hAnsi="Times New Roman" w:cs="Times New Roman"/>
          <w:color w:val="000000" w:themeColor="text1"/>
          <w:sz w:val="24"/>
          <w:szCs w:val="24"/>
        </w:rPr>
        <w:t>Esta</w:t>
      </w:r>
      <w:r w:rsidR="00A6008B" w:rsidRPr="00DD3859">
        <w:rPr>
          <w:rFonts w:ascii="Times New Roman" w:hAnsi="Times New Roman" w:cs="Times New Roman"/>
          <w:color w:val="000000" w:themeColor="text1"/>
          <w:sz w:val="24"/>
          <w:szCs w:val="24"/>
        </w:rPr>
        <w:t xml:space="preserve"> investigación permite comprobar que los trabajadores de la economía </w:t>
      </w:r>
      <w:proofErr w:type="gramStart"/>
      <w:r w:rsidR="00A6008B" w:rsidRPr="00DD3859">
        <w:rPr>
          <w:rFonts w:ascii="Times New Roman" w:hAnsi="Times New Roman" w:cs="Times New Roman"/>
          <w:color w:val="000000" w:themeColor="text1"/>
          <w:sz w:val="24"/>
          <w:szCs w:val="24"/>
        </w:rPr>
        <w:t>informal  específicamente</w:t>
      </w:r>
      <w:proofErr w:type="gramEnd"/>
      <w:r w:rsidR="00A6008B" w:rsidRPr="00DD3859">
        <w:rPr>
          <w:rFonts w:ascii="Times New Roman" w:hAnsi="Times New Roman" w:cs="Times New Roman"/>
          <w:color w:val="000000" w:themeColor="text1"/>
          <w:sz w:val="24"/>
          <w:szCs w:val="24"/>
        </w:rPr>
        <w:t xml:space="preserve"> en el sector del centro del Municipio de Popayán, tienen un potencial que puede ampliar la base tributaria y pasar a formar parte del universo de contribuyentes del fisco, tras la creación de un régimen especial que les permita pagar tasas mínimas, de acuerdo con el Principio de Equidad y Justicia Tributaria y efectuar sus trámites de manera simplificada. El proceso investigativo</w:t>
      </w:r>
      <w:r w:rsidRPr="00DD3859">
        <w:rPr>
          <w:rFonts w:ascii="Times New Roman" w:hAnsi="Times New Roman" w:cs="Times New Roman"/>
          <w:color w:val="000000" w:themeColor="text1"/>
          <w:sz w:val="24"/>
          <w:szCs w:val="24"/>
        </w:rPr>
        <w:t xml:space="preserve"> está enfocado en el tipo de estudio descriptivo y enfoque </w:t>
      </w:r>
      <w:proofErr w:type="gramStart"/>
      <w:r w:rsidRPr="00DD3859">
        <w:rPr>
          <w:rFonts w:ascii="Times New Roman" w:hAnsi="Times New Roman" w:cs="Times New Roman"/>
          <w:color w:val="000000" w:themeColor="text1"/>
          <w:sz w:val="24"/>
          <w:szCs w:val="24"/>
        </w:rPr>
        <w:t xml:space="preserve">mixto </w:t>
      </w:r>
      <w:r w:rsidR="00A6008B" w:rsidRPr="00DD3859">
        <w:rPr>
          <w:rFonts w:ascii="Times New Roman" w:hAnsi="Times New Roman" w:cs="Times New Roman"/>
          <w:color w:val="000000" w:themeColor="text1"/>
          <w:sz w:val="24"/>
          <w:szCs w:val="24"/>
        </w:rPr>
        <w:t xml:space="preserve"> se</w:t>
      </w:r>
      <w:proofErr w:type="gramEnd"/>
      <w:r w:rsidR="00A6008B" w:rsidRPr="00DD3859">
        <w:rPr>
          <w:rFonts w:ascii="Times New Roman" w:hAnsi="Times New Roman" w:cs="Times New Roman"/>
          <w:color w:val="000000" w:themeColor="text1"/>
          <w:sz w:val="24"/>
          <w:szCs w:val="24"/>
        </w:rPr>
        <w:t xml:space="preserve"> realizará por medio de una encuesta</w:t>
      </w:r>
      <w:r w:rsidR="00DA5917" w:rsidRPr="00DD3859">
        <w:rPr>
          <w:rFonts w:ascii="Times New Roman" w:hAnsi="Times New Roman" w:cs="Times New Roman"/>
          <w:color w:val="000000" w:themeColor="text1"/>
          <w:sz w:val="24"/>
          <w:szCs w:val="24"/>
        </w:rPr>
        <w:t xml:space="preserve">  a los</w:t>
      </w:r>
      <w:r w:rsidR="00A6008B" w:rsidRPr="00DD3859">
        <w:rPr>
          <w:rFonts w:ascii="Times New Roman" w:hAnsi="Times New Roman" w:cs="Times New Roman"/>
          <w:color w:val="000000" w:themeColor="text1"/>
          <w:sz w:val="24"/>
          <w:szCs w:val="24"/>
        </w:rPr>
        <w:t xml:space="preserve"> trabajadores de la economía informal del sector </w:t>
      </w:r>
      <w:r w:rsidR="00DA5917" w:rsidRPr="00DD3859">
        <w:rPr>
          <w:rFonts w:ascii="Times New Roman" w:hAnsi="Times New Roman" w:cs="Times New Roman"/>
          <w:color w:val="000000" w:themeColor="text1"/>
          <w:sz w:val="24"/>
          <w:szCs w:val="24"/>
        </w:rPr>
        <w:t xml:space="preserve">del </w:t>
      </w:r>
      <w:r w:rsidR="00A6008B" w:rsidRPr="00DD3859">
        <w:rPr>
          <w:rFonts w:ascii="Times New Roman" w:hAnsi="Times New Roman" w:cs="Times New Roman"/>
          <w:color w:val="000000" w:themeColor="text1"/>
          <w:sz w:val="24"/>
          <w:szCs w:val="24"/>
        </w:rPr>
        <w:t xml:space="preserve">centro del Municipio de Popayán. </w:t>
      </w:r>
    </w:p>
    <w:p w:rsidR="00A80F9A" w:rsidRPr="00DD3859" w:rsidRDefault="00783879" w:rsidP="00783879">
      <w:pPr>
        <w:autoSpaceDE w:val="0"/>
        <w:autoSpaceDN w:val="0"/>
        <w:adjustRightInd w:val="0"/>
        <w:spacing w:after="0" w:line="360" w:lineRule="auto"/>
        <w:ind w:hanging="360"/>
        <w:jc w:val="both"/>
        <w:rPr>
          <w:rFonts w:ascii="Times New Roman" w:hAnsi="Times New Roman" w:cs="Times New Roman"/>
          <w:color w:val="000000" w:themeColor="text1"/>
          <w:sz w:val="24"/>
          <w:szCs w:val="24"/>
        </w:rPr>
      </w:pPr>
      <w:r w:rsidRPr="00DD3859">
        <w:rPr>
          <w:rFonts w:ascii="Times New Roman" w:hAnsi="Times New Roman" w:cs="Times New Roman"/>
          <w:color w:val="000000" w:themeColor="text1"/>
          <w:sz w:val="24"/>
          <w:szCs w:val="24"/>
        </w:rPr>
        <w:t xml:space="preserve">      </w:t>
      </w:r>
    </w:p>
    <w:p w:rsidR="004E245D" w:rsidRPr="00DD3859" w:rsidRDefault="00A80F9A" w:rsidP="004510E6">
      <w:pPr>
        <w:autoSpaceDE w:val="0"/>
        <w:autoSpaceDN w:val="0"/>
        <w:adjustRightInd w:val="0"/>
        <w:spacing w:after="0" w:line="360" w:lineRule="auto"/>
        <w:ind w:hanging="357"/>
        <w:jc w:val="both"/>
        <w:rPr>
          <w:rFonts w:ascii="Times New Roman" w:hAnsi="Times New Roman" w:cs="Times New Roman"/>
          <w:color w:val="000000" w:themeColor="text1"/>
          <w:sz w:val="24"/>
          <w:szCs w:val="24"/>
        </w:rPr>
      </w:pPr>
      <w:r w:rsidRPr="00DD3859">
        <w:rPr>
          <w:rFonts w:ascii="Times New Roman" w:hAnsi="Times New Roman" w:cs="Times New Roman"/>
          <w:color w:val="000000" w:themeColor="text1"/>
          <w:sz w:val="24"/>
          <w:szCs w:val="24"/>
        </w:rPr>
        <w:t xml:space="preserve">         </w:t>
      </w:r>
      <w:r w:rsidR="00545E33" w:rsidRPr="00DD3859">
        <w:rPr>
          <w:rFonts w:ascii="Times New Roman" w:hAnsi="Times New Roman" w:cs="Times New Roman"/>
          <w:color w:val="000000" w:themeColor="text1"/>
          <w:sz w:val="24"/>
          <w:szCs w:val="24"/>
        </w:rPr>
        <w:t xml:space="preserve">Resulta oportuno mencionar que cuando </w:t>
      </w:r>
      <w:r w:rsidR="007504AD" w:rsidRPr="00DD3859">
        <w:rPr>
          <w:rFonts w:ascii="Times New Roman" w:hAnsi="Times New Roman" w:cs="Times New Roman"/>
          <w:color w:val="000000" w:themeColor="text1"/>
          <w:sz w:val="24"/>
          <w:szCs w:val="24"/>
        </w:rPr>
        <w:t xml:space="preserve">se crea la ley 1819 </w:t>
      </w:r>
      <w:r w:rsidR="00545E33" w:rsidRPr="00DD3859">
        <w:rPr>
          <w:rFonts w:ascii="Times New Roman" w:hAnsi="Times New Roman" w:cs="Times New Roman"/>
          <w:color w:val="000000" w:themeColor="text1"/>
          <w:sz w:val="24"/>
          <w:szCs w:val="24"/>
        </w:rPr>
        <w:t xml:space="preserve">con el objetivo de </w:t>
      </w:r>
      <w:r w:rsidR="007504AD" w:rsidRPr="00DD3859">
        <w:rPr>
          <w:rFonts w:ascii="Times New Roman" w:hAnsi="Times New Roman" w:cs="Times New Roman"/>
          <w:color w:val="000000" w:themeColor="text1"/>
          <w:sz w:val="24"/>
          <w:szCs w:val="24"/>
        </w:rPr>
        <w:t xml:space="preserve"> fortalece</w:t>
      </w:r>
      <w:r w:rsidR="00545E33" w:rsidRPr="00DD3859">
        <w:rPr>
          <w:rFonts w:ascii="Times New Roman" w:hAnsi="Times New Roman" w:cs="Times New Roman"/>
          <w:color w:val="000000" w:themeColor="text1"/>
          <w:sz w:val="24"/>
          <w:szCs w:val="24"/>
        </w:rPr>
        <w:t>r</w:t>
      </w:r>
      <w:r w:rsidR="007504AD" w:rsidRPr="00DD3859">
        <w:rPr>
          <w:rFonts w:ascii="Times New Roman" w:hAnsi="Times New Roman" w:cs="Times New Roman"/>
          <w:color w:val="000000" w:themeColor="text1"/>
          <w:sz w:val="24"/>
          <w:szCs w:val="24"/>
        </w:rPr>
        <w:t xml:space="preserve"> los mecanismos para la</w:t>
      </w:r>
      <w:r w:rsidR="00A6008B" w:rsidRPr="00DD3859">
        <w:rPr>
          <w:rFonts w:ascii="Times New Roman" w:hAnsi="Times New Roman" w:cs="Times New Roman"/>
          <w:color w:val="000000" w:themeColor="text1"/>
          <w:sz w:val="24"/>
          <w:szCs w:val="24"/>
        </w:rPr>
        <w:t xml:space="preserve"> </w:t>
      </w:r>
      <w:r w:rsidR="007504AD" w:rsidRPr="00DD3859">
        <w:rPr>
          <w:rFonts w:ascii="Times New Roman" w:hAnsi="Times New Roman" w:cs="Times New Roman"/>
          <w:color w:val="000000" w:themeColor="text1"/>
          <w:sz w:val="24"/>
          <w:szCs w:val="24"/>
        </w:rPr>
        <w:t>lucha contra la evasión y la elusión fiscal</w:t>
      </w:r>
      <w:r w:rsidR="00545E33" w:rsidRPr="00DD3859">
        <w:rPr>
          <w:rFonts w:ascii="Times New Roman" w:hAnsi="Times New Roman" w:cs="Times New Roman"/>
          <w:color w:val="000000" w:themeColor="text1"/>
          <w:sz w:val="24"/>
          <w:szCs w:val="24"/>
        </w:rPr>
        <w:t>, nace</w:t>
      </w:r>
      <w:r w:rsidR="007504AD" w:rsidRPr="00DD3859">
        <w:rPr>
          <w:rFonts w:ascii="Times New Roman" w:hAnsi="Times New Roman" w:cs="Times New Roman"/>
          <w:color w:val="000000" w:themeColor="text1"/>
          <w:sz w:val="24"/>
          <w:szCs w:val="24"/>
        </w:rPr>
        <w:t xml:space="preserve"> el impuesto</w:t>
      </w:r>
      <w:r w:rsidR="00545E33" w:rsidRPr="00DD3859">
        <w:rPr>
          <w:rFonts w:ascii="Times New Roman" w:hAnsi="Times New Roman" w:cs="Times New Roman"/>
          <w:color w:val="000000" w:themeColor="text1"/>
          <w:sz w:val="24"/>
          <w:szCs w:val="24"/>
        </w:rPr>
        <w:t xml:space="preserve"> de</w:t>
      </w:r>
      <w:r w:rsidR="007504AD" w:rsidRPr="00DD3859">
        <w:rPr>
          <w:rFonts w:ascii="Times New Roman" w:hAnsi="Times New Roman" w:cs="Times New Roman"/>
          <w:color w:val="000000" w:themeColor="text1"/>
          <w:sz w:val="24"/>
          <w:szCs w:val="24"/>
        </w:rPr>
        <w:t xml:space="preserve"> </w:t>
      </w:r>
      <w:proofErr w:type="spellStart"/>
      <w:r w:rsidR="00370BCB" w:rsidRPr="00DD3859">
        <w:rPr>
          <w:rFonts w:ascii="Times New Roman" w:hAnsi="Times New Roman" w:cs="Times New Roman"/>
          <w:color w:val="000000" w:themeColor="text1"/>
          <w:sz w:val="24"/>
          <w:szCs w:val="24"/>
        </w:rPr>
        <w:t>monotributo</w:t>
      </w:r>
      <w:proofErr w:type="spellEnd"/>
      <w:r w:rsidR="007504AD" w:rsidRPr="00DD3859">
        <w:rPr>
          <w:rFonts w:ascii="Times New Roman" w:hAnsi="Times New Roman" w:cs="Times New Roman"/>
          <w:color w:val="000000" w:themeColor="text1"/>
          <w:sz w:val="24"/>
          <w:szCs w:val="24"/>
        </w:rPr>
        <w:t xml:space="preserve">, con el fin de reducir las cargas tributarias, impulsando la formalidad </w:t>
      </w:r>
      <w:r w:rsidR="00370BCB" w:rsidRPr="00DD3859">
        <w:rPr>
          <w:rFonts w:ascii="Times New Roman" w:hAnsi="Times New Roman" w:cs="Times New Roman"/>
          <w:color w:val="000000" w:themeColor="text1"/>
          <w:sz w:val="24"/>
          <w:szCs w:val="24"/>
        </w:rPr>
        <w:t>y facilitando</w:t>
      </w:r>
      <w:r w:rsidR="007504AD" w:rsidRPr="00DD3859">
        <w:rPr>
          <w:rFonts w:ascii="Times New Roman" w:hAnsi="Times New Roman" w:cs="Times New Roman"/>
          <w:color w:val="000000" w:themeColor="text1"/>
          <w:sz w:val="24"/>
          <w:szCs w:val="24"/>
        </w:rPr>
        <w:t xml:space="preserve"> el cumplimiento de las obligaciones que poseen los comerciantes </w:t>
      </w:r>
      <w:r w:rsidR="00370BCB" w:rsidRPr="00DD3859">
        <w:rPr>
          <w:rFonts w:ascii="Times New Roman" w:hAnsi="Times New Roman" w:cs="Times New Roman"/>
          <w:color w:val="000000" w:themeColor="text1"/>
          <w:sz w:val="24"/>
          <w:szCs w:val="24"/>
        </w:rPr>
        <w:t>frente</w:t>
      </w:r>
      <w:r w:rsidR="007504AD" w:rsidRPr="00DD3859">
        <w:rPr>
          <w:rFonts w:ascii="Times New Roman" w:hAnsi="Times New Roman" w:cs="Times New Roman"/>
          <w:color w:val="000000" w:themeColor="text1"/>
          <w:sz w:val="24"/>
          <w:szCs w:val="24"/>
        </w:rPr>
        <w:t xml:space="preserve"> las diferentes entidades </w:t>
      </w:r>
      <w:r w:rsidR="009D1D5F" w:rsidRPr="00DD3859">
        <w:rPr>
          <w:rFonts w:ascii="Times New Roman" w:hAnsi="Times New Roman" w:cs="Times New Roman"/>
          <w:color w:val="000000" w:themeColor="text1"/>
          <w:sz w:val="24"/>
          <w:szCs w:val="24"/>
        </w:rPr>
        <w:t xml:space="preserve">regulatorias, </w:t>
      </w:r>
      <w:r w:rsidR="009D1D5F" w:rsidRPr="00DD3859">
        <w:rPr>
          <w:rFonts w:ascii="Times New Roman" w:hAnsi="Times New Roman" w:cs="Times New Roman"/>
          <w:i/>
          <w:color w:val="000000" w:themeColor="text1"/>
          <w:sz w:val="24"/>
          <w:szCs w:val="24"/>
        </w:rPr>
        <w:t>“este</w:t>
      </w:r>
      <w:r w:rsidR="007504AD" w:rsidRPr="00DD3859">
        <w:rPr>
          <w:rFonts w:ascii="Times New Roman" w:hAnsi="Times New Roman" w:cs="Times New Roman"/>
          <w:i/>
          <w:color w:val="000000" w:themeColor="text1"/>
          <w:sz w:val="24"/>
          <w:szCs w:val="24"/>
        </w:rPr>
        <w:t xml:space="preserve"> nuevo impuesto será aplicado </w:t>
      </w:r>
      <w:r w:rsidR="00370BCB" w:rsidRPr="00DD3859">
        <w:rPr>
          <w:rFonts w:ascii="Times New Roman" w:hAnsi="Times New Roman" w:cs="Times New Roman"/>
          <w:i/>
          <w:color w:val="000000" w:themeColor="text1"/>
          <w:sz w:val="24"/>
          <w:szCs w:val="24"/>
        </w:rPr>
        <w:t>a pequeños</w:t>
      </w:r>
      <w:r w:rsidR="007504AD" w:rsidRPr="00DD3859">
        <w:rPr>
          <w:rFonts w:ascii="Times New Roman" w:hAnsi="Times New Roman" w:cs="Times New Roman"/>
          <w:i/>
          <w:color w:val="000000" w:themeColor="text1"/>
          <w:sz w:val="24"/>
          <w:szCs w:val="24"/>
        </w:rPr>
        <w:t xml:space="preserve"> comerciantes al por menor, como un tributo de fácil cumplimiento,</w:t>
      </w:r>
      <w:r w:rsidR="00A6008B" w:rsidRPr="00DD3859">
        <w:rPr>
          <w:rFonts w:ascii="Times New Roman" w:hAnsi="Times New Roman" w:cs="Times New Roman"/>
          <w:i/>
          <w:color w:val="000000" w:themeColor="text1"/>
          <w:sz w:val="24"/>
          <w:szCs w:val="24"/>
        </w:rPr>
        <w:t xml:space="preserve"> </w:t>
      </w:r>
      <w:r w:rsidR="007504AD" w:rsidRPr="00DD3859">
        <w:rPr>
          <w:rFonts w:ascii="Times New Roman" w:hAnsi="Times New Roman" w:cs="Times New Roman"/>
          <w:i/>
          <w:color w:val="000000" w:themeColor="text1"/>
          <w:sz w:val="24"/>
          <w:szCs w:val="24"/>
        </w:rPr>
        <w:t xml:space="preserve">estipulando una tarifa reducida en la que automáticamente el comerciante va </w:t>
      </w:r>
      <w:r w:rsidR="00370BCB" w:rsidRPr="00DD3859">
        <w:rPr>
          <w:rFonts w:ascii="Times New Roman" w:hAnsi="Times New Roman" w:cs="Times New Roman"/>
          <w:i/>
          <w:color w:val="000000" w:themeColor="text1"/>
          <w:sz w:val="24"/>
          <w:szCs w:val="24"/>
        </w:rPr>
        <w:t>a adquirir</w:t>
      </w:r>
      <w:r w:rsidR="007504AD" w:rsidRPr="00DD3859">
        <w:rPr>
          <w:rFonts w:ascii="Times New Roman" w:hAnsi="Times New Roman" w:cs="Times New Roman"/>
          <w:i/>
          <w:color w:val="000000" w:themeColor="text1"/>
          <w:sz w:val="24"/>
          <w:szCs w:val="24"/>
        </w:rPr>
        <w:t xml:space="preserve"> el derecho de afiliarse a una caja de compensación, al igual que </w:t>
      </w:r>
      <w:r w:rsidR="00370BCB" w:rsidRPr="00DD3859">
        <w:rPr>
          <w:rFonts w:ascii="Times New Roman" w:hAnsi="Times New Roman" w:cs="Times New Roman"/>
          <w:i/>
          <w:color w:val="000000" w:themeColor="text1"/>
          <w:sz w:val="24"/>
          <w:szCs w:val="24"/>
        </w:rPr>
        <w:t>la inscripción</w:t>
      </w:r>
      <w:r w:rsidR="007504AD" w:rsidRPr="00DD3859">
        <w:rPr>
          <w:rFonts w:ascii="Times New Roman" w:hAnsi="Times New Roman" w:cs="Times New Roman"/>
          <w:i/>
          <w:color w:val="000000" w:themeColor="text1"/>
          <w:sz w:val="24"/>
          <w:szCs w:val="24"/>
        </w:rPr>
        <w:t xml:space="preserve"> a los beneficios económicos periódicos</w:t>
      </w:r>
      <w:r w:rsidR="009D1D5F" w:rsidRPr="00DD3859">
        <w:rPr>
          <w:rFonts w:ascii="Times New Roman" w:hAnsi="Times New Roman" w:cs="Times New Roman"/>
          <w:color w:val="000000" w:themeColor="text1"/>
          <w:sz w:val="24"/>
          <w:szCs w:val="24"/>
        </w:rPr>
        <w:t>” (Nueva Reforma Tributaria, 2016., p.112).</w:t>
      </w:r>
    </w:p>
    <w:p w:rsidR="004E245D" w:rsidRPr="00DD3859" w:rsidRDefault="004E245D" w:rsidP="00783879">
      <w:pPr>
        <w:autoSpaceDE w:val="0"/>
        <w:autoSpaceDN w:val="0"/>
        <w:adjustRightInd w:val="0"/>
        <w:spacing w:after="0" w:line="360" w:lineRule="auto"/>
        <w:ind w:hanging="360"/>
        <w:jc w:val="both"/>
        <w:rPr>
          <w:rFonts w:ascii="Times New Roman" w:hAnsi="Times New Roman" w:cs="Times New Roman"/>
          <w:color w:val="000000" w:themeColor="text1"/>
          <w:sz w:val="24"/>
          <w:szCs w:val="24"/>
        </w:rPr>
      </w:pPr>
      <w:r w:rsidRPr="00DD3859">
        <w:rPr>
          <w:rFonts w:ascii="Times New Roman" w:hAnsi="Times New Roman" w:cs="Times New Roman"/>
          <w:color w:val="000000" w:themeColor="text1"/>
          <w:sz w:val="24"/>
          <w:szCs w:val="24"/>
        </w:rPr>
        <w:lastRenderedPageBreak/>
        <w:t xml:space="preserve">     </w:t>
      </w:r>
    </w:p>
    <w:p w:rsidR="00B65ECD" w:rsidRDefault="007504AD" w:rsidP="00996C8C">
      <w:pPr>
        <w:autoSpaceDE w:val="0"/>
        <w:autoSpaceDN w:val="0"/>
        <w:adjustRightInd w:val="0"/>
        <w:spacing w:after="0" w:line="360" w:lineRule="auto"/>
        <w:ind w:hanging="360"/>
        <w:jc w:val="both"/>
        <w:rPr>
          <w:rFonts w:ascii="Times New Roman" w:hAnsi="Times New Roman" w:cs="Times New Roman"/>
          <w:color w:val="000000" w:themeColor="text1"/>
          <w:sz w:val="24"/>
          <w:szCs w:val="24"/>
        </w:rPr>
      </w:pPr>
      <w:r w:rsidRPr="00DD3859">
        <w:rPr>
          <w:rFonts w:ascii="Times New Roman" w:hAnsi="Times New Roman" w:cs="Times New Roman"/>
          <w:color w:val="000000" w:themeColor="text1"/>
          <w:sz w:val="24"/>
          <w:szCs w:val="24"/>
        </w:rPr>
        <w:t xml:space="preserve"> </w:t>
      </w:r>
      <w:r w:rsidR="009D1D5F" w:rsidRPr="00DD3859">
        <w:rPr>
          <w:rFonts w:ascii="Times New Roman" w:hAnsi="Times New Roman" w:cs="Times New Roman"/>
          <w:color w:val="000000" w:themeColor="text1"/>
          <w:sz w:val="24"/>
          <w:szCs w:val="24"/>
        </w:rPr>
        <w:t xml:space="preserve">     </w:t>
      </w:r>
      <w:r w:rsidR="00A80F9A" w:rsidRPr="00DD3859">
        <w:rPr>
          <w:rFonts w:ascii="Times New Roman" w:hAnsi="Times New Roman" w:cs="Times New Roman"/>
          <w:color w:val="000000" w:themeColor="text1"/>
          <w:sz w:val="24"/>
          <w:szCs w:val="24"/>
        </w:rPr>
        <w:t xml:space="preserve">   </w:t>
      </w:r>
      <w:r w:rsidRPr="00DD3859">
        <w:rPr>
          <w:rFonts w:ascii="Times New Roman" w:hAnsi="Times New Roman" w:cs="Times New Roman"/>
          <w:color w:val="000000" w:themeColor="text1"/>
          <w:sz w:val="24"/>
          <w:szCs w:val="24"/>
        </w:rPr>
        <w:t>Al estar contemplado este</w:t>
      </w:r>
      <w:r w:rsidR="00A6008B" w:rsidRPr="00DD3859">
        <w:rPr>
          <w:rFonts w:ascii="Times New Roman" w:hAnsi="Times New Roman" w:cs="Times New Roman"/>
          <w:color w:val="000000" w:themeColor="text1"/>
          <w:sz w:val="24"/>
          <w:szCs w:val="24"/>
        </w:rPr>
        <w:t xml:space="preserve"> </w:t>
      </w:r>
      <w:r w:rsidRPr="00DD3859">
        <w:rPr>
          <w:rFonts w:ascii="Times New Roman" w:hAnsi="Times New Roman" w:cs="Times New Roman"/>
          <w:color w:val="000000" w:themeColor="text1"/>
          <w:sz w:val="24"/>
          <w:szCs w:val="24"/>
        </w:rPr>
        <w:t>nuevo impuesto para los comerciantes</w:t>
      </w:r>
      <w:r w:rsidR="009D1D5F" w:rsidRPr="00DD3859">
        <w:rPr>
          <w:rFonts w:ascii="Times New Roman" w:hAnsi="Times New Roman" w:cs="Times New Roman"/>
          <w:color w:val="000000" w:themeColor="text1"/>
          <w:sz w:val="24"/>
          <w:szCs w:val="24"/>
        </w:rPr>
        <w:t>,</w:t>
      </w:r>
      <w:r w:rsidRPr="00DD3859">
        <w:rPr>
          <w:rFonts w:ascii="Times New Roman" w:hAnsi="Times New Roman" w:cs="Times New Roman"/>
          <w:color w:val="000000" w:themeColor="text1"/>
          <w:sz w:val="24"/>
          <w:szCs w:val="24"/>
        </w:rPr>
        <w:t xml:space="preserve"> es </w:t>
      </w:r>
      <w:r w:rsidR="00370BCB" w:rsidRPr="00DD3859">
        <w:rPr>
          <w:rFonts w:ascii="Times New Roman" w:hAnsi="Times New Roman" w:cs="Times New Roman"/>
          <w:color w:val="000000" w:themeColor="text1"/>
          <w:sz w:val="24"/>
          <w:szCs w:val="24"/>
        </w:rPr>
        <w:t>de gran</w:t>
      </w:r>
      <w:r w:rsidRPr="00DD3859">
        <w:rPr>
          <w:rFonts w:ascii="Times New Roman" w:hAnsi="Times New Roman" w:cs="Times New Roman"/>
          <w:color w:val="000000" w:themeColor="text1"/>
          <w:sz w:val="24"/>
          <w:szCs w:val="24"/>
        </w:rPr>
        <w:t xml:space="preserve"> relevancia determinar el efecto que tendrá la aplicación del </w:t>
      </w:r>
      <w:proofErr w:type="spellStart"/>
      <w:r w:rsidRPr="00DD3859">
        <w:rPr>
          <w:rFonts w:ascii="Times New Roman" w:hAnsi="Times New Roman" w:cs="Times New Roman"/>
          <w:color w:val="000000" w:themeColor="text1"/>
          <w:sz w:val="24"/>
          <w:szCs w:val="24"/>
        </w:rPr>
        <w:t>monotributo</w:t>
      </w:r>
      <w:proofErr w:type="spellEnd"/>
      <w:r w:rsidRPr="00DD3859">
        <w:rPr>
          <w:rFonts w:ascii="Times New Roman" w:hAnsi="Times New Roman" w:cs="Times New Roman"/>
          <w:color w:val="000000" w:themeColor="text1"/>
          <w:sz w:val="24"/>
          <w:szCs w:val="24"/>
        </w:rPr>
        <w:t xml:space="preserve"> </w:t>
      </w:r>
      <w:r w:rsidR="00370BCB" w:rsidRPr="00DD3859">
        <w:rPr>
          <w:rFonts w:ascii="Times New Roman" w:hAnsi="Times New Roman" w:cs="Times New Roman"/>
          <w:color w:val="000000" w:themeColor="text1"/>
          <w:sz w:val="24"/>
          <w:szCs w:val="24"/>
        </w:rPr>
        <w:t>en los</w:t>
      </w:r>
      <w:r w:rsidRPr="00DD3859">
        <w:rPr>
          <w:rFonts w:ascii="Times New Roman" w:hAnsi="Times New Roman" w:cs="Times New Roman"/>
          <w:color w:val="000000" w:themeColor="text1"/>
          <w:sz w:val="24"/>
          <w:szCs w:val="24"/>
        </w:rPr>
        <w:t xml:space="preserve"> pequeños comerciantes que se encuentran en el municipio de </w:t>
      </w:r>
      <w:r w:rsidR="009D1D5F" w:rsidRPr="00DD3859">
        <w:rPr>
          <w:rFonts w:ascii="Times New Roman" w:hAnsi="Times New Roman" w:cs="Times New Roman"/>
          <w:color w:val="000000" w:themeColor="text1"/>
          <w:sz w:val="24"/>
          <w:szCs w:val="24"/>
        </w:rPr>
        <w:t>Popayán</w:t>
      </w:r>
      <w:r w:rsidRPr="00DD3859">
        <w:rPr>
          <w:rFonts w:ascii="Times New Roman" w:hAnsi="Times New Roman" w:cs="Times New Roman"/>
          <w:color w:val="000000" w:themeColor="text1"/>
          <w:sz w:val="24"/>
          <w:szCs w:val="24"/>
        </w:rPr>
        <w:t>.</w:t>
      </w:r>
    </w:p>
    <w:p w:rsidR="00996C8C" w:rsidRPr="003E648F" w:rsidRDefault="00996C8C" w:rsidP="003E648F">
      <w:pPr>
        <w:autoSpaceDE w:val="0"/>
        <w:autoSpaceDN w:val="0"/>
        <w:adjustRightInd w:val="0"/>
        <w:spacing w:after="0" w:line="360" w:lineRule="auto"/>
        <w:ind w:hanging="360"/>
        <w:jc w:val="both"/>
        <w:rPr>
          <w:rFonts w:ascii="Times New Roman" w:hAnsi="Times New Roman" w:cs="Times New Roman"/>
          <w:color w:val="000000" w:themeColor="text1"/>
          <w:sz w:val="24"/>
          <w:szCs w:val="24"/>
        </w:rPr>
      </w:pPr>
    </w:p>
    <w:p w:rsidR="00996C8C" w:rsidRPr="00A2473F" w:rsidRDefault="00996C8C" w:rsidP="00A2473F">
      <w:pPr>
        <w:pStyle w:val="Ttulo2"/>
        <w:rPr>
          <w:rFonts w:ascii="Times New Roman" w:hAnsi="Times New Roman" w:cs="Times New Roman"/>
          <w:b/>
          <w:color w:val="000000" w:themeColor="text1"/>
          <w:sz w:val="24"/>
          <w:szCs w:val="24"/>
        </w:rPr>
      </w:pPr>
      <w:bookmarkStart w:id="5" w:name="_Toc519667313"/>
      <w:r w:rsidRPr="00A2473F">
        <w:rPr>
          <w:rFonts w:ascii="Times New Roman" w:hAnsi="Times New Roman" w:cs="Times New Roman"/>
          <w:b/>
          <w:color w:val="000000" w:themeColor="text1"/>
          <w:sz w:val="24"/>
          <w:szCs w:val="24"/>
        </w:rPr>
        <w:t xml:space="preserve">3.1. </w:t>
      </w:r>
      <w:r w:rsidR="003E648F" w:rsidRPr="00A2473F">
        <w:rPr>
          <w:rFonts w:ascii="Times New Roman" w:hAnsi="Times New Roman" w:cs="Times New Roman"/>
          <w:b/>
          <w:color w:val="000000" w:themeColor="text1"/>
          <w:sz w:val="24"/>
          <w:szCs w:val="24"/>
        </w:rPr>
        <w:t>Justificación Teórica.</w:t>
      </w:r>
      <w:bookmarkEnd w:id="5"/>
      <w:r w:rsidR="003E648F" w:rsidRPr="00A2473F">
        <w:rPr>
          <w:rFonts w:ascii="Times New Roman" w:hAnsi="Times New Roman" w:cs="Times New Roman"/>
          <w:b/>
          <w:color w:val="000000" w:themeColor="text1"/>
          <w:sz w:val="24"/>
          <w:szCs w:val="24"/>
        </w:rPr>
        <w:t xml:space="preserve"> </w:t>
      </w:r>
    </w:p>
    <w:p w:rsidR="00996C8C" w:rsidRPr="003E648F" w:rsidRDefault="00996C8C" w:rsidP="003E648F">
      <w:pPr>
        <w:pStyle w:val="Textoindependiente3"/>
        <w:spacing w:before="0" w:after="0" w:line="360" w:lineRule="auto"/>
        <w:ind w:left="0" w:right="-40"/>
        <w:rPr>
          <w:rFonts w:ascii="Times New Roman" w:hAnsi="Times New Roman" w:cs="Times New Roman"/>
          <w:b/>
          <w:color w:val="000000" w:themeColor="text1"/>
          <w:sz w:val="24"/>
          <w:szCs w:val="24"/>
        </w:rPr>
      </w:pPr>
    </w:p>
    <w:p w:rsidR="00996C8C" w:rsidRPr="003E648F" w:rsidRDefault="00996C8C" w:rsidP="003E648F">
      <w:pPr>
        <w:pStyle w:val="Textoindependiente3"/>
        <w:spacing w:before="0" w:after="0" w:line="360" w:lineRule="auto"/>
        <w:ind w:left="0" w:right="-40"/>
        <w:rPr>
          <w:rFonts w:ascii="Times New Roman" w:hAnsi="Times New Roman" w:cs="Times New Roman"/>
          <w:color w:val="000000" w:themeColor="text1"/>
          <w:sz w:val="24"/>
          <w:szCs w:val="24"/>
        </w:rPr>
      </w:pPr>
      <w:r w:rsidRPr="003E648F">
        <w:rPr>
          <w:rFonts w:ascii="Times New Roman" w:hAnsi="Times New Roman" w:cs="Times New Roman"/>
          <w:color w:val="000000" w:themeColor="text1"/>
          <w:sz w:val="24"/>
          <w:szCs w:val="24"/>
        </w:rPr>
        <w:t>Se postulan teorías y conceptos sobre</w:t>
      </w:r>
      <w:r w:rsidR="003E648F">
        <w:rPr>
          <w:rFonts w:ascii="Times New Roman" w:hAnsi="Times New Roman" w:cs="Times New Roman"/>
          <w:color w:val="000000" w:themeColor="text1"/>
          <w:sz w:val="24"/>
          <w:szCs w:val="24"/>
        </w:rPr>
        <w:t xml:space="preserve"> </w:t>
      </w:r>
      <w:proofErr w:type="spellStart"/>
      <w:r w:rsidR="003E648F">
        <w:rPr>
          <w:rFonts w:ascii="Times New Roman" w:hAnsi="Times New Roman" w:cs="Times New Roman"/>
          <w:color w:val="000000" w:themeColor="text1"/>
          <w:sz w:val="24"/>
          <w:szCs w:val="24"/>
        </w:rPr>
        <w:t>Monotributo</w:t>
      </w:r>
      <w:proofErr w:type="spellEnd"/>
      <w:r w:rsidR="003E648F">
        <w:rPr>
          <w:rFonts w:ascii="Times New Roman" w:hAnsi="Times New Roman" w:cs="Times New Roman"/>
          <w:color w:val="000000" w:themeColor="text1"/>
          <w:sz w:val="24"/>
          <w:szCs w:val="24"/>
        </w:rPr>
        <w:t xml:space="preserve">, específicamente dentro de la Ley </w:t>
      </w:r>
      <w:r w:rsidR="00561635">
        <w:rPr>
          <w:rFonts w:ascii="Times New Roman" w:hAnsi="Times New Roman" w:cs="Times New Roman"/>
          <w:color w:val="000000" w:themeColor="text1"/>
          <w:sz w:val="24"/>
          <w:szCs w:val="24"/>
        </w:rPr>
        <w:t>1819 de 2016, Economía informal, enfoques te</w:t>
      </w:r>
      <w:r w:rsidR="00A2473F">
        <w:rPr>
          <w:rFonts w:ascii="Times New Roman" w:hAnsi="Times New Roman" w:cs="Times New Roman"/>
          <w:color w:val="000000" w:themeColor="text1"/>
          <w:sz w:val="24"/>
          <w:szCs w:val="24"/>
        </w:rPr>
        <w:t>óricos de</w:t>
      </w:r>
      <w:r w:rsidR="00561635">
        <w:rPr>
          <w:rFonts w:ascii="Times New Roman" w:hAnsi="Times New Roman" w:cs="Times New Roman"/>
          <w:color w:val="000000" w:themeColor="text1"/>
          <w:sz w:val="24"/>
          <w:szCs w:val="24"/>
        </w:rPr>
        <w:t xml:space="preserve"> economía informal, informalidad, obligaciones </w:t>
      </w:r>
      <w:r w:rsidR="00A2473F">
        <w:rPr>
          <w:rFonts w:ascii="Times New Roman" w:hAnsi="Times New Roman" w:cs="Times New Roman"/>
          <w:color w:val="000000" w:themeColor="text1"/>
          <w:sz w:val="24"/>
          <w:szCs w:val="24"/>
        </w:rPr>
        <w:t>tributarias,</w:t>
      </w:r>
      <w:r w:rsidR="00561635">
        <w:rPr>
          <w:rFonts w:ascii="Times New Roman" w:hAnsi="Times New Roman" w:cs="Times New Roman"/>
          <w:color w:val="000000" w:themeColor="text1"/>
          <w:sz w:val="24"/>
          <w:szCs w:val="24"/>
        </w:rPr>
        <w:t xml:space="preserve"> beneficios y ventajas de la legalización tributaria. </w:t>
      </w:r>
      <w:r w:rsidR="003E648F">
        <w:rPr>
          <w:rFonts w:ascii="Times New Roman" w:hAnsi="Times New Roman" w:cs="Times New Roman"/>
          <w:color w:val="000000" w:themeColor="text1"/>
          <w:sz w:val="24"/>
          <w:szCs w:val="24"/>
        </w:rPr>
        <w:t xml:space="preserve"> </w:t>
      </w:r>
      <w:r w:rsidRPr="003E648F">
        <w:rPr>
          <w:rFonts w:ascii="Times New Roman" w:hAnsi="Times New Roman" w:cs="Times New Roman"/>
          <w:color w:val="000000" w:themeColor="text1"/>
          <w:sz w:val="24"/>
          <w:szCs w:val="24"/>
        </w:rPr>
        <w:t xml:space="preserve">En concordancia con lo anterior se referencia </w:t>
      </w:r>
      <w:r w:rsidR="00561635">
        <w:rPr>
          <w:rFonts w:ascii="Times New Roman" w:hAnsi="Times New Roman" w:cs="Times New Roman"/>
          <w:color w:val="000000" w:themeColor="text1"/>
          <w:sz w:val="24"/>
          <w:szCs w:val="24"/>
        </w:rPr>
        <w:t xml:space="preserve">todo el marco normativo que rige el </w:t>
      </w:r>
      <w:proofErr w:type="spellStart"/>
      <w:r w:rsidR="00561635">
        <w:rPr>
          <w:rFonts w:ascii="Times New Roman" w:hAnsi="Times New Roman" w:cs="Times New Roman"/>
          <w:color w:val="000000" w:themeColor="text1"/>
          <w:sz w:val="24"/>
          <w:szCs w:val="24"/>
        </w:rPr>
        <w:t>Monotributo</w:t>
      </w:r>
      <w:proofErr w:type="spellEnd"/>
      <w:r w:rsidR="00561635">
        <w:rPr>
          <w:rFonts w:ascii="Times New Roman" w:hAnsi="Times New Roman" w:cs="Times New Roman"/>
          <w:color w:val="000000" w:themeColor="text1"/>
          <w:sz w:val="24"/>
          <w:szCs w:val="24"/>
        </w:rPr>
        <w:t xml:space="preserve"> </w:t>
      </w:r>
    </w:p>
    <w:p w:rsidR="00561635" w:rsidRDefault="00561635" w:rsidP="00561635">
      <w:pPr>
        <w:tabs>
          <w:tab w:val="left" w:pos="5325"/>
        </w:tabs>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b/>
      </w:r>
    </w:p>
    <w:p w:rsidR="00996C8C" w:rsidRPr="00A2473F" w:rsidRDefault="00A2473F" w:rsidP="00A2473F">
      <w:pPr>
        <w:pStyle w:val="Ttulo2"/>
        <w:rPr>
          <w:rFonts w:ascii="Times New Roman" w:hAnsi="Times New Roman" w:cs="Times New Roman"/>
          <w:b/>
          <w:color w:val="000000" w:themeColor="text1"/>
        </w:rPr>
      </w:pPr>
      <w:bookmarkStart w:id="6" w:name="_Toc519667314"/>
      <w:r w:rsidRPr="00A2473F">
        <w:rPr>
          <w:rFonts w:ascii="Times New Roman" w:hAnsi="Times New Roman" w:cs="Times New Roman"/>
          <w:b/>
          <w:color w:val="000000" w:themeColor="text1"/>
        </w:rPr>
        <w:t>3.2. Justificación metodológica</w:t>
      </w:r>
      <w:r w:rsidR="00996C8C" w:rsidRPr="00A2473F">
        <w:rPr>
          <w:rFonts w:ascii="Times New Roman" w:hAnsi="Times New Roman" w:cs="Times New Roman"/>
          <w:b/>
          <w:color w:val="000000" w:themeColor="text1"/>
        </w:rPr>
        <w:t>.</w:t>
      </w:r>
      <w:bookmarkEnd w:id="6"/>
      <w:r w:rsidR="00996C8C" w:rsidRPr="00A2473F">
        <w:rPr>
          <w:rFonts w:ascii="Times New Roman" w:hAnsi="Times New Roman" w:cs="Times New Roman"/>
          <w:b/>
          <w:color w:val="000000" w:themeColor="text1"/>
        </w:rPr>
        <w:t xml:space="preserve"> </w:t>
      </w:r>
    </w:p>
    <w:p w:rsidR="00996C8C" w:rsidRPr="003E648F" w:rsidRDefault="00996C8C" w:rsidP="003E648F">
      <w:pPr>
        <w:spacing w:after="0" w:line="360" w:lineRule="auto"/>
        <w:jc w:val="both"/>
        <w:rPr>
          <w:rFonts w:ascii="Times New Roman" w:hAnsi="Times New Roman" w:cs="Times New Roman"/>
          <w:color w:val="000000" w:themeColor="text1"/>
          <w:sz w:val="24"/>
          <w:szCs w:val="24"/>
        </w:rPr>
      </w:pPr>
    </w:p>
    <w:p w:rsidR="00996C8C" w:rsidRDefault="00996C8C" w:rsidP="003E648F">
      <w:pPr>
        <w:spacing w:after="0" w:line="360" w:lineRule="auto"/>
        <w:jc w:val="both"/>
        <w:rPr>
          <w:rFonts w:ascii="Times New Roman" w:eastAsia="Times New Roman" w:hAnsi="Times New Roman" w:cs="Times New Roman"/>
          <w:bCs/>
          <w:color w:val="000000" w:themeColor="text1"/>
          <w:spacing w:val="-3"/>
          <w:sz w:val="24"/>
          <w:szCs w:val="24"/>
          <w:lang w:eastAsia="es-CO"/>
        </w:rPr>
      </w:pPr>
      <w:r w:rsidRPr="003E648F">
        <w:rPr>
          <w:rFonts w:ascii="Times New Roman" w:hAnsi="Times New Roman" w:cs="Times New Roman"/>
          <w:color w:val="000000" w:themeColor="text1"/>
          <w:sz w:val="24"/>
          <w:szCs w:val="24"/>
        </w:rPr>
        <w:t>En la metodología escogida para</w:t>
      </w:r>
      <w:r w:rsidR="00561635">
        <w:rPr>
          <w:rFonts w:ascii="Times New Roman" w:hAnsi="Times New Roman" w:cs="Times New Roman"/>
          <w:color w:val="000000" w:themeColor="text1"/>
          <w:sz w:val="24"/>
          <w:szCs w:val="24"/>
        </w:rPr>
        <w:t xml:space="preserve"> </w:t>
      </w:r>
      <w:r w:rsidRPr="003E648F">
        <w:rPr>
          <w:rFonts w:ascii="Times New Roman" w:hAnsi="Times New Roman" w:cs="Times New Roman"/>
          <w:color w:val="000000" w:themeColor="text1"/>
          <w:sz w:val="24"/>
          <w:szCs w:val="24"/>
        </w:rPr>
        <w:t>la presente</w:t>
      </w:r>
      <w:r w:rsidR="00561635">
        <w:rPr>
          <w:rFonts w:ascii="Times New Roman" w:hAnsi="Times New Roman" w:cs="Times New Roman"/>
          <w:color w:val="000000" w:themeColor="text1"/>
          <w:sz w:val="24"/>
          <w:szCs w:val="24"/>
        </w:rPr>
        <w:t xml:space="preserve"> Investigación, </w:t>
      </w:r>
      <w:r w:rsidRPr="003E648F">
        <w:rPr>
          <w:rFonts w:ascii="Times New Roman" w:hAnsi="Times New Roman" w:cs="Times New Roman"/>
          <w:color w:val="000000" w:themeColor="text1"/>
          <w:sz w:val="24"/>
          <w:szCs w:val="24"/>
        </w:rPr>
        <w:t xml:space="preserve">se seleccionó el tipo de estudio </w:t>
      </w:r>
      <w:r w:rsidRPr="003E648F">
        <w:rPr>
          <w:rFonts w:ascii="Times New Roman" w:eastAsia="Times New Roman" w:hAnsi="Times New Roman" w:cs="Times New Roman"/>
          <w:color w:val="000000" w:themeColor="text1"/>
          <w:sz w:val="24"/>
          <w:szCs w:val="24"/>
        </w:rPr>
        <w:t xml:space="preserve">descriptivo, donde se </w:t>
      </w:r>
      <w:r w:rsidRPr="003E648F">
        <w:rPr>
          <w:rFonts w:ascii="Times New Roman" w:hAnsi="Times New Roman" w:cs="Times New Roman"/>
          <w:color w:val="000000" w:themeColor="text1"/>
          <w:sz w:val="24"/>
          <w:szCs w:val="24"/>
        </w:rPr>
        <w:t xml:space="preserve">busca </w:t>
      </w:r>
      <w:r w:rsidRPr="003E648F">
        <w:rPr>
          <w:rFonts w:ascii="Times New Roman" w:eastAsia="Times New Roman" w:hAnsi="Times New Roman" w:cs="Times New Roman"/>
          <w:bCs/>
          <w:color w:val="000000" w:themeColor="text1"/>
          <w:spacing w:val="-3"/>
          <w:sz w:val="24"/>
          <w:szCs w:val="24"/>
          <w:lang w:eastAsia="es-CO"/>
        </w:rPr>
        <w:t>especificar propiedades o cualquier otro fenómeno que sea sometido a análisis; mide o evalúa diversos aspectos, dimensiones o componentes del fenómeno a investigar, desde el punto de vista científico. Es decir, en el estudio descriptivo se selecciona una serie de cuestiones y se mide cada una de ellas independientemente, de esta manera se describ</w:t>
      </w:r>
      <w:r w:rsidR="00561635">
        <w:rPr>
          <w:rFonts w:ascii="Times New Roman" w:eastAsia="Times New Roman" w:hAnsi="Times New Roman" w:cs="Times New Roman"/>
          <w:bCs/>
          <w:color w:val="000000" w:themeColor="text1"/>
          <w:spacing w:val="-3"/>
          <w:sz w:val="24"/>
          <w:szCs w:val="24"/>
          <w:lang w:eastAsia="es-CO"/>
        </w:rPr>
        <w:t>e</w:t>
      </w:r>
      <w:r w:rsidRPr="003E648F">
        <w:rPr>
          <w:rFonts w:ascii="Times New Roman" w:eastAsia="Times New Roman" w:hAnsi="Times New Roman" w:cs="Times New Roman"/>
          <w:bCs/>
          <w:color w:val="000000" w:themeColor="text1"/>
          <w:spacing w:val="-3"/>
          <w:sz w:val="24"/>
          <w:szCs w:val="24"/>
          <w:lang w:eastAsia="es-CO"/>
        </w:rPr>
        <w:t xml:space="preserve"> lo que se investiga y los conceptos a me</w:t>
      </w:r>
      <w:r w:rsidR="008004CB">
        <w:rPr>
          <w:rFonts w:ascii="Times New Roman" w:eastAsia="Times New Roman" w:hAnsi="Times New Roman" w:cs="Times New Roman"/>
          <w:bCs/>
          <w:color w:val="000000" w:themeColor="text1"/>
          <w:spacing w:val="-3"/>
          <w:sz w:val="24"/>
          <w:szCs w:val="24"/>
          <w:lang w:eastAsia="es-CO"/>
        </w:rPr>
        <w:t xml:space="preserve">dir se convertirán en variables </w:t>
      </w:r>
      <w:r w:rsidR="00561635">
        <w:rPr>
          <w:rFonts w:ascii="Times New Roman" w:eastAsia="Times New Roman" w:hAnsi="Times New Roman" w:cs="Times New Roman"/>
          <w:bCs/>
          <w:color w:val="000000" w:themeColor="text1"/>
          <w:spacing w:val="-3"/>
          <w:sz w:val="24"/>
          <w:szCs w:val="24"/>
          <w:lang w:eastAsia="es-CO"/>
        </w:rPr>
        <w:t>(Bernal, 2006, p.</w:t>
      </w:r>
      <w:r w:rsidR="00A2473F">
        <w:rPr>
          <w:rFonts w:ascii="Times New Roman" w:eastAsia="Times New Roman" w:hAnsi="Times New Roman" w:cs="Times New Roman"/>
          <w:bCs/>
          <w:color w:val="000000" w:themeColor="text1"/>
          <w:spacing w:val="-3"/>
          <w:sz w:val="24"/>
          <w:szCs w:val="24"/>
          <w:lang w:eastAsia="es-CO"/>
        </w:rPr>
        <w:t>112) y enfoque cualitativo y cuantitativo.</w:t>
      </w:r>
    </w:p>
    <w:p w:rsidR="00A2473F" w:rsidRDefault="00A2473F" w:rsidP="003E648F">
      <w:pPr>
        <w:spacing w:after="0" w:line="360" w:lineRule="auto"/>
        <w:jc w:val="both"/>
        <w:rPr>
          <w:rFonts w:ascii="Times New Roman" w:eastAsia="Times New Roman" w:hAnsi="Times New Roman" w:cs="Times New Roman"/>
          <w:bCs/>
          <w:color w:val="000000" w:themeColor="text1"/>
          <w:spacing w:val="-3"/>
          <w:sz w:val="24"/>
          <w:szCs w:val="24"/>
          <w:lang w:eastAsia="es-CO"/>
        </w:rPr>
      </w:pPr>
    </w:p>
    <w:p w:rsidR="00A2473F" w:rsidRDefault="00996C8C" w:rsidP="003E648F">
      <w:pPr>
        <w:spacing w:after="0" w:line="360" w:lineRule="auto"/>
        <w:jc w:val="both"/>
        <w:rPr>
          <w:rFonts w:ascii="Times New Roman" w:eastAsia="Times New Roman" w:hAnsi="Times New Roman" w:cs="Times New Roman"/>
          <w:color w:val="000000" w:themeColor="text1"/>
          <w:sz w:val="24"/>
          <w:szCs w:val="24"/>
          <w:lang w:eastAsia="es-CO"/>
        </w:rPr>
      </w:pPr>
      <w:r w:rsidRPr="003E648F">
        <w:rPr>
          <w:rFonts w:ascii="Times New Roman" w:eastAsia="Times New Roman" w:hAnsi="Times New Roman" w:cs="Times New Roman"/>
          <w:color w:val="000000" w:themeColor="text1"/>
          <w:sz w:val="24"/>
          <w:szCs w:val="24"/>
          <w:lang w:eastAsia="es-CO"/>
        </w:rPr>
        <w:t xml:space="preserve">En este sentido, </w:t>
      </w:r>
      <w:r w:rsidR="00A2473F">
        <w:rPr>
          <w:rFonts w:ascii="Times New Roman" w:eastAsia="Times New Roman" w:hAnsi="Times New Roman" w:cs="Times New Roman"/>
          <w:color w:val="000000" w:themeColor="text1"/>
          <w:sz w:val="24"/>
          <w:szCs w:val="24"/>
          <w:lang w:eastAsia="es-CO"/>
        </w:rPr>
        <w:t>el</w:t>
      </w:r>
      <w:r w:rsidRPr="003E648F">
        <w:rPr>
          <w:rFonts w:ascii="Times New Roman" w:eastAsia="Times New Roman" w:hAnsi="Times New Roman" w:cs="Times New Roman"/>
          <w:color w:val="000000" w:themeColor="text1"/>
          <w:sz w:val="24"/>
          <w:szCs w:val="24"/>
          <w:lang w:eastAsia="es-CO"/>
        </w:rPr>
        <w:t xml:space="preserve"> estudio establece las causas y consecuencias de una problemática</w:t>
      </w:r>
      <w:r w:rsidR="00A2473F">
        <w:rPr>
          <w:rFonts w:ascii="Times New Roman" w:eastAsia="Times New Roman" w:hAnsi="Times New Roman" w:cs="Times New Roman"/>
          <w:color w:val="000000" w:themeColor="text1"/>
          <w:sz w:val="24"/>
          <w:szCs w:val="24"/>
          <w:lang w:eastAsia="es-CO"/>
        </w:rPr>
        <w:t xml:space="preserve"> social y financiera que básicamente radica por la no formalidad de </w:t>
      </w:r>
      <w:proofErr w:type="gramStart"/>
      <w:r w:rsidR="00A2473F">
        <w:rPr>
          <w:rFonts w:ascii="Times New Roman" w:eastAsia="Times New Roman" w:hAnsi="Times New Roman" w:cs="Times New Roman"/>
          <w:color w:val="000000" w:themeColor="text1"/>
          <w:sz w:val="24"/>
          <w:szCs w:val="24"/>
          <w:lang w:eastAsia="es-CO"/>
        </w:rPr>
        <w:t xml:space="preserve">negocios, </w:t>
      </w:r>
      <w:r w:rsidR="00A2473F" w:rsidRPr="00DD3859">
        <w:rPr>
          <w:rFonts w:ascii="Times New Roman" w:hAnsi="Times New Roman" w:cs="Times New Roman"/>
          <w:color w:val="000000" w:themeColor="text1"/>
          <w:sz w:val="24"/>
          <w:szCs w:val="24"/>
        </w:rPr>
        <w:t xml:space="preserve"> incentivando</w:t>
      </w:r>
      <w:proofErr w:type="gramEnd"/>
      <w:r w:rsidR="00A2473F" w:rsidRPr="00DD3859">
        <w:rPr>
          <w:rFonts w:ascii="Times New Roman" w:hAnsi="Times New Roman" w:cs="Times New Roman"/>
          <w:color w:val="000000" w:themeColor="text1"/>
          <w:sz w:val="24"/>
          <w:szCs w:val="24"/>
        </w:rPr>
        <w:t xml:space="preserve"> la legalización de los negocios y generando </w:t>
      </w:r>
      <w:r w:rsidR="009F0594">
        <w:rPr>
          <w:rFonts w:ascii="Times New Roman" w:hAnsi="Times New Roman" w:cs="Times New Roman"/>
          <w:color w:val="000000" w:themeColor="text1"/>
          <w:sz w:val="24"/>
          <w:szCs w:val="24"/>
        </w:rPr>
        <w:t xml:space="preserve">la </w:t>
      </w:r>
      <w:r w:rsidR="00A2473F" w:rsidRPr="00DD3859">
        <w:rPr>
          <w:rFonts w:ascii="Times New Roman" w:hAnsi="Times New Roman" w:cs="Times New Roman"/>
          <w:color w:val="000000" w:themeColor="text1"/>
          <w:sz w:val="24"/>
          <w:szCs w:val="24"/>
        </w:rPr>
        <w:t>calidad para competir, está enmarcada en la ley 1819 del año 2016, por medio de la cual se adopta una reforma tributaria estructural, se fortalecen los mecanismos para la lucha contra la evasión y la omisión fiscal</w:t>
      </w:r>
      <w:r w:rsidR="00A2473F">
        <w:rPr>
          <w:rFonts w:ascii="Times New Roman" w:hAnsi="Times New Roman" w:cs="Times New Roman"/>
          <w:color w:val="000000" w:themeColor="text1"/>
          <w:sz w:val="24"/>
          <w:szCs w:val="24"/>
        </w:rPr>
        <w:t>.</w:t>
      </w:r>
    </w:p>
    <w:p w:rsidR="005541CF" w:rsidRDefault="005541CF">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A2473F" w:rsidRDefault="00A2473F" w:rsidP="003E648F">
      <w:pPr>
        <w:spacing w:after="0" w:line="360" w:lineRule="auto"/>
        <w:jc w:val="both"/>
        <w:rPr>
          <w:rFonts w:ascii="Times New Roman" w:hAnsi="Times New Roman" w:cs="Times New Roman"/>
          <w:b/>
          <w:color w:val="000000" w:themeColor="text1"/>
          <w:sz w:val="24"/>
          <w:szCs w:val="24"/>
        </w:rPr>
      </w:pPr>
    </w:p>
    <w:p w:rsidR="00996C8C" w:rsidRPr="009F0594" w:rsidRDefault="00A2473F" w:rsidP="009F0594">
      <w:pPr>
        <w:pStyle w:val="Ttulo2"/>
        <w:rPr>
          <w:rFonts w:ascii="Times New Roman" w:hAnsi="Times New Roman" w:cs="Times New Roman"/>
          <w:b/>
          <w:color w:val="000000" w:themeColor="text1"/>
          <w:sz w:val="24"/>
          <w:szCs w:val="24"/>
        </w:rPr>
      </w:pPr>
      <w:bookmarkStart w:id="7" w:name="_Toc519667315"/>
      <w:r w:rsidRPr="009F0594">
        <w:rPr>
          <w:rFonts w:ascii="Times New Roman" w:hAnsi="Times New Roman" w:cs="Times New Roman"/>
          <w:b/>
          <w:color w:val="000000" w:themeColor="text1"/>
          <w:sz w:val="24"/>
          <w:szCs w:val="24"/>
        </w:rPr>
        <w:t>3.3. Justificación práctica</w:t>
      </w:r>
      <w:r w:rsidR="00996C8C" w:rsidRPr="009F0594">
        <w:rPr>
          <w:rFonts w:ascii="Times New Roman" w:hAnsi="Times New Roman" w:cs="Times New Roman"/>
          <w:b/>
          <w:color w:val="000000" w:themeColor="text1"/>
          <w:sz w:val="24"/>
          <w:szCs w:val="24"/>
        </w:rPr>
        <w:t>.</w:t>
      </w:r>
      <w:bookmarkEnd w:id="7"/>
    </w:p>
    <w:p w:rsidR="00996C8C" w:rsidRPr="003E648F" w:rsidRDefault="00996C8C" w:rsidP="003E648F">
      <w:pPr>
        <w:spacing w:after="0" w:line="360" w:lineRule="auto"/>
        <w:jc w:val="both"/>
        <w:rPr>
          <w:rFonts w:ascii="Times New Roman" w:eastAsia="Times New Roman" w:hAnsi="Times New Roman" w:cs="Times New Roman"/>
          <w:color w:val="000000" w:themeColor="text1"/>
          <w:sz w:val="24"/>
          <w:szCs w:val="24"/>
        </w:rPr>
      </w:pPr>
    </w:p>
    <w:p w:rsidR="00996C8C" w:rsidRPr="003E648F" w:rsidRDefault="005541CF" w:rsidP="003E648F">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00996C8C" w:rsidRPr="003E648F">
        <w:rPr>
          <w:rFonts w:ascii="Times New Roman" w:eastAsia="Times New Roman" w:hAnsi="Times New Roman" w:cs="Times New Roman"/>
          <w:color w:val="000000" w:themeColor="text1"/>
          <w:sz w:val="24"/>
          <w:szCs w:val="24"/>
        </w:rPr>
        <w:t xml:space="preserve">A través del estudio se aplican los conocimientos adquiridos </w:t>
      </w:r>
      <w:r w:rsidR="009F0594">
        <w:rPr>
          <w:rFonts w:ascii="Times New Roman" w:eastAsia="Times New Roman" w:hAnsi="Times New Roman" w:cs="Times New Roman"/>
          <w:color w:val="000000" w:themeColor="text1"/>
          <w:sz w:val="24"/>
          <w:szCs w:val="24"/>
        </w:rPr>
        <w:t xml:space="preserve">de la Facultad de Ciencias Contables del Programa de Contaduría </w:t>
      </w:r>
      <w:r w:rsidR="00996C8C" w:rsidRPr="003E648F">
        <w:rPr>
          <w:rFonts w:ascii="Times New Roman" w:eastAsia="Times New Roman" w:hAnsi="Times New Roman" w:cs="Times New Roman"/>
          <w:color w:val="000000" w:themeColor="text1"/>
          <w:sz w:val="24"/>
          <w:szCs w:val="24"/>
        </w:rPr>
        <w:t>para permitir una relación entre la teoría y la práctica.</w:t>
      </w:r>
    </w:p>
    <w:p w:rsidR="005541CF" w:rsidRDefault="005541CF" w:rsidP="003E648F">
      <w:pPr>
        <w:spacing w:after="0" w:line="360" w:lineRule="auto"/>
        <w:jc w:val="both"/>
        <w:rPr>
          <w:rFonts w:ascii="Times New Roman" w:eastAsia="Times New Roman" w:hAnsi="Times New Roman" w:cs="Times New Roman"/>
          <w:color w:val="000000" w:themeColor="text1"/>
          <w:sz w:val="24"/>
          <w:szCs w:val="24"/>
        </w:rPr>
      </w:pPr>
    </w:p>
    <w:p w:rsidR="00996C8C" w:rsidRPr="003E648F" w:rsidRDefault="005541CF" w:rsidP="003E648F">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00996C8C" w:rsidRPr="003E648F">
        <w:rPr>
          <w:rFonts w:ascii="Times New Roman" w:eastAsia="Times New Roman" w:hAnsi="Times New Roman" w:cs="Times New Roman"/>
          <w:color w:val="000000" w:themeColor="text1"/>
          <w:sz w:val="24"/>
          <w:szCs w:val="24"/>
        </w:rPr>
        <w:t>En el nivel social, sirve para determinar a partir del pleno conocimiento de la situación real, bien definida, con la suficiente información confiable y comprobada; con el conocimiento y la determinación de las limitaciones y potencialidades para llevar a cabo los propósitos. Esto es con el fin de aprovechar al máximo las circunstancias y características propias d</w:t>
      </w:r>
      <w:r w:rsidR="009F0594">
        <w:rPr>
          <w:rFonts w:ascii="Times New Roman" w:eastAsia="Times New Roman" w:hAnsi="Times New Roman" w:cs="Times New Roman"/>
          <w:color w:val="000000" w:themeColor="text1"/>
          <w:sz w:val="24"/>
          <w:szCs w:val="24"/>
        </w:rPr>
        <w:t xml:space="preserve">el sitio o del campo de acción y en </w:t>
      </w:r>
      <w:proofErr w:type="gramStart"/>
      <w:r w:rsidR="009F0594">
        <w:rPr>
          <w:rFonts w:ascii="Times New Roman" w:eastAsia="Times New Roman" w:hAnsi="Times New Roman" w:cs="Times New Roman"/>
          <w:color w:val="000000" w:themeColor="text1"/>
          <w:sz w:val="24"/>
          <w:szCs w:val="24"/>
        </w:rPr>
        <w:t>el  nivel</w:t>
      </w:r>
      <w:proofErr w:type="gramEnd"/>
      <w:r w:rsidR="009F0594">
        <w:rPr>
          <w:rFonts w:ascii="Times New Roman" w:eastAsia="Times New Roman" w:hAnsi="Times New Roman" w:cs="Times New Roman"/>
          <w:color w:val="000000" w:themeColor="text1"/>
          <w:sz w:val="24"/>
          <w:szCs w:val="24"/>
        </w:rPr>
        <w:t xml:space="preserve"> económico poder aplicar las normas vigentes que rige en este caso el </w:t>
      </w:r>
      <w:proofErr w:type="spellStart"/>
      <w:r w:rsidR="009F0594">
        <w:rPr>
          <w:rFonts w:ascii="Times New Roman" w:eastAsia="Times New Roman" w:hAnsi="Times New Roman" w:cs="Times New Roman"/>
          <w:color w:val="000000" w:themeColor="text1"/>
          <w:sz w:val="24"/>
          <w:szCs w:val="24"/>
        </w:rPr>
        <w:t>Monotributo</w:t>
      </w:r>
      <w:proofErr w:type="spellEnd"/>
      <w:r w:rsidR="009F0594">
        <w:rPr>
          <w:rFonts w:ascii="Times New Roman" w:eastAsia="Times New Roman" w:hAnsi="Times New Roman" w:cs="Times New Roman"/>
          <w:color w:val="000000" w:themeColor="text1"/>
          <w:sz w:val="24"/>
          <w:szCs w:val="24"/>
        </w:rPr>
        <w:t xml:space="preserve"> y como se puede generar soluciones a problemas identificados.</w:t>
      </w:r>
    </w:p>
    <w:p w:rsidR="00996C8C" w:rsidRPr="003E648F" w:rsidRDefault="00996C8C" w:rsidP="003E648F">
      <w:pPr>
        <w:spacing w:after="0" w:line="360" w:lineRule="auto"/>
        <w:jc w:val="both"/>
        <w:rPr>
          <w:rFonts w:ascii="Times New Roman" w:eastAsia="Times New Roman" w:hAnsi="Times New Roman" w:cs="Times New Roman"/>
          <w:color w:val="000000" w:themeColor="text1"/>
          <w:sz w:val="24"/>
          <w:szCs w:val="24"/>
        </w:rPr>
      </w:pPr>
    </w:p>
    <w:p w:rsidR="00996C8C" w:rsidRDefault="00996C8C" w:rsidP="003E648F">
      <w:pPr>
        <w:spacing w:after="0"/>
        <w:jc w:val="both"/>
        <w:rPr>
          <w:rFonts w:eastAsia="Times New Roman" w:cs="Arial"/>
          <w:b/>
          <w:color w:val="000000" w:themeColor="text1"/>
          <w:lang w:eastAsia="es-CO"/>
        </w:rPr>
      </w:pPr>
      <w:r w:rsidRPr="003E648F">
        <w:rPr>
          <w:rFonts w:ascii="Times New Roman" w:hAnsi="Times New Roman" w:cs="Times New Roman"/>
          <w:b/>
          <w:color w:val="000000" w:themeColor="text1"/>
          <w:sz w:val="24"/>
          <w:szCs w:val="24"/>
        </w:rPr>
        <w:br w:type="page"/>
      </w:r>
    </w:p>
    <w:p w:rsidR="009D1D5F" w:rsidRPr="00DD3859" w:rsidRDefault="009D1D5F" w:rsidP="005A2E9A">
      <w:pPr>
        <w:spacing w:line="360" w:lineRule="auto"/>
        <w:jc w:val="both"/>
        <w:rPr>
          <w:rFonts w:ascii="Times New Roman" w:hAnsi="Times New Roman" w:cs="Times New Roman"/>
          <w:b/>
          <w:color w:val="000000" w:themeColor="text1"/>
          <w:sz w:val="24"/>
          <w:szCs w:val="24"/>
        </w:rPr>
      </w:pPr>
    </w:p>
    <w:p w:rsidR="00B65ECD" w:rsidRPr="00DD3859" w:rsidRDefault="00A80F9A" w:rsidP="00B459AC">
      <w:pPr>
        <w:pStyle w:val="Ttulo1"/>
        <w:jc w:val="center"/>
        <w:rPr>
          <w:rFonts w:ascii="Times New Roman" w:hAnsi="Times New Roman" w:cs="Times New Roman"/>
          <w:b/>
          <w:color w:val="000000" w:themeColor="text1"/>
          <w:sz w:val="24"/>
          <w:szCs w:val="24"/>
        </w:rPr>
      </w:pPr>
      <w:bookmarkStart w:id="8" w:name="_Toc519667316"/>
      <w:r w:rsidRPr="00DD3859">
        <w:rPr>
          <w:rFonts w:ascii="Times New Roman" w:hAnsi="Times New Roman" w:cs="Times New Roman"/>
          <w:b/>
          <w:color w:val="000000" w:themeColor="text1"/>
          <w:sz w:val="24"/>
          <w:szCs w:val="24"/>
        </w:rPr>
        <w:t>4. Objetivos</w:t>
      </w:r>
      <w:bookmarkEnd w:id="8"/>
    </w:p>
    <w:p w:rsidR="009D1D5F" w:rsidRPr="00DD3859" w:rsidRDefault="009D1D5F" w:rsidP="008A27F4">
      <w:pPr>
        <w:spacing w:after="0" w:line="360" w:lineRule="auto"/>
        <w:jc w:val="center"/>
        <w:rPr>
          <w:rFonts w:ascii="Times New Roman" w:hAnsi="Times New Roman" w:cs="Times New Roman"/>
          <w:b/>
          <w:color w:val="000000" w:themeColor="text1"/>
          <w:sz w:val="24"/>
          <w:szCs w:val="24"/>
        </w:rPr>
      </w:pPr>
    </w:p>
    <w:p w:rsidR="00B65ECD" w:rsidRPr="00DD3859" w:rsidRDefault="008A27F4" w:rsidP="00B459AC">
      <w:pPr>
        <w:pStyle w:val="Ttulo2"/>
        <w:rPr>
          <w:rFonts w:ascii="Times New Roman" w:hAnsi="Times New Roman" w:cs="Times New Roman"/>
          <w:b/>
          <w:color w:val="000000" w:themeColor="text1"/>
          <w:sz w:val="24"/>
          <w:szCs w:val="24"/>
        </w:rPr>
      </w:pPr>
      <w:bookmarkStart w:id="9" w:name="_Toc519667317"/>
      <w:r w:rsidRPr="00DD3859">
        <w:rPr>
          <w:rFonts w:ascii="Times New Roman" w:hAnsi="Times New Roman" w:cs="Times New Roman"/>
          <w:b/>
          <w:color w:val="000000" w:themeColor="text1"/>
          <w:sz w:val="24"/>
          <w:szCs w:val="24"/>
        </w:rPr>
        <w:t>4</w:t>
      </w:r>
      <w:r w:rsidR="00A80F9A" w:rsidRPr="00DD3859">
        <w:rPr>
          <w:rFonts w:ascii="Times New Roman" w:hAnsi="Times New Roman" w:cs="Times New Roman"/>
          <w:b/>
          <w:color w:val="000000" w:themeColor="text1"/>
          <w:sz w:val="24"/>
          <w:szCs w:val="24"/>
        </w:rPr>
        <w:t xml:space="preserve">.1. </w:t>
      </w:r>
      <w:r w:rsidRPr="00DD3859">
        <w:rPr>
          <w:rFonts w:ascii="Times New Roman" w:hAnsi="Times New Roman" w:cs="Times New Roman"/>
          <w:b/>
          <w:color w:val="000000" w:themeColor="text1"/>
          <w:sz w:val="24"/>
          <w:szCs w:val="24"/>
        </w:rPr>
        <w:t>Objetivo General</w:t>
      </w:r>
      <w:bookmarkEnd w:id="9"/>
    </w:p>
    <w:p w:rsidR="008A27F4" w:rsidRPr="00DD3859" w:rsidRDefault="008A27F4" w:rsidP="008A27F4">
      <w:pPr>
        <w:spacing w:after="0" w:line="360" w:lineRule="auto"/>
        <w:ind w:left="284"/>
        <w:jc w:val="both"/>
        <w:rPr>
          <w:rFonts w:ascii="Times New Roman" w:hAnsi="Times New Roman" w:cs="Times New Roman"/>
          <w:b/>
          <w:bCs/>
          <w:color w:val="000000" w:themeColor="text1"/>
          <w:sz w:val="24"/>
          <w:szCs w:val="24"/>
        </w:rPr>
      </w:pPr>
    </w:p>
    <w:p w:rsidR="007504AD" w:rsidRPr="00DD3859" w:rsidRDefault="008A27F4" w:rsidP="008A27F4">
      <w:pPr>
        <w:autoSpaceDE w:val="0"/>
        <w:autoSpaceDN w:val="0"/>
        <w:adjustRightInd w:val="0"/>
        <w:spacing w:after="0" w:line="360" w:lineRule="auto"/>
        <w:ind w:left="243"/>
        <w:jc w:val="both"/>
        <w:rPr>
          <w:rFonts w:ascii="Times New Roman" w:hAnsi="Times New Roman" w:cs="Times New Roman"/>
          <w:color w:val="000000" w:themeColor="text1"/>
          <w:sz w:val="24"/>
          <w:szCs w:val="24"/>
        </w:rPr>
      </w:pPr>
      <w:r w:rsidRPr="00DD3859">
        <w:rPr>
          <w:rFonts w:ascii="Times New Roman" w:hAnsi="Times New Roman" w:cs="Times New Roman"/>
          <w:color w:val="000000" w:themeColor="text1"/>
          <w:sz w:val="24"/>
          <w:szCs w:val="24"/>
        </w:rPr>
        <w:t xml:space="preserve">Determinar </w:t>
      </w:r>
      <w:proofErr w:type="gramStart"/>
      <w:r w:rsidRPr="00DD3859">
        <w:rPr>
          <w:rFonts w:ascii="Times New Roman" w:hAnsi="Times New Roman" w:cs="Times New Roman"/>
          <w:color w:val="000000" w:themeColor="text1"/>
          <w:sz w:val="24"/>
          <w:szCs w:val="24"/>
        </w:rPr>
        <w:t xml:space="preserve">el </w:t>
      </w:r>
      <w:r w:rsidR="007504AD" w:rsidRPr="00DD3859">
        <w:rPr>
          <w:rFonts w:ascii="Times New Roman" w:hAnsi="Times New Roman" w:cs="Times New Roman"/>
          <w:color w:val="000000" w:themeColor="text1"/>
          <w:sz w:val="24"/>
          <w:szCs w:val="24"/>
        </w:rPr>
        <w:t xml:space="preserve"> impacto</w:t>
      </w:r>
      <w:proofErr w:type="gramEnd"/>
      <w:r w:rsidR="007504AD" w:rsidRPr="00DD3859">
        <w:rPr>
          <w:rFonts w:ascii="Times New Roman" w:hAnsi="Times New Roman" w:cs="Times New Roman"/>
          <w:color w:val="000000" w:themeColor="text1"/>
          <w:sz w:val="24"/>
          <w:szCs w:val="24"/>
        </w:rPr>
        <w:t xml:space="preserve"> que trae la ley 1819 de 2016</w:t>
      </w:r>
      <w:r w:rsidR="009D1D5F" w:rsidRPr="00DD3859">
        <w:rPr>
          <w:rFonts w:ascii="Times New Roman" w:hAnsi="Times New Roman" w:cs="Times New Roman"/>
          <w:color w:val="000000" w:themeColor="text1"/>
          <w:sz w:val="24"/>
          <w:szCs w:val="24"/>
        </w:rPr>
        <w:t xml:space="preserve"> </w:t>
      </w:r>
      <w:r w:rsidRPr="00DD3859">
        <w:rPr>
          <w:rFonts w:ascii="Times New Roman" w:hAnsi="Times New Roman" w:cs="Times New Roman"/>
          <w:color w:val="000000" w:themeColor="text1"/>
          <w:sz w:val="24"/>
          <w:szCs w:val="24"/>
        </w:rPr>
        <w:t xml:space="preserve">para el tratamiento </w:t>
      </w:r>
      <w:r w:rsidR="007504AD" w:rsidRPr="00DD3859">
        <w:rPr>
          <w:rFonts w:ascii="Times New Roman" w:hAnsi="Times New Roman" w:cs="Times New Roman"/>
          <w:color w:val="000000" w:themeColor="text1"/>
          <w:sz w:val="24"/>
          <w:szCs w:val="24"/>
        </w:rPr>
        <w:t xml:space="preserve"> </w:t>
      </w:r>
      <w:r w:rsidRPr="00DD3859">
        <w:rPr>
          <w:rFonts w:ascii="Times New Roman" w:hAnsi="Times New Roman" w:cs="Times New Roman"/>
          <w:color w:val="000000" w:themeColor="text1"/>
          <w:sz w:val="24"/>
          <w:szCs w:val="24"/>
        </w:rPr>
        <w:t xml:space="preserve">del </w:t>
      </w:r>
      <w:proofErr w:type="spellStart"/>
      <w:r w:rsidRPr="00DD3859">
        <w:rPr>
          <w:rFonts w:ascii="Times New Roman" w:hAnsi="Times New Roman" w:cs="Times New Roman"/>
          <w:color w:val="000000" w:themeColor="text1"/>
          <w:sz w:val="24"/>
          <w:szCs w:val="24"/>
        </w:rPr>
        <w:t>M</w:t>
      </w:r>
      <w:r w:rsidR="007504AD" w:rsidRPr="00DD3859">
        <w:rPr>
          <w:rFonts w:ascii="Times New Roman" w:hAnsi="Times New Roman" w:cs="Times New Roman"/>
          <w:color w:val="000000" w:themeColor="text1"/>
          <w:sz w:val="24"/>
          <w:szCs w:val="24"/>
        </w:rPr>
        <w:t>onotributo</w:t>
      </w:r>
      <w:proofErr w:type="spellEnd"/>
      <w:r w:rsidR="007504AD" w:rsidRPr="00DD3859">
        <w:rPr>
          <w:rFonts w:ascii="Times New Roman" w:hAnsi="Times New Roman" w:cs="Times New Roman"/>
          <w:color w:val="000000" w:themeColor="text1"/>
          <w:sz w:val="24"/>
          <w:szCs w:val="24"/>
        </w:rPr>
        <w:t xml:space="preserve"> en</w:t>
      </w:r>
      <w:r w:rsidRPr="00DD3859">
        <w:rPr>
          <w:rFonts w:ascii="Times New Roman" w:hAnsi="Times New Roman" w:cs="Times New Roman"/>
          <w:color w:val="000000" w:themeColor="text1"/>
          <w:sz w:val="24"/>
          <w:szCs w:val="24"/>
        </w:rPr>
        <w:t xml:space="preserve"> los</w:t>
      </w:r>
      <w:r w:rsidR="007504AD" w:rsidRPr="00DD3859">
        <w:rPr>
          <w:rFonts w:ascii="Times New Roman" w:hAnsi="Times New Roman" w:cs="Times New Roman"/>
          <w:color w:val="000000" w:themeColor="text1"/>
          <w:sz w:val="24"/>
          <w:szCs w:val="24"/>
        </w:rPr>
        <w:t xml:space="preserve"> comerciantes</w:t>
      </w:r>
      <w:r w:rsidRPr="00DD3859">
        <w:rPr>
          <w:rFonts w:ascii="Times New Roman" w:hAnsi="Times New Roman" w:cs="Times New Roman"/>
          <w:color w:val="000000" w:themeColor="text1"/>
          <w:sz w:val="24"/>
          <w:szCs w:val="24"/>
        </w:rPr>
        <w:t xml:space="preserve"> informales del centro del municipio de Popayán </w:t>
      </w:r>
      <w:r w:rsidR="009D1D5F" w:rsidRPr="00DD3859">
        <w:rPr>
          <w:rFonts w:ascii="Times New Roman" w:hAnsi="Times New Roman" w:cs="Times New Roman"/>
          <w:color w:val="000000" w:themeColor="text1"/>
          <w:sz w:val="24"/>
          <w:szCs w:val="24"/>
        </w:rPr>
        <w:t>- Cauca</w:t>
      </w:r>
      <w:r w:rsidR="007504AD" w:rsidRPr="00DD3859">
        <w:rPr>
          <w:rFonts w:ascii="Times New Roman" w:hAnsi="Times New Roman" w:cs="Times New Roman"/>
          <w:color w:val="000000" w:themeColor="text1"/>
          <w:sz w:val="24"/>
          <w:szCs w:val="24"/>
        </w:rPr>
        <w:t>.</w:t>
      </w:r>
    </w:p>
    <w:p w:rsidR="007504AD" w:rsidRPr="00DD3859" w:rsidRDefault="007504AD" w:rsidP="008A27F4">
      <w:pPr>
        <w:autoSpaceDE w:val="0"/>
        <w:autoSpaceDN w:val="0"/>
        <w:adjustRightInd w:val="0"/>
        <w:spacing w:after="0" w:line="360" w:lineRule="auto"/>
        <w:ind w:left="360"/>
        <w:jc w:val="both"/>
        <w:rPr>
          <w:rFonts w:ascii="Times New Roman" w:hAnsi="Times New Roman" w:cs="Times New Roman"/>
          <w:color w:val="000000" w:themeColor="text1"/>
          <w:sz w:val="24"/>
          <w:szCs w:val="24"/>
        </w:rPr>
      </w:pPr>
    </w:p>
    <w:p w:rsidR="00BB152C" w:rsidRPr="00DD3859" w:rsidRDefault="00BB152C" w:rsidP="00B459AC">
      <w:pPr>
        <w:pStyle w:val="Ttulo2"/>
        <w:rPr>
          <w:rFonts w:ascii="Times New Roman" w:hAnsi="Times New Roman" w:cs="Times New Roman"/>
          <w:b/>
          <w:color w:val="000000" w:themeColor="text1"/>
          <w:sz w:val="24"/>
          <w:szCs w:val="24"/>
        </w:rPr>
      </w:pPr>
      <w:bookmarkStart w:id="10" w:name="_Toc519667318"/>
      <w:r w:rsidRPr="00DD3859">
        <w:rPr>
          <w:rFonts w:ascii="Times New Roman" w:hAnsi="Times New Roman" w:cs="Times New Roman"/>
          <w:b/>
          <w:color w:val="000000" w:themeColor="text1"/>
          <w:sz w:val="24"/>
          <w:szCs w:val="24"/>
        </w:rPr>
        <w:t xml:space="preserve">4.2. Objetivo </w:t>
      </w:r>
      <w:r w:rsidR="003141B8">
        <w:rPr>
          <w:rFonts w:ascii="Times New Roman" w:hAnsi="Times New Roman" w:cs="Times New Roman"/>
          <w:b/>
          <w:color w:val="000000" w:themeColor="text1"/>
          <w:sz w:val="24"/>
          <w:szCs w:val="24"/>
        </w:rPr>
        <w:t>Específicos</w:t>
      </w:r>
      <w:bookmarkEnd w:id="10"/>
    </w:p>
    <w:p w:rsidR="007504AD" w:rsidRPr="00DD3859" w:rsidRDefault="007504AD" w:rsidP="005A2E9A">
      <w:pPr>
        <w:autoSpaceDE w:val="0"/>
        <w:autoSpaceDN w:val="0"/>
        <w:adjustRightInd w:val="0"/>
        <w:spacing w:after="0" w:line="360" w:lineRule="auto"/>
        <w:jc w:val="both"/>
        <w:rPr>
          <w:rFonts w:ascii="Times New Roman" w:hAnsi="Times New Roman" w:cs="Times New Roman"/>
          <w:b/>
          <w:bCs/>
          <w:color w:val="000000" w:themeColor="text1"/>
          <w:sz w:val="24"/>
          <w:szCs w:val="24"/>
        </w:rPr>
      </w:pPr>
    </w:p>
    <w:p w:rsidR="007504AD" w:rsidRPr="00DD3859" w:rsidRDefault="007504AD" w:rsidP="00425A7F">
      <w:pPr>
        <w:pStyle w:val="Prrafodelista"/>
        <w:numPr>
          <w:ilvl w:val="0"/>
          <w:numId w:val="6"/>
        </w:numPr>
        <w:autoSpaceDE w:val="0"/>
        <w:autoSpaceDN w:val="0"/>
        <w:adjustRightInd w:val="0"/>
        <w:spacing w:after="0" w:line="360" w:lineRule="auto"/>
        <w:jc w:val="both"/>
        <w:rPr>
          <w:rFonts w:ascii="Times New Roman" w:hAnsi="Times New Roman" w:cs="Times New Roman"/>
          <w:color w:val="000000" w:themeColor="text1"/>
          <w:sz w:val="24"/>
          <w:szCs w:val="24"/>
        </w:rPr>
      </w:pPr>
      <w:r w:rsidRPr="00DD3859">
        <w:rPr>
          <w:rFonts w:ascii="Times New Roman" w:hAnsi="Times New Roman" w:cs="Times New Roman"/>
          <w:color w:val="000000" w:themeColor="text1"/>
          <w:sz w:val="24"/>
          <w:szCs w:val="24"/>
        </w:rPr>
        <w:t xml:space="preserve">Recolectar información de los diferentes comerciantes </w:t>
      </w:r>
      <w:r w:rsidR="00996C8C">
        <w:rPr>
          <w:rFonts w:ascii="Times New Roman" w:hAnsi="Times New Roman" w:cs="Times New Roman"/>
          <w:color w:val="000000" w:themeColor="text1"/>
          <w:sz w:val="24"/>
          <w:szCs w:val="24"/>
        </w:rPr>
        <w:t xml:space="preserve">informales </w:t>
      </w:r>
      <w:r w:rsidRPr="00DD3859">
        <w:rPr>
          <w:rFonts w:ascii="Times New Roman" w:hAnsi="Times New Roman" w:cs="Times New Roman"/>
          <w:color w:val="000000" w:themeColor="text1"/>
          <w:sz w:val="24"/>
          <w:szCs w:val="24"/>
        </w:rPr>
        <w:t>del municipio</w:t>
      </w:r>
      <w:r w:rsidR="00425A7F" w:rsidRPr="00DD3859">
        <w:rPr>
          <w:rFonts w:ascii="Times New Roman" w:hAnsi="Times New Roman" w:cs="Times New Roman"/>
          <w:color w:val="000000" w:themeColor="text1"/>
          <w:sz w:val="24"/>
          <w:szCs w:val="24"/>
        </w:rPr>
        <w:t xml:space="preserve"> </w:t>
      </w:r>
      <w:r w:rsidRPr="00DD3859">
        <w:rPr>
          <w:rFonts w:ascii="Times New Roman" w:hAnsi="Times New Roman" w:cs="Times New Roman"/>
          <w:color w:val="000000" w:themeColor="text1"/>
          <w:sz w:val="24"/>
          <w:szCs w:val="24"/>
        </w:rPr>
        <w:t xml:space="preserve">de </w:t>
      </w:r>
      <w:r w:rsidR="004C1E5E" w:rsidRPr="00DD3859">
        <w:rPr>
          <w:rFonts w:ascii="Times New Roman" w:hAnsi="Times New Roman" w:cs="Times New Roman"/>
          <w:color w:val="000000" w:themeColor="text1"/>
          <w:sz w:val="24"/>
          <w:szCs w:val="24"/>
        </w:rPr>
        <w:t>Popayán</w:t>
      </w:r>
      <w:r w:rsidRPr="00DD3859">
        <w:rPr>
          <w:rFonts w:ascii="Times New Roman" w:hAnsi="Times New Roman" w:cs="Times New Roman"/>
          <w:color w:val="000000" w:themeColor="text1"/>
          <w:sz w:val="24"/>
          <w:szCs w:val="24"/>
        </w:rPr>
        <w:t xml:space="preserve"> en la que se pueda reflejar el cumplimiento de los requisitos</w:t>
      </w:r>
      <w:r w:rsidR="00425A7F" w:rsidRPr="00DD3859">
        <w:rPr>
          <w:rFonts w:ascii="Times New Roman" w:hAnsi="Times New Roman" w:cs="Times New Roman"/>
          <w:color w:val="000000" w:themeColor="text1"/>
          <w:sz w:val="24"/>
          <w:szCs w:val="24"/>
        </w:rPr>
        <w:t xml:space="preserve"> </w:t>
      </w:r>
      <w:r w:rsidRPr="00DD3859">
        <w:rPr>
          <w:rFonts w:ascii="Times New Roman" w:hAnsi="Times New Roman" w:cs="Times New Roman"/>
          <w:color w:val="000000" w:themeColor="text1"/>
          <w:sz w:val="24"/>
          <w:szCs w:val="24"/>
        </w:rPr>
        <w:t>establecidos para contribuir con este nuevo impuesto.</w:t>
      </w:r>
    </w:p>
    <w:p w:rsidR="00D77A08" w:rsidRPr="00DD3859" w:rsidRDefault="003141B8" w:rsidP="003141B8">
      <w:pPr>
        <w:tabs>
          <w:tab w:val="left" w:pos="7062"/>
        </w:tabs>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p>
    <w:p w:rsidR="003141B8" w:rsidRPr="00EB3789" w:rsidRDefault="007504AD" w:rsidP="00BB7B4E">
      <w:pPr>
        <w:pStyle w:val="Prrafodelista"/>
        <w:numPr>
          <w:ilvl w:val="0"/>
          <w:numId w:val="6"/>
        </w:numPr>
        <w:autoSpaceDE w:val="0"/>
        <w:autoSpaceDN w:val="0"/>
        <w:adjustRightInd w:val="0"/>
        <w:spacing w:after="0" w:line="360" w:lineRule="auto"/>
        <w:ind w:left="709"/>
        <w:jc w:val="both"/>
        <w:rPr>
          <w:rFonts w:ascii="Times New Roman" w:hAnsi="Times New Roman" w:cs="Times New Roman"/>
          <w:color w:val="000000" w:themeColor="text1"/>
          <w:sz w:val="24"/>
          <w:szCs w:val="24"/>
        </w:rPr>
      </w:pPr>
      <w:r w:rsidRPr="00EB3789">
        <w:rPr>
          <w:rFonts w:ascii="Times New Roman" w:hAnsi="Times New Roman" w:cs="Times New Roman"/>
          <w:color w:val="000000" w:themeColor="text1"/>
          <w:sz w:val="24"/>
          <w:szCs w:val="24"/>
        </w:rPr>
        <w:t>Analizar la información obtenida con el fin de presentar el impacto real que se</w:t>
      </w:r>
      <w:r w:rsidR="00425A7F" w:rsidRPr="00EB3789">
        <w:rPr>
          <w:rFonts w:ascii="Times New Roman" w:hAnsi="Times New Roman" w:cs="Times New Roman"/>
          <w:color w:val="000000" w:themeColor="text1"/>
          <w:sz w:val="24"/>
          <w:szCs w:val="24"/>
        </w:rPr>
        <w:t xml:space="preserve"> </w:t>
      </w:r>
      <w:r w:rsidRPr="00EB3789">
        <w:rPr>
          <w:rFonts w:ascii="Times New Roman" w:hAnsi="Times New Roman" w:cs="Times New Roman"/>
          <w:color w:val="000000" w:themeColor="text1"/>
          <w:sz w:val="24"/>
          <w:szCs w:val="24"/>
        </w:rPr>
        <w:t>presenta a nivel económico y social de los comer</w:t>
      </w:r>
      <w:r w:rsidR="00996C8C" w:rsidRPr="00EB3789">
        <w:rPr>
          <w:rFonts w:ascii="Times New Roman" w:hAnsi="Times New Roman" w:cs="Times New Roman"/>
          <w:color w:val="000000" w:themeColor="text1"/>
          <w:sz w:val="24"/>
          <w:szCs w:val="24"/>
        </w:rPr>
        <w:t>ciantes informales</w:t>
      </w:r>
      <w:r w:rsidRPr="00EB3789">
        <w:rPr>
          <w:rFonts w:ascii="Times New Roman" w:hAnsi="Times New Roman" w:cs="Times New Roman"/>
          <w:color w:val="000000" w:themeColor="text1"/>
          <w:sz w:val="24"/>
          <w:szCs w:val="24"/>
        </w:rPr>
        <w:t xml:space="preserve"> del</w:t>
      </w:r>
      <w:r w:rsidR="00425A7F" w:rsidRPr="00EB3789">
        <w:rPr>
          <w:rFonts w:ascii="Times New Roman" w:hAnsi="Times New Roman" w:cs="Times New Roman"/>
          <w:color w:val="000000" w:themeColor="text1"/>
          <w:sz w:val="24"/>
          <w:szCs w:val="24"/>
        </w:rPr>
        <w:t xml:space="preserve"> </w:t>
      </w:r>
      <w:r w:rsidRPr="00EB3789">
        <w:rPr>
          <w:rFonts w:ascii="Times New Roman" w:hAnsi="Times New Roman" w:cs="Times New Roman"/>
          <w:color w:val="000000" w:themeColor="text1"/>
          <w:sz w:val="24"/>
          <w:szCs w:val="24"/>
        </w:rPr>
        <w:t xml:space="preserve">municipio de </w:t>
      </w:r>
      <w:r w:rsidR="004C1E5E" w:rsidRPr="00EB3789">
        <w:rPr>
          <w:rFonts w:ascii="Times New Roman" w:hAnsi="Times New Roman" w:cs="Times New Roman"/>
          <w:color w:val="000000" w:themeColor="text1"/>
          <w:sz w:val="24"/>
          <w:szCs w:val="24"/>
        </w:rPr>
        <w:t>Popayán</w:t>
      </w:r>
      <w:r w:rsidRPr="00EB3789">
        <w:rPr>
          <w:rFonts w:ascii="Times New Roman" w:hAnsi="Times New Roman" w:cs="Times New Roman"/>
          <w:color w:val="000000" w:themeColor="text1"/>
          <w:sz w:val="24"/>
          <w:szCs w:val="24"/>
        </w:rPr>
        <w:t xml:space="preserve">, </w:t>
      </w:r>
      <w:proofErr w:type="gramStart"/>
      <w:r w:rsidRPr="00EB3789">
        <w:rPr>
          <w:rFonts w:ascii="Times New Roman" w:hAnsi="Times New Roman" w:cs="Times New Roman"/>
          <w:color w:val="000000" w:themeColor="text1"/>
          <w:sz w:val="24"/>
          <w:szCs w:val="24"/>
        </w:rPr>
        <w:t xml:space="preserve">con </w:t>
      </w:r>
      <w:r w:rsidR="00EB3789">
        <w:rPr>
          <w:rFonts w:ascii="Times New Roman" w:hAnsi="Times New Roman" w:cs="Times New Roman"/>
          <w:color w:val="000000" w:themeColor="text1"/>
          <w:sz w:val="24"/>
          <w:szCs w:val="24"/>
        </w:rPr>
        <w:t xml:space="preserve"> el</w:t>
      </w:r>
      <w:proofErr w:type="gramEnd"/>
      <w:r w:rsidR="00EB3789">
        <w:rPr>
          <w:rFonts w:ascii="Times New Roman" w:hAnsi="Times New Roman" w:cs="Times New Roman"/>
          <w:color w:val="000000" w:themeColor="text1"/>
          <w:sz w:val="24"/>
          <w:szCs w:val="24"/>
        </w:rPr>
        <w:t xml:space="preserve"> </w:t>
      </w:r>
      <w:r w:rsidR="003141B8" w:rsidRPr="00EB3789">
        <w:rPr>
          <w:rFonts w:ascii="Times New Roman" w:hAnsi="Times New Roman" w:cs="Times New Roman"/>
          <w:color w:val="000000" w:themeColor="text1"/>
          <w:sz w:val="24"/>
          <w:szCs w:val="24"/>
          <w:shd w:val="clear" w:color="auto" w:fill="FFFFFF"/>
        </w:rPr>
        <w:t xml:space="preserve">tratamiento tributario </w:t>
      </w:r>
      <w:r w:rsidR="003141B8" w:rsidRPr="00EB3789">
        <w:rPr>
          <w:rFonts w:ascii="Times New Roman" w:hAnsi="Times New Roman" w:cs="Times New Roman"/>
          <w:color w:val="000000" w:themeColor="text1"/>
          <w:sz w:val="24"/>
          <w:szCs w:val="24"/>
        </w:rPr>
        <w:t xml:space="preserve">del </w:t>
      </w:r>
      <w:proofErr w:type="spellStart"/>
      <w:r w:rsidR="003141B8" w:rsidRPr="00EB3789">
        <w:rPr>
          <w:rFonts w:ascii="Times New Roman" w:hAnsi="Times New Roman" w:cs="Times New Roman"/>
          <w:color w:val="000000" w:themeColor="text1"/>
          <w:sz w:val="24"/>
          <w:szCs w:val="24"/>
        </w:rPr>
        <w:t>monotributo</w:t>
      </w:r>
      <w:proofErr w:type="spellEnd"/>
      <w:r w:rsidR="003141B8" w:rsidRPr="00EB3789">
        <w:rPr>
          <w:rFonts w:ascii="Times New Roman" w:hAnsi="Times New Roman" w:cs="Times New Roman"/>
          <w:color w:val="000000" w:themeColor="text1"/>
          <w:sz w:val="24"/>
          <w:szCs w:val="24"/>
        </w:rPr>
        <w:t xml:space="preserve"> en los comerciantes informales del centro del municipio de Popayán.</w:t>
      </w:r>
    </w:p>
    <w:p w:rsidR="003141B8" w:rsidRPr="003141B8" w:rsidRDefault="003141B8" w:rsidP="003141B8">
      <w:pPr>
        <w:autoSpaceDE w:val="0"/>
        <w:autoSpaceDN w:val="0"/>
        <w:adjustRightInd w:val="0"/>
        <w:spacing w:after="0" w:line="360" w:lineRule="auto"/>
        <w:ind w:left="709"/>
        <w:jc w:val="both"/>
        <w:rPr>
          <w:rFonts w:ascii="Times New Roman" w:hAnsi="Times New Roman" w:cs="Times New Roman"/>
          <w:color w:val="000000" w:themeColor="text1"/>
          <w:sz w:val="24"/>
          <w:szCs w:val="24"/>
        </w:rPr>
      </w:pPr>
    </w:p>
    <w:p w:rsidR="007504AD" w:rsidRPr="00DD3859" w:rsidRDefault="007504AD" w:rsidP="00425A7F">
      <w:pPr>
        <w:pStyle w:val="Prrafodelista"/>
        <w:numPr>
          <w:ilvl w:val="0"/>
          <w:numId w:val="6"/>
        </w:numPr>
        <w:autoSpaceDE w:val="0"/>
        <w:autoSpaceDN w:val="0"/>
        <w:adjustRightInd w:val="0"/>
        <w:spacing w:after="0" w:line="360" w:lineRule="auto"/>
        <w:jc w:val="both"/>
        <w:rPr>
          <w:rFonts w:ascii="Times New Roman" w:hAnsi="Times New Roman" w:cs="Times New Roman"/>
          <w:b/>
          <w:color w:val="000000" w:themeColor="text1"/>
          <w:sz w:val="24"/>
          <w:szCs w:val="24"/>
        </w:rPr>
      </w:pPr>
      <w:proofErr w:type="gramStart"/>
      <w:r w:rsidRPr="00DD3859">
        <w:rPr>
          <w:rFonts w:ascii="Times New Roman" w:hAnsi="Times New Roman" w:cs="Times New Roman"/>
          <w:color w:val="000000" w:themeColor="text1"/>
          <w:sz w:val="24"/>
          <w:szCs w:val="24"/>
        </w:rPr>
        <w:t>Presentar</w:t>
      </w:r>
      <w:r w:rsidR="005D32B0">
        <w:rPr>
          <w:rFonts w:ascii="Times New Roman" w:hAnsi="Times New Roman" w:cs="Times New Roman"/>
          <w:color w:val="000000" w:themeColor="text1"/>
          <w:sz w:val="24"/>
          <w:szCs w:val="24"/>
        </w:rPr>
        <w:t xml:space="preserve"> </w:t>
      </w:r>
      <w:r w:rsidR="00B459AC" w:rsidRPr="00DD3859">
        <w:rPr>
          <w:rFonts w:ascii="Times New Roman" w:hAnsi="Times New Roman" w:cs="Times New Roman"/>
          <w:color w:val="000000" w:themeColor="text1"/>
          <w:sz w:val="24"/>
          <w:szCs w:val="24"/>
        </w:rPr>
        <w:t xml:space="preserve"> resultados</w:t>
      </w:r>
      <w:proofErr w:type="gramEnd"/>
      <w:r w:rsidR="00B459AC" w:rsidRPr="00DD3859">
        <w:rPr>
          <w:rFonts w:ascii="Times New Roman" w:hAnsi="Times New Roman" w:cs="Times New Roman"/>
          <w:color w:val="000000" w:themeColor="text1"/>
          <w:sz w:val="24"/>
          <w:szCs w:val="24"/>
        </w:rPr>
        <w:t xml:space="preserve"> con las </w:t>
      </w:r>
      <w:r w:rsidRPr="00DD3859">
        <w:rPr>
          <w:rFonts w:ascii="Times New Roman" w:hAnsi="Times New Roman" w:cs="Times New Roman"/>
          <w:color w:val="000000" w:themeColor="text1"/>
          <w:sz w:val="24"/>
          <w:szCs w:val="24"/>
        </w:rPr>
        <w:t xml:space="preserve"> respectivas evidencias donde se muestre </w:t>
      </w:r>
      <w:r w:rsidR="00370BCB" w:rsidRPr="00DD3859">
        <w:rPr>
          <w:rFonts w:ascii="Times New Roman" w:hAnsi="Times New Roman" w:cs="Times New Roman"/>
          <w:color w:val="000000" w:themeColor="text1"/>
          <w:sz w:val="24"/>
          <w:szCs w:val="24"/>
        </w:rPr>
        <w:t>de forma</w:t>
      </w:r>
      <w:r w:rsidRPr="00DD3859">
        <w:rPr>
          <w:rFonts w:ascii="Times New Roman" w:hAnsi="Times New Roman" w:cs="Times New Roman"/>
          <w:color w:val="000000" w:themeColor="text1"/>
          <w:sz w:val="24"/>
          <w:szCs w:val="24"/>
        </w:rPr>
        <w:t xml:space="preserve"> clara que beneficios y desventajas trae el impuesto al </w:t>
      </w:r>
      <w:proofErr w:type="spellStart"/>
      <w:r w:rsidRPr="00DD3859">
        <w:rPr>
          <w:rFonts w:ascii="Times New Roman" w:hAnsi="Times New Roman" w:cs="Times New Roman"/>
          <w:color w:val="000000" w:themeColor="text1"/>
          <w:sz w:val="24"/>
          <w:szCs w:val="24"/>
        </w:rPr>
        <w:t>monotributo</w:t>
      </w:r>
      <w:proofErr w:type="spellEnd"/>
      <w:r w:rsidRPr="00DD3859">
        <w:rPr>
          <w:rFonts w:ascii="Times New Roman" w:hAnsi="Times New Roman" w:cs="Times New Roman"/>
          <w:color w:val="000000" w:themeColor="text1"/>
          <w:sz w:val="24"/>
          <w:szCs w:val="24"/>
        </w:rPr>
        <w:t xml:space="preserve"> para los</w:t>
      </w:r>
      <w:r w:rsidR="00425A7F" w:rsidRPr="00DD3859">
        <w:rPr>
          <w:rFonts w:ascii="Times New Roman" w:hAnsi="Times New Roman" w:cs="Times New Roman"/>
          <w:color w:val="000000" w:themeColor="text1"/>
          <w:sz w:val="24"/>
          <w:szCs w:val="24"/>
        </w:rPr>
        <w:t xml:space="preserve"> </w:t>
      </w:r>
      <w:r w:rsidRPr="00DD3859">
        <w:rPr>
          <w:rFonts w:ascii="Times New Roman" w:hAnsi="Times New Roman" w:cs="Times New Roman"/>
          <w:color w:val="000000" w:themeColor="text1"/>
          <w:sz w:val="24"/>
          <w:szCs w:val="24"/>
        </w:rPr>
        <w:t>c</w:t>
      </w:r>
      <w:r w:rsidR="00996C8C">
        <w:rPr>
          <w:rFonts w:ascii="Times New Roman" w:hAnsi="Times New Roman" w:cs="Times New Roman"/>
          <w:color w:val="000000" w:themeColor="text1"/>
          <w:sz w:val="24"/>
          <w:szCs w:val="24"/>
        </w:rPr>
        <w:t xml:space="preserve">omerciantes al por menor </w:t>
      </w:r>
      <w:r w:rsidRPr="00DD3859">
        <w:rPr>
          <w:rFonts w:ascii="Times New Roman" w:hAnsi="Times New Roman" w:cs="Times New Roman"/>
          <w:color w:val="000000" w:themeColor="text1"/>
          <w:sz w:val="24"/>
          <w:szCs w:val="24"/>
        </w:rPr>
        <w:t xml:space="preserve"> </w:t>
      </w:r>
      <w:r w:rsidR="00996C8C" w:rsidRPr="00DD3859">
        <w:rPr>
          <w:rFonts w:ascii="Times New Roman" w:hAnsi="Times New Roman" w:cs="Times New Roman"/>
          <w:color w:val="000000" w:themeColor="text1"/>
          <w:sz w:val="24"/>
          <w:szCs w:val="24"/>
        </w:rPr>
        <w:t xml:space="preserve">del centro del municipio de Popayán </w:t>
      </w:r>
      <w:r w:rsidR="00996C8C">
        <w:rPr>
          <w:rFonts w:ascii="Times New Roman" w:hAnsi="Times New Roman" w:cs="Times New Roman"/>
          <w:color w:val="000000" w:themeColor="text1"/>
          <w:sz w:val="24"/>
          <w:szCs w:val="24"/>
        </w:rPr>
        <w:t>–</w:t>
      </w:r>
      <w:r w:rsidR="00996C8C" w:rsidRPr="00DD3859">
        <w:rPr>
          <w:rFonts w:ascii="Times New Roman" w:hAnsi="Times New Roman" w:cs="Times New Roman"/>
          <w:color w:val="000000" w:themeColor="text1"/>
          <w:sz w:val="24"/>
          <w:szCs w:val="24"/>
        </w:rPr>
        <w:t xml:space="preserve"> Cauca</w:t>
      </w:r>
      <w:r w:rsidR="00996C8C">
        <w:rPr>
          <w:rFonts w:ascii="Times New Roman" w:hAnsi="Times New Roman" w:cs="Times New Roman"/>
          <w:color w:val="000000" w:themeColor="text1"/>
          <w:sz w:val="24"/>
          <w:szCs w:val="24"/>
        </w:rPr>
        <w:t>.</w:t>
      </w:r>
    </w:p>
    <w:p w:rsidR="00B65ECD" w:rsidRPr="00DD3859" w:rsidRDefault="00B65ECD" w:rsidP="005A2E9A">
      <w:pPr>
        <w:spacing w:line="360" w:lineRule="auto"/>
        <w:jc w:val="both"/>
        <w:rPr>
          <w:rFonts w:ascii="Calibri" w:hAnsi="Calibri" w:cs="Times New Roman"/>
          <w:b/>
          <w:color w:val="000000" w:themeColor="text1"/>
          <w:sz w:val="24"/>
          <w:szCs w:val="24"/>
        </w:rPr>
      </w:pPr>
    </w:p>
    <w:p w:rsidR="00B65ECD" w:rsidRPr="00DD3859" w:rsidRDefault="00B65ECD" w:rsidP="005A2E9A">
      <w:pPr>
        <w:spacing w:line="360" w:lineRule="auto"/>
        <w:jc w:val="both"/>
        <w:rPr>
          <w:rFonts w:ascii="Times New Roman" w:hAnsi="Times New Roman" w:cs="Times New Roman"/>
          <w:b/>
          <w:color w:val="000000" w:themeColor="text1"/>
          <w:sz w:val="24"/>
          <w:szCs w:val="24"/>
        </w:rPr>
      </w:pPr>
    </w:p>
    <w:p w:rsidR="00425A7F" w:rsidRPr="00DD3859" w:rsidRDefault="00425A7F" w:rsidP="005A2E9A">
      <w:pPr>
        <w:spacing w:line="360" w:lineRule="auto"/>
        <w:jc w:val="both"/>
        <w:rPr>
          <w:rFonts w:ascii="Times New Roman" w:hAnsi="Times New Roman" w:cs="Times New Roman"/>
          <w:b/>
          <w:color w:val="000000" w:themeColor="text1"/>
          <w:sz w:val="24"/>
          <w:szCs w:val="24"/>
        </w:rPr>
      </w:pPr>
    </w:p>
    <w:p w:rsidR="00425A7F" w:rsidRPr="00DD3859" w:rsidRDefault="00425A7F" w:rsidP="005A2E9A">
      <w:pPr>
        <w:spacing w:line="360" w:lineRule="auto"/>
        <w:jc w:val="both"/>
        <w:rPr>
          <w:rFonts w:ascii="Times New Roman" w:hAnsi="Times New Roman" w:cs="Times New Roman"/>
          <w:b/>
          <w:color w:val="000000" w:themeColor="text1"/>
          <w:sz w:val="24"/>
          <w:szCs w:val="24"/>
        </w:rPr>
      </w:pPr>
    </w:p>
    <w:p w:rsidR="00B459AC" w:rsidRPr="00DD3859" w:rsidRDefault="00B459AC" w:rsidP="005A2E9A">
      <w:pPr>
        <w:spacing w:line="360" w:lineRule="auto"/>
        <w:jc w:val="both"/>
        <w:rPr>
          <w:rFonts w:ascii="Times New Roman" w:hAnsi="Times New Roman" w:cs="Times New Roman"/>
          <w:b/>
          <w:color w:val="000000" w:themeColor="text1"/>
          <w:sz w:val="24"/>
          <w:szCs w:val="24"/>
        </w:rPr>
      </w:pPr>
    </w:p>
    <w:p w:rsidR="00B459AC" w:rsidRPr="00DD3859" w:rsidRDefault="00B459AC" w:rsidP="005A2E9A">
      <w:pPr>
        <w:spacing w:line="360" w:lineRule="auto"/>
        <w:jc w:val="both"/>
        <w:rPr>
          <w:rFonts w:ascii="Times New Roman" w:hAnsi="Times New Roman" w:cs="Times New Roman"/>
          <w:b/>
          <w:color w:val="000000" w:themeColor="text1"/>
          <w:sz w:val="24"/>
          <w:szCs w:val="24"/>
        </w:rPr>
      </w:pPr>
    </w:p>
    <w:p w:rsidR="00B459AC" w:rsidRPr="00DD3859" w:rsidRDefault="00B459AC" w:rsidP="005A2E9A">
      <w:pPr>
        <w:spacing w:line="360" w:lineRule="auto"/>
        <w:jc w:val="both"/>
        <w:rPr>
          <w:rFonts w:ascii="Times New Roman" w:hAnsi="Times New Roman" w:cs="Times New Roman"/>
          <w:b/>
          <w:color w:val="000000" w:themeColor="text1"/>
          <w:sz w:val="24"/>
          <w:szCs w:val="24"/>
        </w:rPr>
      </w:pPr>
    </w:p>
    <w:p w:rsidR="0059124C" w:rsidRPr="00DD3859" w:rsidRDefault="0059124C" w:rsidP="00B459AC">
      <w:pPr>
        <w:pStyle w:val="Ttulo1"/>
        <w:jc w:val="center"/>
        <w:rPr>
          <w:rFonts w:ascii="Times New Roman" w:hAnsi="Times New Roman" w:cs="Times New Roman"/>
          <w:b/>
          <w:color w:val="000000" w:themeColor="text1"/>
          <w:sz w:val="24"/>
          <w:szCs w:val="24"/>
        </w:rPr>
      </w:pPr>
    </w:p>
    <w:p w:rsidR="00AB1D9B" w:rsidRPr="00DD3859" w:rsidRDefault="00B459AC" w:rsidP="00B459AC">
      <w:pPr>
        <w:pStyle w:val="Ttulo1"/>
        <w:jc w:val="center"/>
        <w:rPr>
          <w:rFonts w:ascii="Times New Roman" w:hAnsi="Times New Roman" w:cs="Times New Roman"/>
          <w:b/>
          <w:color w:val="000000" w:themeColor="text1"/>
          <w:sz w:val="24"/>
          <w:szCs w:val="24"/>
        </w:rPr>
      </w:pPr>
      <w:bookmarkStart w:id="11" w:name="_Toc519667319"/>
      <w:r w:rsidRPr="00DD3859">
        <w:rPr>
          <w:rFonts w:ascii="Times New Roman" w:hAnsi="Times New Roman" w:cs="Times New Roman"/>
          <w:b/>
          <w:color w:val="000000" w:themeColor="text1"/>
          <w:sz w:val="24"/>
          <w:szCs w:val="24"/>
        </w:rPr>
        <w:t>5. Marco Referencial</w:t>
      </w:r>
      <w:bookmarkEnd w:id="11"/>
    </w:p>
    <w:p w:rsidR="007504AD" w:rsidRPr="00DD3859" w:rsidRDefault="007504AD" w:rsidP="005A2E9A">
      <w:pPr>
        <w:spacing w:line="360" w:lineRule="auto"/>
        <w:jc w:val="both"/>
        <w:rPr>
          <w:rFonts w:ascii="Times New Roman" w:hAnsi="Times New Roman" w:cs="Times New Roman"/>
          <w:b/>
          <w:color w:val="000000" w:themeColor="text1"/>
          <w:sz w:val="24"/>
          <w:szCs w:val="24"/>
        </w:rPr>
      </w:pPr>
    </w:p>
    <w:p w:rsidR="0059124C" w:rsidRPr="00DD3859" w:rsidRDefault="0059124C" w:rsidP="005A2E9A">
      <w:pPr>
        <w:spacing w:line="360" w:lineRule="auto"/>
        <w:jc w:val="both"/>
        <w:rPr>
          <w:rFonts w:ascii="Times New Roman" w:hAnsi="Times New Roman" w:cs="Times New Roman"/>
          <w:b/>
          <w:color w:val="000000" w:themeColor="text1"/>
          <w:sz w:val="4"/>
          <w:szCs w:val="4"/>
        </w:rPr>
      </w:pPr>
    </w:p>
    <w:p w:rsidR="007504AD" w:rsidRPr="00DD3859" w:rsidRDefault="004510E6" w:rsidP="005A2E9A">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916573" w:rsidRPr="00DD3859">
        <w:rPr>
          <w:rFonts w:ascii="Times New Roman" w:hAnsi="Times New Roman" w:cs="Times New Roman"/>
          <w:color w:val="000000" w:themeColor="text1"/>
          <w:sz w:val="24"/>
          <w:szCs w:val="24"/>
        </w:rPr>
        <w:t xml:space="preserve">En efecto </w:t>
      </w:r>
      <w:r w:rsidR="007504AD" w:rsidRPr="00DD3859">
        <w:rPr>
          <w:rFonts w:ascii="Times New Roman" w:hAnsi="Times New Roman" w:cs="Times New Roman"/>
          <w:color w:val="000000" w:themeColor="text1"/>
          <w:sz w:val="24"/>
          <w:szCs w:val="24"/>
        </w:rPr>
        <w:t xml:space="preserve">el </w:t>
      </w:r>
      <w:proofErr w:type="spellStart"/>
      <w:r w:rsidR="007504AD" w:rsidRPr="00DD3859">
        <w:rPr>
          <w:rFonts w:ascii="Times New Roman" w:hAnsi="Times New Roman" w:cs="Times New Roman"/>
          <w:color w:val="000000" w:themeColor="text1"/>
          <w:sz w:val="24"/>
          <w:szCs w:val="24"/>
        </w:rPr>
        <w:t>monotribut</w:t>
      </w:r>
      <w:r w:rsidR="00916573" w:rsidRPr="00DD3859">
        <w:rPr>
          <w:rFonts w:ascii="Times New Roman" w:hAnsi="Times New Roman" w:cs="Times New Roman"/>
          <w:color w:val="000000" w:themeColor="text1"/>
          <w:sz w:val="24"/>
          <w:szCs w:val="24"/>
        </w:rPr>
        <w:t>o</w:t>
      </w:r>
      <w:proofErr w:type="spellEnd"/>
      <w:r w:rsidR="00916573" w:rsidRPr="00DD3859">
        <w:rPr>
          <w:rFonts w:ascii="Times New Roman" w:hAnsi="Times New Roman" w:cs="Times New Roman"/>
          <w:color w:val="000000" w:themeColor="text1"/>
          <w:sz w:val="24"/>
          <w:szCs w:val="24"/>
        </w:rPr>
        <w:t xml:space="preserve"> en Colombia es</w:t>
      </w:r>
      <w:r w:rsidR="007504AD" w:rsidRPr="00DD3859">
        <w:rPr>
          <w:rFonts w:ascii="Times New Roman" w:hAnsi="Times New Roman" w:cs="Times New Roman"/>
          <w:color w:val="000000" w:themeColor="text1"/>
          <w:sz w:val="24"/>
          <w:szCs w:val="24"/>
        </w:rPr>
        <w:t xml:space="preserve"> un impuesto nuevo en el país, </w:t>
      </w:r>
      <w:r w:rsidR="00916573" w:rsidRPr="00DD3859">
        <w:rPr>
          <w:rFonts w:ascii="Times New Roman" w:hAnsi="Times New Roman" w:cs="Times New Roman"/>
          <w:color w:val="000000" w:themeColor="text1"/>
          <w:sz w:val="24"/>
          <w:szCs w:val="24"/>
        </w:rPr>
        <w:t xml:space="preserve">y que </w:t>
      </w:r>
      <w:r w:rsidR="007504AD" w:rsidRPr="00DD3859">
        <w:rPr>
          <w:rFonts w:ascii="Times New Roman" w:hAnsi="Times New Roman" w:cs="Times New Roman"/>
          <w:color w:val="000000" w:themeColor="text1"/>
          <w:sz w:val="24"/>
          <w:szCs w:val="24"/>
        </w:rPr>
        <w:t xml:space="preserve">no </w:t>
      </w:r>
      <w:r w:rsidR="00370BCB" w:rsidRPr="00DD3859">
        <w:rPr>
          <w:rFonts w:ascii="Times New Roman" w:hAnsi="Times New Roman" w:cs="Times New Roman"/>
          <w:color w:val="000000" w:themeColor="text1"/>
          <w:sz w:val="24"/>
          <w:szCs w:val="24"/>
        </w:rPr>
        <w:t>tiene referentes</w:t>
      </w:r>
      <w:r w:rsidR="007504AD" w:rsidRPr="00DD3859">
        <w:rPr>
          <w:rFonts w:ascii="Times New Roman" w:hAnsi="Times New Roman" w:cs="Times New Roman"/>
          <w:color w:val="000000" w:themeColor="text1"/>
          <w:sz w:val="24"/>
          <w:szCs w:val="24"/>
        </w:rPr>
        <w:t xml:space="preserve"> nacionales, aunque este impuesto a nivel internacional, ya ha </w:t>
      </w:r>
      <w:r w:rsidR="00370BCB" w:rsidRPr="00DD3859">
        <w:rPr>
          <w:rFonts w:ascii="Times New Roman" w:hAnsi="Times New Roman" w:cs="Times New Roman"/>
          <w:color w:val="000000" w:themeColor="text1"/>
          <w:sz w:val="24"/>
          <w:szCs w:val="24"/>
        </w:rPr>
        <w:t>sido nombrado</w:t>
      </w:r>
      <w:r w:rsidR="007504AD" w:rsidRPr="00DD3859">
        <w:rPr>
          <w:rFonts w:ascii="Times New Roman" w:hAnsi="Times New Roman" w:cs="Times New Roman"/>
          <w:color w:val="000000" w:themeColor="text1"/>
          <w:sz w:val="24"/>
          <w:szCs w:val="24"/>
        </w:rPr>
        <w:t xml:space="preserve"> y practicado en países como Argentina, México, y Perú; ya que </w:t>
      </w:r>
      <w:r w:rsidR="00370BCB" w:rsidRPr="00DD3859">
        <w:rPr>
          <w:rFonts w:ascii="Times New Roman" w:hAnsi="Times New Roman" w:cs="Times New Roman"/>
          <w:color w:val="000000" w:themeColor="text1"/>
          <w:sz w:val="24"/>
          <w:szCs w:val="24"/>
        </w:rPr>
        <w:t>estos son</w:t>
      </w:r>
      <w:r w:rsidR="007504AD" w:rsidRPr="00DD3859">
        <w:rPr>
          <w:rFonts w:ascii="Times New Roman" w:hAnsi="Times New Roman" w:cs="Times New Roman"/>
          <w:color w:val="000000" w:themeColor="text1"/>
          <w:sz w:val="24"/>
          <w:szCs w:val="24"/>
        </w:rPr>
        <w:t xml:space="preserve"> referentes respecto a la contribución de pequeñas empresas que </w:t>
      </w:r>
      <w:r w:rsidR="00370BCB" w:rsidRPr="00DD3859">
        <w:rPr>
          <w:rFonts w:ascii="Times New Roman" w:hAnsi="Times New Roman" w:cs="Times New Roman"/>
          <w:color w:val="000000" w:themeColor="text1"/>
          <w:sz w:val="24"/>
          <w:szCs w:val="24"/>
        </w:rPr>
        <w:t>se encuentran</w:t>
      </w:r>
      <w:r w:rsidR="007504AD" w:rsidRPr="00DD3859">
        <w:rPr>
          <w:rFonts w:ascii="Times New Roman" w:hAnsi="Times New Roman" w:cs="Times New Roman"/>
          <w:color w:val="000000" w:themeColor="text1"/>
          <w:sz w:val="24"/>
          <w:szCs w:val="24"/>
        </w:rPr>
        <w:t xml:space="preserve"> aportando con este impuesto a la equidad tributaria</w:t>
      </w:r>
      <w:r w:rsidR="00916573" w:rsidRPr="00DD3859">
        <w:rPr>
          <w:rFonts w:ascii="Times New Roman" w:hAnsi="Times New Roman" w:cs="Times New Roman"/>
          <w:color w:val="000000" w:themeColor="text1"/>
          <w:sz w:val="24"/>
          <w:szCs w:val="24"/>
        </w:rPr>
        <w:t xml:space="preserve"> (</w:t>
      </w:r>
      <w:r w:rsidR="000D692D" w:rsidRPr="00DD3859">
        <w:rPr>
          <w:rFonts w:ascii="Times New Roman" w:hAnsi="Times New Roman" w:cs="Times New Roman"/>
          <w:color w:val="000000" w:themeColor="text1"/>
          <w:sz w:val="24"/>
          <w:szCs w:val="24"/>
        </w:rPr>
        <w:t>Plazas, J., 2015)</w:t>
      </w:r>
      <w:r w:rsidR="008B299B" w:rsidRPr="00DD3859">
        <w:rPr>
          <w:rFonts w:ascii="Times New Roman" w:hAnsi="Times New Roman" w:cs="Times New Roman"/>
          <w:color w:val="000000" w:themeColor="text1"/>
          <w:sz w:val="24"/>
          <w:szCs w:val="24"/>
        </w:rPr>
        <w:t>.</w:t>
      </w:r>
    </w:p>
    <w:p w:rsidR="008B299B" w:rsidRPr="00DD3859" w:rsidRDefault="008B299B" w:rsidP="005A2E9A">
      <w:pPr>
        <w:autoSpaceDE w:val="0"/>
        <w:autoSpaceDN w:val="0"/>
        <w:adjustRightInd w:val="0"/>
        <w:spacing w:after="0" w:line="360" w:lineRule="auto"/>
        <w:jc w:val="both"/>
        <w:rPr>
          <w:rFonts w:ascii="Times New Roman" w:hAnsi="Times New Roman" w:cs="Times New Roman"/>
          <w:color w:val="000000" w:themeColor="text1"/>
          <w:sz w:val="24"/>
          <w:szCs w:val="24"/>
        </w:rPr>
      </w:pPr>
    </w:p>
    <w:p w:rsidR="008B299B" w:rsidRPr="00DD3859" w:rsidRDefault="008B299B" w:rsidP="005A2E9A">
      <w:pPr>
        <w:autoSpaceDE w:val="0"/>
        <w:autoSpaceDN w:val="0"/>
        <w:adjustRightInd w:val="0"/>
        <w:spacing w:after="0" w:line="360" w:lineRule="auto"/>
        <w:jc w:val="both"/>
        <w:rPr>
          <w:rFonts w:ascii="Times New Roman" w:hAnsi="Times New Roman" w:cs="Times New Roman"/>
          <w:color w:val="000000" w:themeColor="text1"/>
          <w:sz w:val="24"/>
          <w:szCs w:val="24"/>
        </w:rPr>
      </w:pPr>
      <w:r w:rsidRPr="00DD3859">
        <w:rPr>
          <w:rFonts w:ascii="Times New Roman" w:hAnsi="Times New Roman" w:cs="Times New Roman"/>
          <w:color w:val="000000" w:themeColor="text1"/>
          <w:sz w:val="24"/>
          <w:szCs w:val="24"/>
        </w:rPr>
        <w:t xml:space="preserve">Para </w:t>
      </w:r>
      <w:proofErr w:type="spellStart"/>
      <w:r w:rsidRPr="00DD3859">
        <w:rPr>
          <w:rFonts w:ascii="Times New Roman" w:hAnsi="Times New Roman" w:cs="Times New Roman"/>
          <w:color w:val="000000" w:themeColor="text1"/>
          <w:sz w:val="24"/>
          <w:szCs w:val="24"/>
        </w:rPr>
        <w:t>Salim</w:t>
      </w:r>
      <w:proofErr w:type="spellEnd"/>
      <w:r w:rsidRPr="00DD3859">
        <w:rPr>
          <w:rFonts w:ascii="Times New Roman" w:hAnsi="Times New Roman" w:cs="Times New Roman"/>
          <w:color w:val="000000" w:themeColor="text1"/>
          <w:sz w:val="24"/>
          <w:szCs w:val="24"/>
        </w:rPr>
        <w:t xml:space="preserve"> &amp; Ángela, (</w:t>
      </w:r>
      <w:r w:rsidR="00A907A5" w:rsidRPr="00DD3859">
        <w:rPr>
          <w:rFonts w:ascii="Times New Roman" w:hAnsi="Times New Roman" w:cs="Times New Roman"/>
          <w:color w:val="000000" w:themeColor="text1"/>
          <w:sz w:val="24"/>
          <w:szCs w:val="24"/>
        </w:rPr>
        <w:t>2016</w:t>
      </w:r>
      <w:proofErr w:type="gramStart"/>
      <w:r w:rsidRPr="00DD3859">
        <w:rPr>
          <w:rFonts w:ascii="Times New Roman" w:hAnsi="Times New Roman" w:cs="Times New Roman"/>
          <w:color w:val="000000" w:themeColor="text1"/>
          <w:sz w:val="24"/>
          <w:szCs w:val="24"/>
        </w:rPr>
        <w:t>)</w:t>
      </w:r>
      <w:r w:rsidR="005541CF">
        <w:rPr>
          <w:rFonts w:ascii="Times New Roman" w:hAnsi="Times New Roman" w:cs="Times New Roman"/>
          <w:color w:val="000000" w:themeColor="text1"/>
          <w:sz w:val="24"/>
          <w:szCs w:val="24"/>
        </w:rPr>
        <w:t xml:space="preserve"> :</w:t>
      </w:r>
      <w:proofErr w:type="gramEnd"/>
    </w:p>
    <w:p w:rsidR="005F74AD" w:rsidRPr="00DD3859" w:rsidRDefault="005F74AD" w:rsidP="005A2E9A">
      <w:pPr>
        <w:autoSpaceDE w:val="0"/>
        <w:autoSpaceDN w:val="0"/>
        <w:adjustRightInd w:val="0"/>
        <w:spacing w:after="0" w:line="360" w:lineRule="auto"/>
        <w:jc w:val="both"/>
        <w:rPr>
          <w:rFonts w:ascii="Times New Roman" w:hAnsi="Times New Roman" w:cs="Times New Roman"/>
          <w:color w:val="000000" w:themeColor="text1"/>
          <w:sz w:val="24"/>
          <w:szCs w:val="24"/>
        </w:rPr>
      </w:pPr>
    </w:p>
    <w:p w:rsidR="007504AD" w:rsidRPr="00DD3859" w:rsidRDefault="005F74AD" w:rsidP="005F74AD">
      <w:pPr>
        <w:autoSpaceDE w:val="0"/>
        <w:autoSpaceDN w:val="0"/>
        <w:adjustRightInd w:val="0"/>
        <w:spacing w:after="0" w:line="360" w:lineRule="auto"/>
        <w:ind w:left="567" w:right="333"/>
        <w:jc w:val="both"/>
        <w:rPr>
          <w:rFonts w:ascii="Times New Roman" w:hAnsi="Times New Roman" w:cs="Times New Roman"/>
          <w:i/>
          <w:color w:val="000000" w:themeColor="text1"/>
          <w:sz w:val="24"/>
          <w:szCs w:val="24"/>
        </w:rPr>
      </w:pPr>
      <w:r w:rsidRPr="00DD3859">
        <w:rPr>
          <w:rFonts w:ascii="Times New Roman" w:hAnsi="Times New Roman" w:cs="Times New Roman"/>
          <w:i/>
          <w:color w:val="000000" w:themeColor="text1"/>
          <w:sz w:val="24"/>
          <w:szCs w:val="24"/>
        </w:rPr>
        <w:t xml:space="preserve">[…] </w:t>
      </w:r>
      <w:r w:rsidR="007504AD" w:rsidRPr="00DD3859">
        <w:rPr>
          <w:rFonts w:ascii="Times New Roman" w:hAnsi="Times New Roman" w:cs="Times New Roman"/>
          <w:i/>
          <w:color w:val="000000" w:themeColor="text1"/>
          <w:sz w:val="24"/>
          <w:szCs w:val="24"/>
        </w:rPr>
        <w:t xml:space="preserve">este impuesto fue implementado con el fin de sustituir el pago de impuesto a </w:t>
      </w:r>
      <w:r w:rsidR="00370BCB" w:rsidRPr="00DD3859">
        <w:rPr>
          <w:rFonts w:ascii="Times New Roman" w:hAnsi="Times New Roman" w:cs="Times New Roman"/>
          <w:i/>
          <w:color w:val="000000" w:themeColor="text1"/>
          <w:sz w:val="24"/>
          <w:szCs w:val="24"/>
        </w:rPr>
        <w:t>las ganancias</w:t>
      </w:r>
      <w:r w:rsidR="007504AD" w:rsidRPr="00DD3859">
        <w:rPr>
          <w:rFonts w:ascii="Times New Roman" w:hAnsi="Times New Roman" w:cs="Times New Roman"/>
          <w:i/>
          <w:color w:val="000000" w:themeColor="text1"/>
          <w:sz w:val="24"/>
          <w:szCs w:val="24"/>
        </w:rPr>
        <w:t xml:space="preserve"> y al valor agregado, otro objetivo del presente fue simplificar </w:t>
      </w:r>
      <w:r w:rsidR="00370BCB" w:rsidRPr="00DD3859">
        <w:rPr>
          <w:rFonts w:ascii="Times New Roman" w:hAnsi="Times New Roman" w:cs="Times New Roman"/>
          <w:i/>
          <w:color w:val="000000" w:themeColor="text1"/>
          <w:sz w:val="24"/>
          <w:szCs w:val="24"/>
        </w:rPr>
        <w:t>las obligaciones</w:t>
      </w:r>
      <w:r w:rsidR="007504AD" w:rsidRPr="00DD3859">
        <w:rPr>
          <w:rFonts w:ascii="Times New Roman" w:hAnsi="Times New Roman" w:cs="Times New Roman"/>
          <w:i/>
          <w:color w:val="000000" w:themeColor="text1"/>
          <w:sz w:val="24"/>
          <w:szCs w:val="24"/>
        </w:rPr>
        <w:t xml:space="preserve"> tributarias que presentaban los pequeños contribuyentes, </w:t>
      </w:r>
      <w:r w:rsidR="00370BCB" w:rsidRPr="00DD3859">
        <w:rPr>
          <w:rFonts w:ascii="Times New Roman" w:hAnsi="Times New Roman" w:cs="Times New Roman"/>
          <w:i/>
          <w:color w:val="000000" w:themeColor="text1"/>
          <w:sz w:val="24"/>
          <w:szCs w:val="24"/>
        </w:rPr>
        <w:t>objetivo que</w:t>
      </w:r>
      <w:r w:rsidR="007504AD" w:rsidRPr="00DD3859">
        <w:rPr>
          <w:rFonts w:ascii="Times New Roman" w:hAnsi="Times New Roman" w:cs="Times New Roman"/>
          <w:i/>
          <w:color w:val="000000" w:themeColor="text1"/>
          <w:sz w:val="24"/>
          <w:szCs w:val="24"/>
        </w:rPr>
        <w:t xml:space="preserve"> en su trayectoria no ha sido cumplido del todo; otro factor por el cual </w:t>
      </w:r>
      <w:r w:rsidR="00370BCB" w:rsidRPr="00DD3859">
        <w:rPr>
          <w:rFonts w:ascii="Times New Roman" w:hAnsi="Times New Roman" w:cs="Times New Roman"/>
          <w:i/>
          <w:color w:val="000000" w:themeColor="text1"/>
          <w:sz w:val="24"/>
          <w:szCs w:val="24"/>
        </w:rPr>
        <w:t>fue creado</w:t>
      </w:r>
      <w:r w:rsidR="007504AD" w:rsidRPr="00DD3859">
        <w:rPr>
          <w:rFonts w:ascii="Times New Roman" w:hAnsi="Times New Roman" w:cs="Times New Roman"/>
          <w:i/>
          <w:color w:val="000000" w:themeColor="text1"/>
          <w:sz w:val="24"/>
          <w:szCs w:val="24"/>
        </w:rPr>
        <w:t xml:space="preserve"> al igual que en Colombia es lograr disminuir la evasión de impuestos; </w:t>
      </w:r>
      <w:r w:rsidR="00370BCB" w:rsidRPr="00DD3859">
        <w:rPr>
          <w:rFonts w:ascii="Times New Roman" w:hAnsi="Times New Roman" w:cs="Times New Roman"/>
          <w:i/>
          <w:color w:val="000000" w:themeColor="text1"/>
          <w:sz w:val="24"/>
          <w:szCs w:val="24"/>
        </w:rPr>
        <w:t>la presente</w:t>
      </w:r>
      <w:r w:rsidR="007504AD" w:rsidRPr="00DD3859">
        <w:rPr>
          <w:rFonts w:ascii="Times New Roman" w:hAnsi="Times New Roman" w:cs="Times New Roman"/>
          <w:i/>
          <w:color w:val="000000" w:themeColor="text1"/>
          <w:sz w:val="24"/>
          <w:szCs w:val="24"/>
        </w:rPr>
        <w:t xml:space="preserve"> ley al pasar el tiempo de su reglamentación, no ha logrado suplir las</w:t>
      </w:r>
      <w:r w:rsidRPr="00DD3859">
        <w:rPr>
          <w:rFonts w:ascii="Times New Roman" w:hAnsi="Times New Roman" w:cs="Times New Roman"/>
          <w:i/>
          <w:color w:val="000000" w:themeColor="text1"/>
          <w:sz w:val="24"/>
          <w:szCs w:val="24"/>
        </w:rPr>
        <w:t xml:space="preserve"> </w:t>
      </w:r>
      <w:r w:rsidR="007504AD" w:rsidRPr="00DD3859">
        <w:rPr>
          <w:rFonts w:ascii="Times New Roman" w:hAnsi="Times New Roman" w:cs="Times New Roman"/>
          <w:i/>
          <w:color w:val="000000" w:themeColor="text1"/>
          <w:sz w:val="24"/>
          <w:szCs w:val="24"/>
        </w:rPr>
        <w:t>necesidades que presentan las personas pertenecientes a la práctica del</w:t>
      </w:r>
      <w:r w:rsidR="00EB3789">
        <w:rPr>
          <w:rFonts w:ascii="Times New Roman" w:hAnsi="Times New Roman" w:cs="Times New Roman"/>
          <w:i/>
          <w:color w:val="000000" w:themeColor="text1"/>
          <w:sz w:val="24"/>
          <w:szCs w:val="24"/>
        </w:rPr>
        <w:t xml:space="preserve"> </w:t>
      </w:r>
      <w:proofErr w:type="spellStart"/>
      <w:r w:rsidR="005541CF">
        <w:rPr>
          <w:rFonts w:ascii="Times New Roman" w:hAnsi="Times New Roman" w:cs="Times New Roman"/>
          <w:i/>
          <w:color w:val="000000" w:themeColor="text1"/>
          <w:sz w:val="24"/>
          <w:szCs w:val="24"/>
        </w:rPr>
        <w:t>monotributo</w:t>
      </w:r>
      <w:proofErr w:type="spellEnd"/>
      <w:r w:rsidR="007504AD" w:rsidRPr="00DD3859">
        <w:rPr>
          <w:rFonts w:ascii="Times New Roman" w:hAnsi="Times New Roman" w:cs="Times New Roman"/>
          <w:i/>
          <w:color w:val="000000" w:themeColor="text1"/>
          <w:sz w:val="24"/>
          <w:szCs w:val="24"/>
        </w:rPr>
        <w:t xml:space="preserve"> (</w:t>
      </w:r>
      <w:r w:rsidRPr="00DD3859">
        <w:rPr>
          <w:rFonts w:ascii="Times New Roman" w:hAnsi="Times New Roman" w:cs="Times New Roman"/>
          <w:i/>
          <w:color w:val="000000" w:themeColor="text1"/>
          <w:sz w:val="24"/>
          <w:szCs w:val="24"/>
        </w:rPr>
        <w:t>p.33)</w:t>
      </w:r>
      <w:r w:rsidR="005541CF">
        <w:rPr>
          <w:rFonts w:ascii="Times New Roman" w:hAnsi="Times New Roman" w:cs="Times New Roman"/>
          <w:i/>
          <w:color w:val="000000" w:themeColor="text1"/>
          <w:sz w:val="24"/>
          <w:szCs w:val="24"/>
        </w:rPr>
        <w:t>.</w:t>
      </w:r>
    </w:p>
    <w:p w:rsidR="00971C8D" w:rsidRPr="00DD3859" w:rsidRDefault="004510E6" w:rsidP="005F74AD">
      <w:pPr>
        <w:autoSpaceDE w:val="0"/>
        <w:autoSpaceDN w:val="0"/>
        <w:adjustRightInd w:val="0"/>
        <w:spacing w:after="0" w:line="360" w:lineRule="auto"/>
        <w:ind w:left="567" w:right="333"/>
        <w:jc w:val="both"/>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 xml:space="preserve"> </w:t>
      </w:r>
    </w:p>
    <w:p w:rsidR="00971C8D" w:rsidRPr="00DD3859" w:rsidRDefault="004510E6" w:rsidP="00971C8D">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971C8D" w:rsidRPr="00DD3859">
        <w:rPr>
          <w:rFonts w:ascii="Times New Roman" w:hAnsi="Times New Roman" w:cs="Times New Roman"/>
          <w:color w:val="000000" w:themeColor="text1"/>
          <w:sz w:val="24"/>
          <w:szCs w:val="24"/>
        </w:rPr>
        <w:t xml:space="preserve">Esto evidencia que hay razones suficientes </w:t>
      </w:r>
      <w:proofErr w:type="gramStart"/>
      <w:r w:rsidR="00971C8D" w:rsidRPr="00DD3859">
        <w:rPr>
          <w:rFonts w:ascii="Times New Roman" w:hAnsi="Times New Roman" w:cs="Times New Roman"/>
          <w:color w:val="000000" w:themeColor="text1"/>
          <w:sz w:val="24"/>
          <w:szCs w:val="24"/>
        </w:rPr>
        <w:t>para  la</w:t>
      </w:r>
      <w:proofErr w:type="gramEnd"/>
      <w:r w:rsidR="00971C8D" w:rsidRPr="00DD3859">
        <w:rPr>
          <w:rFonts w:ascii="Times New Roman" w:hAnsi="Times New Roman" w:cs="Times New Roman"/>
          <w:color w:val="000000" w:themeColor="text1"/>
          <w:sz w:val="24"/>
          <w:szCs w:val="24"/>
        </w:rPr>
        <w:t xml:space="preserve"> recaudación tributaria</w:t>
      </w:r>
      <w:r w:rsidR="00BF1EF3" w:rsidRPr="00DD3859">
        <w:rPr>
          <w:rFonts w:ascii="Times New Roman" w:hAnsi="Times New Roman" w:cs="Times New Roman"/>
          <w:color w:val="000000" w:themeColor="text1"/>
          <w:sz w:val="24"/>
          <w:szCs w:val="24"/>
        </w:rPr>
        <w:t>,</w:t>
      </w:r>
      <w:r w:rsidR="00971C8D" w:rsidRPr="00DD3859">
        <w:rPr>
          <w:rFonts w:ascii="Times New Roman" w:hAnsi="Times New Roman" w:cs="Times New Roman"/>
          <w:color w:val="000000" w:themeColor="text1"/>
          <w:sz w:val="24"/>
          <w:szCs w:val="24"/>
        </w:rPr>
        <w:t xml:space="preserve"> las </w:t>
      </w:r>
      <w:r w:rsidR="00BF1EF3" w:rsidRPr="00DD3859">
        <w:rPr>
          <w:rFonts w:ascii="Times New Roman" w:hAnsi="Times New Roman" w:cs="Times New Roman"/>
          <w:color w:val="000000" w:themeColor="text1"/>
          <w:sz w:val="24"/>
          <w:szCs w:val="24"/>
        </w:rPr>
        <w:t>estadísticas muestran</w:t>
      </w:r>
      <w:r w:rsidR="00971C8D" w:rsidRPr="00DD3859">
        <w:rPr>
          <w:rFonts w:ascii="Times New Roman" w:hAnsi="Times New Roman" w:cs="Times New Roman"/>
          <w:color w:val="000000" w:themeColor="text1"/>
          <w:sz w:val="24"/>
          <w:szCs w:val="24"/>
        </w:rPr>
        <w:t xml:space="preserve"> </w:t>
      </w:r>
      <w:r w:rsidR="00BF1EF3" w:rsidRPr="00DD3859">
        <w:rPr>
          <w:rFonts w:ascii="Times New Roman" w:hAnsi="Times New Roman" w:cs="Times New Roman"/>
          <w:color w:val="000000" w:themeColor="text1"/>
          <w:sz w:val="24"/>
          <w:szCs w:val="24"/>
        </w:rPr>
        <w:t xml:space="preserve">que </w:t>
      </w:r>
      <w:r w:rsidR="00971C8D" w:rsidRPr="00DD3859">
        <w:rPr>
          <w:rFonts w:ascii="Times New Roman" w:hAnsi="Times New Roman" w:cs="Times New Roman"/>
          <w:color w:val="000000" w:themeColor="text1"/>
          <w:sz w:val="24"/>
          <w:szCs w:val="24"/>
        </w:rPr>
        <w:t xml:space="preserve">hay </w:t>
      </w:r>
      <w:r w:rsidR="00BF1EF3" w:rsidRPr="00DD3859">
        <w:rPr>
          <w:rFonts w:ascii="Times New Roman" w:hAnsi="Times New Roman" w:cs="Times New Roman"/>
          <w:color w:val="000000" w:themeColor="text1"/>
          <w:sz w:val="24"/>
          <w:szCs w:val="24"/>
        </w:rPr>
        <w:t xml:space="preserve">un </w:t>
      </w:r>
      <w:r w:rsidR="00971C8D" w:rsidRPr="00DD3859">
        <w:rPr>
          <w:rFonts w:ascii="Times New Roman" w:hAnsi="Times New Roman" w:cs="Times New Roman"/>
          <w:color w:val="000000" w:themeColor="text1"/>
          <w:sz w:val="24"/>
          <w:szCs w:val="24"/>
        </w:rPr>
        <w:t xml:space="preserve">enorme sector informal de la economía, que podría definirse como agentes económicos individuales no organizados, de productividad mínima, que utilizan </w:t>
      </w:r>
      <w:r w:rsidR="00BF1EF3" w:rsidRPr="00DD3859">
        <w:rPr>
          <w:rFonts w:ascii="Times New Roman" w:hAnsi="Times New Roman" w:cs="Times New Roman"/>
          <w:color w:val="000000" w:themeColor="text1"/>
          <w:sz w:val="24"/>
          <w:szCs w:val="24"/>
        </w:rPr>
        <w:t>por lo</w:t>
      </w:r>
      <w:r w:rsidR="00971C8D" w:rsidRPr="00DD3859">
        <w:rPr>
          <w:rFonts w:ascii="Times New Roman" w:hAnsi="Times New Roman" w:cs="Times New Roman"/>
          <w:color w:val="000000" w:themeColor="text1"/>
          <w:sz w:val="24"/>
          <w:szCs w:val="24"/>
        </w:rPr>
        <w:t xml:space="preserve"> general mano de obra familiar, no acumulan excedentes, carecen de </w:t>
      </w:r>
      <w:r w:rsidR="00BF1EF3" w:rsidRPr="00DD3859">
        <w:rPr>
          <w:rFonts w:ascii="Times New Roman" w:hAnsi="Times New Roman" w:cs="Times New Roman"/>
          <w:color w:val="000000" w:themeColor="text1"/>
          <w:sz w:val="24"/>
          <w:szCs w:val="24"/>
        </w:rPr>
        <w:t>sistemas de</w:t>
      </w:r>
      <w:r w:rsidR="00971C8D" w:rsidRPr="00DD3859">
        <w:rPr>
          <w:rFonts w:ascii="Times New Roman" w:hAnsi="Times New Roman" w:cs="Times New Roman"/>
          <w:color w:val="000000" w:themeColor="text1"/>
          <w:sz w:val="24"/>
          <w:szCs w:val="24"/>
        </w:rPr>
        <w:t xml:space="preserve"> organización interna</w:t>
      </w:r>
      <w:r w:rsidR="00BF1EF3" w:rsidRPr="00DD3859">
        <w:rPr>
          <w:rFonts w:ascii="Times New Roman" w:hAnsi="Times New Roman" w:cs="Times New Roman"/>
          <w:color w:val="000000" w:themeColor="text1"/>
          <w:sz w:val="24"/>
          <w:szCs w:val="24"/>
        </w:rPr>
        <w:t>.</w:t>
      </w:r>
    </w:p>
    <w:p w:rsidR="00BF1EF3" w:rsidRPr="00DD3859" w:rsidRDefault="00BF1EF3" w:rsidP="00971C8D">
      <w:pPr>
        <w:autoSpaceDE w:val="0"/>
        <w:autoSpaceDN w:val="0"/>
        <w:adjustRightInd w:val="0"/>
        <w:spacing w:after="0" w:line="360" w:lineRule="auto"/>
        <w:jc w:val="both"/>
        <w:rPr>
          <w:rFonts w:ascii="Times New Roman" w:hAnsi="Times New Roman" w:cs="Times New Roman"/>
          <w:color w:val="000000" w:themeColor="text1"/>
          <w:sz w:val="24"/>
          <w:szCs w:val="24"/>
        </w:rPr>
      </w:pPr>
    </w:p>
    <w:p w:rsidR="00BF1EF3" w:rsidRPr="00DD3859" w:rsidRDefault="00BF1EF3" w:rsidP="00971C8D">
      <w:pPr>
        <w:autoSpaceDE w:val="0"/>
        <w:autoSpaceDN w:val="0"/>
        <w:adjustRightInd w:val="0"/>
        <w:spacing w:after="0" w:line="360" w:lineRule="auto"/>
        <w:jc w:val="both"/>
        <w:rPr>
          <w:rFonts w:ascii="Times New Roman" w:hAnsi="Times New Roman" w:cs="Times New Roman"/>
          <w:color w:val="000000" w:themeColor="text1"/>
          <w:sz w:val="24"/>
          <w:szCs w:val="24"/>
        </w:rPr>
      </w:pPr>
      <w:r w:rsidRPr="00DD3859">
        <w:rPr>
          <w:rFonts w:ascii="Times New Roman" w:hAnsi="Times New Roman" w:cs="Times New Roman"/>
          <w:color w:val="000000" w:themeColor="text1"/>
          <w:sz w:val="24"/>
          <w:szCs w:val="24"/>
        </w:rPr>
        <w:t xml:space="preserve">Según, </w:t>
      </w:r>
      <w:proofErr w:type="spellStart"/>
      <w:r w:rsidRPr="00DD3859">
        <w:rPr>
          <w:rFonts w:ascii="Times New Roman" w:hAnsi="Times New Roman" w:cs="Times New Roman"/>
          <w:color w:val="000000" w:themeColor="text1"/>
          <w:sz w:val="24"/>
          <w:szCs w:val="24"/>
        </w:rPr>
        <w:t>Chaumont</w:t>
      </w:r>
      <w:proofErr w:type="spellEnd"/>
      <w:r w:rsidRPr="00DD3859">
        <w:rPr>
          <w:rFonts w:ascii="Times New Roman" w:hAnsi="Times New Roman" w:cs="Times New Roman"/>
          <w:color w:val="000000" w:themeColor="text1"/>
          <w:sz w:val="24"/>
          <w:szCs w:val="24"/>
        </w:rPr>
        <w:t xml:space="preserve">, &amp;León, </w:t>
      </w:r>
      <w:r w:rsidRPr="00DD3859">
        <w:rPr>
          <w:rFonts w:ascii="Arial" w:hAnsi="Arial" w:cs="Arial"/>
          <w:color w:val="000000" w:themeColor="text1"/>
          <w:shd w:val="clear" w:color="auto" w:fill="FFFFFF"/>
        </w:rPr>
        <w:t>(</w:t>
      </w:r>
      <w:r w:rsidR="00A907A5" w:rsidRPr="00DD3859">
        <w:rPr>
          <w:rFonts w:ascii="Times New Roman" w:hAnsi="Times New Roman" w:cs="Times New Roman"/>
          <w:color w:val="000000" w:themeColor="text1"/>
          <w:sz w:val="24"/>
          <w:szCs w:val="24"/>
        </w:rPr>
        <w:t>2016</w:t>
      </w:r>
      <w:r w:rsidRPr="00DD3859">
        <w:rPr>
          <w:rFonts w:ascii="Times New Roman" w:hAnsi="Times New Roman" w:cs="Times New Roman"/>
          <w:color w:val="000000" w:themeColor="text1"/>
          <w:sz w:val="24"/>
          <w:szCs w:val="24"/>
        </w:rPr>
        <w:t xml:space="preserve">) refiere que: </w:t>
      </w:r>
    </w:p>
    <w:p w:rsidR="005F74AD" w:rsidRPr="00DD3859" w:rsidRDefault="005F74AD" w:rsidP="005A2E9A">
      <w:pPr>
        <w:autoSpaceDE w:val="0"/>
        <w:autoSpaceDN w:val="0"/>
        <w:adjustRightInd w:val="0"/>
        <w:spacing w:after="0" w:line="360" w:lineRule="auto"/>
        <w:jc w:val="both"/>
        <w:rPr>
          <w:rFonts w:ascii="Times New Roman" w:hAnsi="Times New Roman" w:cs="Times New Roman"/>
          <w:color w:val="000000" w:themeColor="text1"/>
          <w:sz w:val="24"/>
          <w:szCs w:val="24"/>
        </w:rPr>
      </w:pPr>
    </w:p>
    <w:p w:rsidR="007504AD" w:rsidRPr="00DD3859" w:rsidRDefault="00BF1EF3" w:rsidP="00BF1EF3">
      <w:pPr>
        <w:autoSpaceDE w:val="0"/>
        <w:autoSpaceDN w:val="0"/>
        <w:adjustRightInd w:val="0"/>
        <w:spacing w:after="0" w:line="360" w:lineRule="auto"/>
        <w:ind w:left="567" w:right="333"/>
        <w:jc w:val="both"/>
        <w:rPr>
          <w:rFonts w:ascii="Times New Roman" w:hAnsi="Times New Roman" w:cs="Times New Roman"/>
          <w:i/>
          <w:color w:val="000000" w:themeColor="text1"/>
        </w:rPr>
      </w:pPr>
      <w:r w:rsidRPr="00DD3859">
        <w:rPr>
          <w:rFonts w:ascii="Times New Roman" w:hAnsi="Times New Roman" w:cs="Times New Roman"/>
          <w:i/>
          <w:color w:val="000000" w:themeColor="text1"/>
        </w:rPr>
        <w:t>[…</w:t>
      </w:r>
      <w:r w:rsidR="00925A96" w:rsidRPr="00DD3859">
        <w:rPr>
          <w:rFonts w:ascii="Times New Roman" w:hAnsi="Times New Roman" w:cs="Times New Roman"/>
          <w:i/>
          <w:color w:val="000000" w:themeColor="text1"/>
        </w:rPr>
        <w:t>] tal</w:t>
      </w:r>
      <w:r w:rsidR="00971C8D" w:rsidRPr="00DD3859">
        <w:rPr>
          <w:rFonts w:ascii="Times New Roman" w:hAnsi="Times New Roman" w:cs="Times New Roman"/>
          <w:i/>
          <w:color w:val="000000" w:themeColor="text1"/>
        </w:rPr>
        <w:t xml:space="preserve"> como se observa </w:t>
      </w:r>
      <w:r w:rsidR="007504AD" w:rsidRPr="00DD3859">
        <w:rPr>
          <w:rFonts w:ascii="Times New Roman" w:hAnsi="Times New Roman" w:cs="Times New Roman"/>
          <w:i/>
          <w:color w:val="000000" w:themeColor="text1"/>
        </w:rPr>
        <w:t xml:space="preserve">en varios países de américa latina el nacimiento del </w:t>
      </w:r>
      <w:proofErr w:type="spellStart"/>
      <w:r w:rsidR="007504AD" w:rsidRPr="00DD3859">
        <w:rPr>
          <w:rFonts w:ascii="Times New Roman" w:hAnsi="Times New Roman" w:cs="Times New Roman"/>
          <w:i/>
          <w:color w:val="000000" w:themeColor="text1"/>
        </w:rPr>
        <w:t>monotributo</w:t>
      </w:r>
      <w:proofErr w:type="spellEnd"/>
      <w:r w:rsidR="007504AD" w:rsidRPr="00DD3859">
        <w:rPr>
          <w:rFonts w:ascii="Times New Roman" w:hAnsi="Times New Roman" w:cs="Times New Roman"/>
          <w:i/>
          <w:color w:val="000000" w:themeColor="text1"/>
        </w:rPr>
        <w:t>,</w:t>
      </w:r>
      <w:r w:rsidR="00425A7F" w:rsidRPr="00DD3859">
        <w:rPr>
          <w:rFonts w:ascii="Times New Roman" w:hAnsi="Times New Roman" w:cs="Times New Roman"/>
          <w:i/>
          <w:color w:val="000000" w:themeColor="text1"/>
        </w:rPr>
        <w:t xml:space="preserve"> </w:t>
      </w:r>
      <w:r w:rsidR="007504AD" w:rsidRPr="00DD3859">
        <w:rPr>
          <w:rFonts w:ascii="Times New Roman" w:hAnsi="Times New Roman" w:cs="Times New Roman"/>
          <w:i/>
          <w:color w:val="000000" w:themeColor="text1"/>
        </w:rPr>
        <w:t>ha mejorado la situación de varios sectores de la sociedad que realizan o se</w:t>
      </w:r>
      <w:r w:rsidR="00EB3789">
        <w:rPr>
          <w:rFonts w:ascii="Times New Roman" w:hAnsi="Times New Roman" w:cs="Times New Roman"/>
          <w:i/>
          <w:color w:val="000000" w:themeColor="text1"/>
        </w:rPr>
        <w:t xml:space="preserve"> </w:t>
      </w:r>
      <w:r w:rsidR="007504AD" w:rsidRPr="00DD3859">
        <w:rPr>
          <w:rFonts w:ascii="Times New Roman" w:hAnsi="Times New Roman" w:cs="Times New Roman"/>
          <w:i/>
          <w:color w:val="000000" w:themeColor="text1"/>
        </w:rPr>
        <w:t>dedican a actividades informales en el mercado, siendo excluidos de los sistemas</w:t>
      </w:r>
      <w:r w:rsidR="00EB3789">
        <w:rPr>
          <w:rFonts w:ascii="Times New Roman" w:hAnsi="Times New Roman" w:cs="Times New Roman"/>
          <w:i/>
          <w:color w:val="000000" w:themeColor="text1"/>
        </w:rPr>
        <w:t xml:space="preserve"> </w:t>
      </w:r>
      <w:r w:rsidR="007504AD" w:rsidRPr="00DD3859">
        <w:rPr>
          <w:rFonts w:ascii="Times New Roman" w:hAnsi="Times New Roman" w:cs="Times New Roman"/>
          <w:i/>
          <w:color w:val="000000" w:themeColor="text1"/>
        </w:rPr>
        <w:t>de seguridad social, gracias a este nuevo impuesto se les dio mayor formalidad a</w:t>
      </w:r>
      <w:r w:rsidR="00EB3789">
        <w:rPr>
          <w:rFonts w:ascii="Times New Roman" w:hAnsi="Times New Roman" w:cs="Times New Roman"/>
          <w:i/>
          <w:color w:val="000000" w:themeColor="text1"/>
        </w:rPr>
        <w:t xml:space="preserve"> </w:t>
      </w:r>
      <w:r w:rsidR="007504AD" w:rsidRPr="00DD3859">
        <w:rPr>
          <w:rFonts w:ascii="Times New Roman" w:hAnsi="Times New Roman" w:cs="Times New Roman"/>
          <w:i/>
          <w:color w:val="000000" w:themeColor="text1"/>
        </w:rPr>
        <w:t>estas personas, debido a que esta normatividad busca que toda actividad</w:t>
      </w:r>
      <w:r w:rsidR="00EB3789">
        <w:rPr>
          <w:rFonts w:ascii="Times New Roman" w:hAnsi="Times New Roman" w:cs="Times New Roman"/>
          <w:i/>
          <w:color w:val="000000" w:themeColor="text1"/>
        </w:rPr>
        <w:t xml:space="preserve"> </w:t>
      </w:r>
      <w:r w:rsidR="007504AD" w:rsidRPr="00DD3859">
        <w:rPr>
          <w:rFonts w:ascii="Times New Roman" w:hAnsi="Times New Roman" w:cs="Times New Roman"/>
          <w:i/>
          <w:color w:val="000000" w:themeColor="text1"/>
        </w:rPr>
        <w:t>económica tenga un</w:t>
      </w:r>
      <w:r w:rsidR="005541CF">
        <w:rPr>
          <w:rFonts w:ascii="Times New Roman" w:hAnsi="Times New Roman" w:cs="Times New Roman"/>
          <w:i/>
          <w:color w:val="000000" w:themeColor="text1"/>
        </w:rPr>
        <w:t xml:space="preserve">a regulación como </w:t>
      </w:r>
      <w:proofErr w:type="gramStart"/>
      <w:r w:rsidR="005541CF">
        <w:rPr>
          <w:rFonts w:ascii="Times New Roman" w:hAnsi="Times New Roman" w:cs="Times New Roman"/>
          <w:i/>
          <w:color w:val="000000" w:themeColor="text1"/>
        </w:rPr>
        <w:t xml:space="preserve">contribuyente </w:t>
      </w:r>
      <w:r w:rsidR="007504AD" w:rsidRPr="00DD3859">
        <w:rPr>
          <w:rFonts w:ascii="Times New Roman" w:hAnsi="Times New Roman" w:cs="Times New Roman"/>
          <w:i/>
          <w:color w:val="000000" w:themeColor="text1"/>
        </w:rPr>
        <w:t xml:space="preserve"> (</w:t>
      </w:r>
      <w:proofErr w:type="gramEnd"/>
      <w:r w:rsidRPr="00DD3859">
        <w:rPr>
          <w:rFonts w:ascii="Times New Roman" w:hAnsi="Times New Roman" w:cs="Times New Roman"/>
          <w:i/>
          <w:color w:val="000000" w:themeColor="text1"/>
        </w:rPr>
        <w:t>p.</w:t>
      </w:r>
      <w:r w:rsidR="007504AD" w:rsidRPr="00DD3859">
        <w:rPr>
          <w:rFonts w:ascii="Times New Roman" w:hAnsi="Times New Roman" w:cs="Times New Roman"/>
          <w:i/>
          <w:color w:val="000000" w:themeColor="text1"/>
        </w:rPr>
        <w:t>11)</w:t>
      </w:r>
      <w:r w:rsidR="005541CF">
        <w:rPr>
          <w:rFonts w:ascii="Times New Roman" w:hAnsi="Times New Roman" w:cs="Times New Roman"/>
          <w:i/>
          <w:color w:val="000000" w:themeColor="text1"/>
        </w:rPr>
        <w:t>.</w:t>
      </w:r>
    </w:p>
    <w:p w:rsidR="00425A7F" w:rsidRPr="00DD3859" w:rsidRDefault="00425A7F" w:rsidP="00425A7F">
      <w:pPr>
        <w:autoSpaceDE w:val="0"/>
        <w:autoSpaceDN w:val="0"/>
        <w:adjustRightInd w:val="0"/>
        <w:spacing w:after="0" w:line="360" w:lineRule="auto"/>
        <w:jc w:val="both"/>
        <w:rPr>
          <w:rFonts w:ascii="Times New Roman" w:hAnsi="Times New Roman" w:cs="Times New Roman"/>
          <w:b/>
          <w:color w:val="000000" w:themeColor="text1"/>
          <w:sz w:val="24"/>
          <w:szCs w:val="24"/>
        </w:rPr>
      </w:pPr>
    </w:p>
    <w:p w:rsidR="007504AD" w:rsidRPr="00DD3859" w:rsidRDefault="0099093B" w:rsidP="0059124C">
      <w:pPr>
        <w:pStyle w:val="Ttulo2"/>
        <w:rPr>
          <w:rFonts w:ascii="Times New Roman" w:hAnsi="Times New Roman" w:cs="Times New Roman"/>
          <w:b/>
          <w:color w:val="000000" w:themeColor="text1"/>
          <w:sz w:val="24"/>
          <w:szCs w:val="24"/>
        </w:rPr>
      </w:pPr>
      <w:bookmarkStart w:id="12" w:name="_Toc519667320"/>
      <w:r w:rsidRPr="00DD3859">
        <w:rPr>
          <w:rFonts w:ascii="Times New Roman" w:hAnsi="Times New Roman" w:cs="Times New Roman"/>
          <w:b/>
          <w:color w:val="000000" w:themeColor="text1"/>
          <w:sz w:val="24"/>
          <w:szCs w:val="24"/>
        </w:rPr>
        <w:lastRenderedPageBreak/>
        <w:t>5</w:t>
      </w:r>
      <w:r w:rsidR="007504AD" w:rsidRPr="00DD3859">
        <w:rPr>
          <w:rFonts w:ascii="Times New Roman" w:hAnsi="Times New Roman" w:cs="Times New Roman"/>
          <w:b/>
          <w:color w:val="000000" w:themeColor="text1"/>
          <w:sz w:val="24"/>
          <w:szCs w:val="24"/>
        </w:rPr>
        <w:t xml:space="preserve">.1. Marco </w:t>
      </w:r>
      <w:r w:rsidR="0059124C" w:rsidRPr="00DD3859">
        <w:rPr>
          <w:rFonts w:ascii="Times New Roman" w:hAnsi="Times New Roman" w:cs="Times New Roman"/>
          <w:b/>
          <w:color w:val="000000" w:themeColor="text1"/>
          <w:sz w:val="24"/>
          <w:szCs w:val="24"/>
        </w:rPr>
        <w:t>Teórico</w:t>
      </w:r>
      <w:bookmarkEnd w:id="12"/>
    </w:p>
    <w:p w:rsidR="0059124C" w:rsidRPr="00DD3859" w:rsidRDefault="0059124C" w:rsidP="0059124C"/>
    <w:p w:rsidR="00EF727B" w:rsidRPr="00DD3859" w:rsidRDefault="004510E6" w:rsidP="00EF727B">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EF727B" w:rsidRPr="00DD3859">
        <w:rPr>
          <w:rFonts w:ascii="Times New Roman" w:hAnsi="Times New Roman" w:cs="Times New Roman"/>
          <w:color w:val="000000" w:themeColor="text1"/>
          <w:sz w:val="24"/>
          <w:szCs w:val="24"/>
        </w:rPr>
        <w:t xml:space="preserve">La economía informal, tiene diferentes elementos que sirven para delimitarla; desde el cumplimiento de la ley comercial y/o laboral, el cumplimiento de los registros o la administración burócrata, hasta el tamaño de la empresa. </w:t>
      </w:r>
    </w:p>
    <w:p w:rsidR="007B7F52" w:rsidRPr="00D03863" w:rsidRDefault="007B7F52" w:rsidP="00EF727B">
      <w:pPr>
        <w:autoSpaceDE w:val="0"/>
        <w:autoSpaceDN w:val="0"/>
        <w:adjustRightInd w:val="0"/>
        <w:spacing w:after="0" w:line="360" w:lineRule="auto"/>
        <w:jc w:val="both"/>
        <w:rPr>
          <w:rFonts w:ascii="Times New Roman" w:hAnsi="Times New Roman" w:cs="Times New Roman"/>
          <w:color w:val="000000" w:themeColor="text1"/>
          <w:sz w:val="12"/>
          <w:szCs w:val="12"/>
        </w:rPr>
      </w:pPr>
    </w:p>
    <w:p w:rsidR="00EF727B" w:rsidRPr="00DD3859" w:rsidRDefault="00EF727B" w:rsidP="00EF727B">
      <w:pPr>
        <w:autoSpaceDE w:val="0"/>
        <w:autoSpaceDN w:val="0"/>
        <w:adjustRightInd w:val="0"/>
        <w:spacing w:after="0" w:line="360" w:lineRule="auto"/>
        <w:jc w:val="both"/>
        <w:rPr>
          <w:rFonts w:ascii="Times New Roman" w:hAnsi="Times New Roman" w:cs="Times New Roman"/>
          <w:color w:val="000000" w:themeColor="text1"/>
          <w:sz w:val="24"/>
          <w:szCs w:val="24"/>
        </w:rPr>
      </w:pPr>
      <w:r w:rsidRPr="00DD3859">
        <w:rPr>
          <w:rFonts w:ascii="Times New Roman" w:hAnsi="Times New Roman" w:cs="Times New Roman"/>
          <w:color w:val="000000" w:themeColor="text1"/>
          <w:sz w:val="24"/>
          <w:szCs w:val="24"/>
        </w:rPr>
        <w:t xml:space="preserve">Como lo refiere </w:t>
      </w:r>
      <w:r w:rsidR="007B7F52" w:rsidRPr="00DD3859">
        <w:rPr>
          <w:rFonts w:ascii="Times New Roman" w:hAnsi="Times New Roman" w:cs="Times New Roman"/>
          <w:color w:val="000000" w:themeColor="text1"/>
          <w:sz w:val="24"/>
          <w:szCs w:val="24"/>
        </w:rPr>
        <w:t>Cárdenas</w:t>
      </w:r>
      <w:r w:rsidRPr="00DD3859">
        <w:rPr>
          <w:rFonts w:ascii="Times New Roman" w:hAnsi="Times New Roman" w:cs="Times New Roman"/>
          <w:color w:val="000000" w:themeColor="text1"/>
          <w:sz w:val="24"/>
          <w:szCs w:val="24"/>
        </w:rPr>
        <w:t xml:space="preserve">, </w:t>
      </w:r>
      <w:r w:rsidR="0099093B" w:rsidRPr="00DD3859">
        <w:rPr>
          <w:rFonts w:ascii="Times New Roman" w:hAnsi="Times New Roman" w:cs="Times New Roman"/>
          <w:color w:val="000000" w:themeColor="text1"/>
          <w:sz w:val="24"/>
          <w:szCs w:val="24"/>
        </w:rPr>
        <w:t>(2013)</w:t>
      </w:r>
      <w:r w:rsidR="005541CF">
        <w:rPr>
          <w:rFonts w:ascii="Times New Roman" w:hAnsi="Times New Roman" w:cs="Times New Roman"/>
          <w:color w:val="000000" w:themeColor="text1"/>
          <w:sz w:val="24"/>
          <w:szCs w:val="24"/>
        </w:rPr>
        <w:t>:</w:t>
      </w:r>
    </w:p>
    <w:p w:rsidR="00EF727B" w:rsidRPr="00D03863" w:rsidRDefault="00EF727B" w:rsidP="00EF727B">
      <w:pPr>
        <w:autoSpaceDE w:val="0"/>
        <w:autoSpaceDN w:val="0"/>
        <w:adjustRightInd w:val="0"/>
        <w:spacing w:after="0" w:line="360" w:lineRule="auto"/>
        <w:jc w:val="both"/>
        <w:rPr>
          <w:rFonts w:ascii="Times New Roman" w:hAnsi="Times New Roman" w:cs="Times New Roman"/>
          <w:color w:val="000000" w:themeColor="text1"/>
          <w:sz w:val="12"/>
          <w:szCs w:val="12"/>
        </w:rPr>
      </w:pPr>
    </w:p>
    <w:p w:rsidR="007504AD" w:rsidRPr="00DD3859" w:rsidRDefault="007B7F52" w:rsidP="007B7F52">
      <w:pPr>
        <w:autoSpaceDE w:val="0"/>
        <w:autoSpaceDN w:val="0"/>
        <w:adjustRightInd w:val="0"/>
        <w:spacing w:after="0" w:line="360" w:lineRule="auto"/>
        <w:ind w:left="567" w:right="333"/>
        <w:jc w:val="both"/>
        <w:rPr>
          <w:rFonts w:ascii="Times New Roman" w:hAnsi="Times New Roman" w:cs="Times New Roman"/>
          <w:color w:val="000000" w:themeColor="text1"/>
          <w:sz w:val="24"/>
          <w:szCs w:val="24"/>
        </w:rPr>
      </w:pPr>
      <w:r w:rsidRPr="00DD3859">
        <w:rPr>
          <w:rFonts w:ascii="Times New Roman" w:hAnsi="Times New Roman" w:cs="Times New Roman"/>
          <w:color w:val="000000" w:themeColor="text1"/>
          <w:sz w:val="24"/>
          <w:szCs w:val="24"/>
        </w:rPr>
        <w:t xml:space="preserve">[…] </w:t>
      </w:r>
      <w:r w:rsidR="00EF727B" w:rsidRPr="00DD3859">
        <w:rPr>
          <w:rFonts w:ascii="Times New Roman" w:hAnsi="Times New Roman" w:cs="Times New Roman"/>
          <w:i/>
          <w:color w:val="000000" w:themeColor="text1"/>
        </w:rPr>
        <w:t>la economía informal puede enfocarse desde tres puntos de vista:</w:t>
      </w:r>
      <w:r w:rsidR="00EF727B" w:rsidRPr="00DD3859">
        <w:rPr>
          <w:rFonts w:ascii="Times New Roman" w:hAnsi="Times New Roman" w:cs="Times New Roman"/>
          <w:bCs/>
          <w:i/>
          <w:color w:val="000000" w:themeColor="text1"/>
        </w:rPr>
        <w:t xml:space="preserve"> Economía informal: </w:t>
      </w:r>
      <w:r w:rsidR="00EF727B" w:rsidRPr="00DD3859">
        <w:rPr>
          <w:rFonts w:ascii="Times New Roman" w:hAnsi="Times New Roman" w:cs="Times New Roman"/>
          <w:i/>
          <w:color w:val="000000" w:themeColor="text1"/>
        </w:rPr>
        <w:t xml:space="preserve">Las actividades económicas que buscan fines </w:t>
      </w:r>
      <w:proofErr w:type="gramStart"/>
      <w:r w:rsidR="00EF727B" w:rsidRPr="00DD3859">
        <w:rPr>
          <w:rFonts w:ascii="Times New Roman" w:hAnsi="Times New Roman" w:cs="Times New Roman"/>
          <w:i/>
          <w:color w:val="000000" w:themeColor="text1"/>
        </w:rPr>
        <w:t>lícitos</w:t>
      </w:r>
      <w:proofErr w:type="gramEnd"/>
      <w:r w:rsidR="00EF727B" w:rsidRPr="00DD3859">
        <w:rPr>
          <w:rFonts w:ascii="Times New Roman" w:hAnsi="Times New Roman" w:cs="Times New Roman"/>
          <w:i/>
          <w:color w:val="000000" w:themeColor="text1"/>
        </w:rPr>
        <w:t xml:space="preserve"> pero operan al margen de la ley.</w:t>
      </w:r>
      <w:r w:rsidR="00EF727B" w:rsidRPr="00DD3859">
        <w:rPr>
          <w:rFonts w:ascii="Times New Roman" w:hAnsi="Times New Roman" w:cs="Times New Roman"/>
          <w:bCs/>
          <w:i/>
          <w:color w:val="000000" w:themeColor="text1"/>
        </w:rPr>
        <w:t xml:space="preserve"> Economía subterránea: </w:t>
      </w:r>
      <w:r w:rsidR="00EF727B" w:rsidRPr="00DD3859">
        <w:rPr>
          <w:rFonts w:ascii="Times New Roman" w:hAnsi="Times New Roman" w:cs="Times New Roman"/>
          <w:i/>
          <w:color w:val="000000" w:themeColor="text1"/>
        </w:rPr>
        <w:t>Las actividades económicas que utilizan medios ilícitos para la obtención de fines también ilícitos.</w:t>
      </w:r>
      <w:r w:rsidR="00EF727B" w:rsidRPr="00DD3859">
        <w:rPr>
          <w:rFonts w:ascii="Times New Roman" w:hAnsi="Times New Roman" w:cs="Times New Roman"/>
          <w:bCs/>
          <w:i/>
          <w:color w:val="000000" w:themeColor="text1"/>
        </w:rPr>
        <w:t xml:space="preserve"> Microempresa: </w:t>
      </w:r>
      <w:r w:rsidR="00EF727B" w:rsidRPr="00DD3859">
        <w:rPr>
          <w:rFonts w:ascii="Times New Roman" w:hAnsi="Times New Roman" w:cs="Times New Roman"/>
          <w:i/>
          <w:color w:val="000000" w:themeColor="text1"/>
        </w:rPr>
        <w:t>Negocios pequeños que persiguen fines lícitos pero que pu</w:t>
      </w:r>
      <w:r w:rsidR="005541CF">
        <w:rPr>
          <w:rFonts w:ascii="Times New Roman" w:hAnsi="Times New Roman" w:cs="Times New Roman"/>
          <w:i/>
          <w:color w:val="000000" w:themeColor="text1"/>
        </w:rPr>
        <w:t xml:space="preserve">eden operar legal o </w:t>
      </w:r>
      <w:proofErr w:type="gramStart"/>
      <w:r w:rsidR="005541CF">
        <w:rPr>
          <w:rFonts w:ascii="Times New Roman" w:hAnsi="Times New Roman" w:cs="Times New Roman"/>
          <w:i/>
          <w:color w:val="000000" w:themeColor="text1"/>
        </w:rPr>
        <w:t xml:space="preserve">ilegalmente </w:t>
      </w:r>
      <w:r w:rsidR="007504AD" w:rsidRPr="00DD3859">
        <w:rPr>
          <w:rFonts w:ascii="Times New Roman" w:hAnsi="Times New Roman" w:cs="Times New Roman"/>
          <w:i/>
          <w:color w:val="000000" w:themeColor="text1"/>
        </w:rPr>
        <w:t xml:space="preserve"> </w:t>
      </w:r>
      <w:r w:rsidR="007504AD" w:rsidRPr="00DD3859">
        <w:rPr>
          <w:rFonts w:ascii="Times New Roman" w:hAnsi="Times New Roman" w:cs="Times New Roman"/>
          <w:color w:val="000000" w:themeColor="text1"/>
          <w:sz w:val="24"/>
          <w:szCs w:val="24"/>
        </w:rPr>
        <w:t>(</w:t>
      </w:r>
      <w:proofErr w:type="gramEnd"/>
      <w:r w:rsidRPr="00DD3859">
        <w:rPr>
          <w:rFonts w:ascii="Times New Roman" w:hAnsi="Times New Roman" w:cs="Times New Roman"/>
          <w:color w:val="000000" w:themeColor="text1"/>
          <w:sz w:val="24"/>
          <w:szCs w:val="24"/>
        </w:rPr>
        <w:t>p.32</w:t>
      </w:r>
      <w:r w:rsidR="007504AD" w:rsidRPr="00DD3859">
        <w:rPr>
          <w:rFonts w:ascii="Times New Roman" w:hAnsi="Times New Roman" w:cs="Times New Roman"/>
          <w:color w:val="000000" w:themeColor="text1"/>
          <w:sz w:val="24"/>
          <w:szCs w:val="24"/>
        </w:rPr>
        <w:t>)</w:t>
      </w:r>
      <w:r w:rsidR="005541CF">
        <w:rPr>
          <w:rFonts w:ascii="Times New Roman" w:hAnsi="Times New Roman" w:cs="Times New Roman"/>
          <w:color w:val="000000" w:themeColor="text1"/>
          <w:sz w:val="24"/>
          <w:szCs w:val="24"/>
        </w:rPr>
        <w:t>.</w:t>
      </w:r>
    </w:p>
    <w:p w:rsidR="00425A7F" w:rsidRPr="00D03863" w:rsidRDefault="00425A7F" w:rsidP="005A2E9A">
      <w:pPr>
        <w:autoSpaceDE w:val="0"/>
        <w:autoSpaceDN w:val="0"/>
        <w:adjustRightInd w:val="0"/>
        <w:spacing w:after="0" w:line="360" w:lineRule="auto"/>
        <w:jc w:val="both"/>
        <w:rPr>
          <w:rFonts w:ascii="Times New Roman" w:hAnsi="Times New Roman" w:cs="Times New Roman"/>
          <w:color w:val="000000" w:themeColor="text1"/>
          <w:sz w:val="12"/>
          <w:szCs w:val="12"/>
        </w:rPr>
      </w:pPr>
    </w:p>
    <w:p w:rsidR="004131A5" w:rsidRPr="00DD3859" w:rsidRDefault="004510E6" w:rsidP="005A2E9A">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EE0A0F" w:rsidRPr="00DD3859">
        <w:rPr>
          <w:rFonts w:ascii="Times New Roman" w:hAnsi="Times New Roman" w:cs="Times New Roman"/>
          <w:color w:val="000000" w:themeColor="text1"/>
          <w:sz w:val="24"/>
          <w:szCs w:val="24"/>
        </w:rPr>
        <w:t>Tal como se observa e</w:t>
      </w:r>
      <w:r w:rsidR="007504AD" w:rsidRPr="00DD3859">
        <w:rPr>
          <w:rFonts w:ascii="Times New Roman" w:hAnsi="Times New Roman" w:cs="Times New Roman"/>
          <w:color w:val="000000" w:themeColor="text1"/>
          <w:sz w:val="24"/>
          <w:szCs w:val="24"/>
        </w:rPr>
        <w:t xml:space="preserve">l </w:t>
      </w:r>
      <w:proofErr w:type="spellStart"/>
      <w:r w:rsidR="007504AD" w:rsidRPr="00DD3859">
        <w:rPr>
          <w:rFonts w:ascii="Times New Roman" w:hAnsi="Times New Roman" w:cs="Times New Roman"/>
          <w:color w:val="000000" w:themeColor="text1"/>
          <w:sz w:val="24"/>
          <w:szCs w:val="24"/>
        </w:rPr>
        <w:t>monotributo</w:t>
      </w:r>
      <w:proofErr w:type="spellEnd"/>
      <w:r w:rsidR="007504AD" w:rsidRPr="00DD3859">
        <w:rPr>
          <w:rFonts w:ascii="Times New Roman" w:hAnsi="Times New Roman" w:cs="Times New Roman"/>
          <w:color w:val="000000" w:themeColor="text1"/>
          <w:sz w:val="24"/>
          <w:szCs w:val="24"/>
        </w:rPr>
        <w:t xml:space="preserve"> no asusta a los comerciantes, pero lo quieren analizar: En el año</w:t>
      </w:r>
      <w:r w:rsidR="009851C9" w:rsidRPr="00DD3859">
        <w:rPr>
          <w:rFonts w:ascii="Times New Roman" w:hAnsi="Times New Roman" w:cs="Times New Roman"/>
          <w:color w:val="000000" w:themeColor="text1"/>
          <w:sz w:val="24"/>
          <w:szCs w:val="24"/>
        </w:rPr>
        <w:t xml:space="preserve"> </w:t>
      </w:r>
      <w:r w:rsidR="007504AD" w:rsidRPr="00DD3859">
        <w:rPr>
          <w:rFonts w:ascii="Times New Roman" w:hAnsi="Times New Roman" w:cs="Times New Roman"/>
          <w:color w:val="000000" w:themeColor="text1"/>
          <w:sz w:val="24"/>
          <w:szCs w:val="24"/>
        </w:rPr>
        <w:t xml:space="preserve">2016 el anuncio del Ministro Cárdenas respecto al </w:t>
      </w:r>
      <w:proofErr w:type="spellStart"/>
      <w:r w:rsidR="007504AD" w:rsidRPr="00DD3859">
        <w:rPr>
          <w:rFonts w:ascii="Times New Roman" w:hAnsi="Times New Roman" w:cs="Times New Roman"/>
          <w:color w:val="000000" w:themeColor="text1"/>
          <w:sz w:val="24"/>
          <w:szCs w:val="24"/>
        </w:rPr>
        <w:t>monotributo</w:t>
      </w:r>
      <w:proofErr w:type="spellEnd"/>
      <w:r w:rsidR="007504AD" w:rsidRPr="00DD3859">
        <w:rPr>
          <w:rFonts w:ascii="Times New Roman" w:hAnsi="Times New Roman" w:cs="Times New Roman"/>
          <w:color w:val="000000" w:themeColor="text1"/>
          <w:sz w:val="24"/>
          <w:szCs w:val="24"/>
        </w:rPr>
        <w:t xml:space="preserve"> para el año 2017,</w:t>
      </w:r>
      <w:r w:rsidR="00425A7F" w:rsidRPr="00DD3859">
        <w:rPr>
          <w:rFonts w:ascii="Times New Roman" w:hAnsi="Times New Roman" w:cs="Times New Roman"/>
          <w:color w:val="000000" w:themeColor="text1"/>
          <w:sz w:val="24"/>
          <w:szCs w:val="24"/>
        </w:rPr>
        <w:t xml:space="preserve"> </w:t>
      </w:r>
      <w:r w:rsidR="007504AD" w:rsidRPr="00DD3859">
        <w:rPr>
          <w:rFonts w:ascii="Times New Roman" w:hAnsi="Times New Roman" w:cs="Times New Roman"/>
          <w:color w:val="000000" w:themeColor="text1"/>
          <w:sz w:val="24"/>
          <w:szCs w:val="24"/>
        </w:rPr>
        <w:t>despertó intranquilidad en los pequeños y medianos comerciantes del país, entre</w:t>
      </w:r>
      <w:r w:rsidR="00EB3789">
        <w:rPr>
          <w:rFonts w:ascii="Times New Roman" w:hAnsi="Times New Roman" w:cs="Times New Roman"/>
          <w:color w:val="000000" w:themeColor="text1"/>
          <w:sz w:val="24"/>
          <w:szCs w:val="24"/>
        </w:rPr>
        <w:t xml:space="preserve"> </w:t>
      </w:r>
      <w:r w:rsidR="007504AD" w:rsidRPr="00DD3859">
        <w:rPr>
          <w:rFonts w:ascii="Times New Roman" w:hAnsi="Times New Roman" w:cs="Times New Roman"/>
          <w:color w:val="000000" w:themeColor="text1"/>
          <w:sz w:val="24"/>
          <w:szCs w:val="24"/>
        </w:rPr>
        <w:t>ellos los comerciantes al por menor, peluqueros, panaderos, entre otros pequeños</w:t>
      </w:r>
      <w:r w:rsidR="004131A5" w:rsidRPr="00DD3859">
        <w:rPr>
          <w:rFonts w:ascii="Times New Roman" w:hAnsi="Times New Roman" w:cs="Times New Roman"/>
          <w:color w:val="000000" w:themeColor="text1"/>
          <w:sz w:val="24"/>
          <w:szCs w:val="24"/>
        </w:rPr>
        <w:t xml:space="preserve"> </w:t>
      </w:r>
      <w:r w:rsidR="007504AD" w:rsidRPr="00DD3859">
        <w:rPr>
          <w:rFonts w:ascii="Times New Roman" w:hAnsi="Times New Roman" w:cs="Times New Roman"/>
          <w:color w:val="000000" w:themeColor="text1"/>
          <w:sz w:val="24"/>
          <w:szCs w:val="24"/>
        </w:rPr>
        <w:t>comerciantes</w:t>
      </w:r>
      <w:r w:rsidR="004131A5" w:rsidRPr="00DD3859">
        <w:rPr>
          <w:rFonts w:ascii="Times New Roman" w:hAnsi="Times New Roman" w:cs="Times New Roman"/>
          <w:color w:val="000000" w:themeColor="text1"/>
          <w:sz w:val="24"/>
          <w:szCs w:val="24"/>
        </w:rPr>
        <w:t>.</w:t>
      </w:r>
    </w:p>
    <w:p w:rsidR="004131A5" w:rsidRPr="003A39AE" w:rsidRDefault="004131A5" w:rsidP="005A2E9A">
      <w:pPr>
        <w:autoSpaceDE w:val="0"/>
        <w:autoSpaceDN w:val="0"/>
        <w:adjustRightInd w:val="0"/>
        <w:spacing w:after="0" w:line="360" w:lineRule="auto"/>
        <w:jc w:val="both"/>
        <w:rPr>
          <w:rFonts w:ascii="Times New Roman" w:hAnsi="Times New Roman" w:cs="Times New Roman"/>
          <w:color w:val="000000" w:themeColor="text1"/>
          <w:sz w:val="12"/>
          <w:szCs w:val="12"/>
        </w:rPr>
      </w:pPr>
    </w:p>
    <w:p w:rsidR="007504AD" w:rsidRPr="00DD3859" w:rsidRDefault="004510E6" w:rsidP="005A2E9A">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D2170D" w:rsidRPr="00DD3859">
        <w:rPr>
          <w:rFonts w:ascii="Times New Roman" w:hAnsi="Times New Roman" w:cs="Times New Roman"/>
          <w:color w:val="000000" w:themeColor="text1"/>
          <w:sz w:val="24"/>
          <w:szCs w:val="24"/>
        </w:rPr>
        <w:t xml:space="preserve">Hechas las consideraciones anteriores muchos de los comerciantes al conocer esta </w:t>
      </w:r>
      <w:r w:rsidR="003E563C" w:rsidRPr="00DD3859">
        <w:rPr>
          <w:rFonts w:ascii="Times New Roman" w:hAnsi="Times New Roman" w:cs="Times New Roman"/>
          <w:color w:val="000000" w:themeColor="text1"/>
          <w:sz w:val="24"/>
          <w:szCs w:val="24"/>
        </w:rPr>
        <w:t>reglamentación</w:t>
      </w:r>
      <w:r w:rsidR="00D2170D" w:rsidRPr="00DD3859">
        <w:rPr>
          <w:rFonts w:ascii="Times New Roman" w:hAnsi="Times New Roman" w:cs="Times New Roman"/>
          <w:color w:val="000000" w:themeColor="text1"/>
          <w:sz w:val="24"/>
          <w:szCs w:val="24"/>
        </w:rPr>
        <w:t xml:space="preserve"> tributaria </w:t>
      </w:r>
      <w:r w:rsidR="007504AD" w:rsidRPr="00DD3859">
        <w:rPr>
          <w:rFonts w:ascii="Times New Roman" w:hAnsi="Times New Roman" w:cs="Times New Roman"/>
          <w:color w:val="000000" w:themeColor="text1"/>
          <w:sz w:val="24"/>
          <w:szCs w:val="24"/>
        </w:rPr>
        <w:t xml:space="preserve">se </w:t>
      </w:r>
      <w:r w:rsidR="003E563C" w:rsidRPr="00DD3859">
        <w:rPr>
          <w:rFonts w:ascii="Times New Roman" w:hAnsi="Times New Roman" w:cs="Times New Roman"/>
          <w:color w:val="000000" w:themeColor="text1"/>
          <w:sz w:val="24"/>
          <w:szCs w:val="24"/>
        </w:rPr>
        <w:t>han tranquilizado</w:t>
      </w:r>
      <w:r w:rsidR="007504AD" w:rsidRPr="00DD3859">
        <w:rPr>
          <w:rFonts w:ascii="Times New Roman" w:hAnsi="Times New Roman" w:cs="Times New Roman"/>
          <w:color w:val="000000" w:themeColor="text1"/>
          <w:sz w:val="24"/>
          <w:szCs w:val="24"/>
        </w:rPr>
        <w:t xml:space="preserve"> al ver que </w:t>
      </w:r>
      <w:r w:rsidR="003E563C" w:rsidRPr="00DD3859">
        <w:rPr>
          <w:rFonts w:ascii="Times New Roman" w:hAnsi="Times New Roman" w:cs="Times New Roman"/>
          <w:color w:val="000000" w:themeColor="text1"/>
          <w:sz w:val="24"/>
          <w:szCs w:val="24"/>
        </w:rPr>
        <w:t>“</w:t>
      </w:r>
      <w:r w:rsidR="007504AD" w:rsidRPr="00DD3859">
        <w:rPr>
          <w:rFonts w:ascii="Times New Roman" w:hAnsi="Times New Roman" w:cs="Times New Roman"/>
          <w:i/>
          <w:color w:val="000000" w:themeColor="text1"/>
          <w:sz w:val="24"/>
          <w:szCs w:val="24"/>
        </w:rPr>
        <w:t>no están obligados a contribuir bajo este esquema, debido</w:t>
      </w:r>
      <w:r w:rsidR="00425A7F" w:rsidRPr="00DD3859">
        <w:rPr>
          <w:rFonts w:ascii="Times New Roman" w:hAnsi="Times New Roman" w:cs="Times New Roman"/>
          <w:i/>
          <w:color w:val="000000" w:themeColor="text1"/>
          <w:sz w:val="24"/>
          <w:szCs w:val="24"/>
        </w:rPr>
        <w:t xml:space="preserve"> </w:t>
      </w:r>
      <w:r w:rsidR="007504AD" w:rsidRPr="00DD3859">
        <w:rPr>
          <w:rFonts w:ascii="Times New Roman" w:hAnsi="Times New Roman" w:cs="Times New Roman"/>
          <w:i/>
          <w:color w:val="000000" w:themeColor="text1"/>
          <w:sz w:val="24"/>
          <w:szCs w:val="24"/>
        </w:rPr>
        <w:t>a que los comerciantes podrán escoger entre seguir pagando los mismos</w:t>
      </w:r>
      <w:r w:rsidR="00EB3789">
        <w:rPr>
          <w:rFonts w:ascii="Times New Roman" w:hAnsi="Times New Roman" w:cs="Times New Roman"/>
          <w:i/>
          <w:color w:val="000000" w:themeColor="text1"/>
          <w:sz w:val="24"/>
          <w:szCs w:val="24"/>
        </w:rPr>
        <w:t xml:space="preserve"> </w:t>
      </w:r>
      <w:r w:rsidR="007504AD" w:rsidRPr="00DD3859">
        <w:rPr>
          <w:rFonts w:ascii="Times New Roman" w:hAnsi="Times New Roman" w:cs="Times New Roman"/>
          <w:i/>
          <w:color w:val="000000" w:themeColor="text1"/>
          <w:sz w:val="24"/>
          <w:szCs w:val="24"/>
        </w:rPr>
        <w:t xml:space="preserve">impuestos o pagarlos por medio del </w:t>
      </w:r>
      <w:proofErr w:type="spellStart"/>
      <w:r w:rsidR="007504AD" w:rsidRPr="00DD3859">
        <w:rPr>
          <w:rFonts w:ascii="Times New Roman" w:hAnsi="Times New Roman" w:cs="Times New Roman"/>
          <w:i/>
          <w:color w:val="000000" w:themeColor="text1"/>
          <w:sz w:val="24"/>
          <w:szCs w:val="24"/>
        </w:rPr>
        <w:t>monotributo</w:t>
      </w:r>
      <w:proofErr w:type="spellEnd"/>
      <w:r w:rsidR="007504AD" w:rsidRPr="00DD3859">
        <w:rPr>
          <w:rFonts w:ascii="Times New Roman" w:hAnsi="Times New Roman" w:cs="Times New Roman"/>
          <w:i/>
          <w:color w:val="000000" w:themeColor="text1"/>
          <w:sz w:val="24"/>
          <w:szCs w:val="24"/>
        </w:rPr>
        <w:t xml:space="preserve">, según la opción que </w:t>
      </w:r>
      <w:r w:rsidR="003E563C" w:rsidRPr="00DD3859">
        <w:rPr>
          <w:rFonts w:ascii="Times New Roman" w:hAnsi="Times New Roman" w:cs="Times New Roman"/>
          <w:i/>
          <w:color w:val="000000" w:themeColor="text1"/>
          <w:sz w:val="24"/>
          <w:szCs w:val="24"/>
        </w:rPr>
        <w:t>crea</w:t>
      </w:r>
      <w:r w:rsidR="007504AD" w:rsidRPr="00DD3859">
        <w:rPr>
          <w:rFonts w:ascii="Times New Roman" w:hAnsi="Times New Roman" w:cs="Times New Roman"/>
          <w:i/>
          <w:color w:val="000000" w:themeColor="text1"/>
          <w:sz w:val="24"/>
          <w:szCs w:val="24"/>
        </w:rPr>
        <w:t xml:space="preserve"> más</w:t>
      </w:r>
      <w:r w:rsidR="003E563C" w:rsidRPr="00DD3859">
        <w:rPr>
          <w:rFonts w:ascii="Times New Roman" w:hAnsi="Times New Roman" w:cs="Times New Roman"/>
          <w:i/>
          <w:color w:val="000000" w:themeColor="text1"/>
          <w:sz w:val="24"/>
          <w:szCs w:val="24"/>
        </w:rPr>
        <w:t xml:space="preserve"> adecuada</w:t>
      </w:r>
      <w:r w:rsidR="005541CF">
        <w:rPr>
          <w:rFonts w:ascii="Times New Roman" w:hAnsi="Times New Roman" w:cs="Times New Roman"/>
          <w:color w:val="000000" w:themeColor="text1"/>
          <w:sz w:val="24"/>
          <w:szCs w:val="24"/>
        </w:rPr>
        <w:t>”</w:t>
      </w:r>
      <w:r w:rsidR="003E563C" w:rsidRPr="00DD3859">
        <w:rPr>
          <w:rFonts w:ascii="Times New Roman" w:hAnsi="Times New Roman" w:cs="Times New Roman"/>
          <w:color w:val="000000" w:themeColor="text1"/>
          <w:sz w:val="24"/>
          <w:szCs w:val="24"/>
        </w:rPr>
        <w:t xml:space="preserve"> (Acosta., 2017)</w:t>
      </w:r>
      <w:r w:rsidR="005541CF">
        <w:rPr>
          <w:rFonts w:ascii="Times New Roman" w:hAnsi="Times New Roman" w:cs="Times New Roman"/>
          <w:color w:val="000000" w:themeColor="text1"/>
          <w:sz w:val="24"/>
          <w:szCs w:val="24"/>
        </w:rPr>
        <w:t>.</w:t>
      </w:r>
    </w:p>
    <w:p w:rsidR="00283827" w:rsidRPr="00D03863" w:rsidRDefault="00283827" w:rsidP="005A2E9A">
      <w:pPr>
        <w:autoSpaceDE w:val="0"/>
        <w:autoSpaceDN w:val="0"/>
        <w:adjustRightInd w:val="0"/>
        <w:spacing w:after="0" w:line="360" w:lineRule="auto"/>
        <w:jc w:val="both"/>
        <w:rPr>
          <w:rFonts w:ascii="Times New Roman" w:hAnsi="Times New Roman" w:cs="Times New Roman"/>
          <w:color w:val="000000" w:themeColor="text1"/>
          <w:sz w:val="12"/>
          <w:szCs w:val="12"/>
        </w:rPr>
      </w:pPr>
    </w:p>
    <w:p w:rsidR="00283827" w:rsidRPr="00277683" w:rsidRDefault="00283827" w:rsidP="00B14F60">
      <w:pPr>
        <w:autoSpaceDE w:val="0"/>
        <w:autoSpaceDN w:val="0"/>
        <w:adjustRightInd w:val="0"/>
        <w:spacing w:after="0" w:line="360" w:lineRule="auto"/>
        <w:jc w:val="both"/>
        <w:rPr>
          <w:rFonts w:ascii="Times New Roman" w:hAnsi="Times New Roman" w:cs="Times New Roman"/>
          <w:b/>
          <w:i/>
          <w:color w:val="000000" w:themeColor="text1"/>
          <w:sz w:val="24"/>
          <w:szCs w:val="24"/>
        </w:rPr>
      </w:pPr>
      <w:r w:rsidRPr="00277683">
        <w:rPr>
          <w:rFonts w:ascii="Times New Roman" w:hAnsi="Times New Roman" w:cs="Times New Roman"/>
          <w:b/>
          <w:i/>
          <w:color w:val="000000" w:themeColor="text1"/>
          <w:sz w:val="24"/>
          <w:szCs w:val="24"/>
        </w:rPr>
        <w:t xml:space="preserve">El </w:t>
      </w:r>
      <w:proofErr w:type="spellStart"/>
      <w:r w:rsidRPr="00277683">
        <w:rPr>
          <w:rFonts w:ascii="Times New Roman" w:hAnsi="Times New Roman" w:cs="Times New Roman"/>
          <w:b/>
          <w:i/>
          <w:color w:val="000000" w:themeColor="text1"/>
          <w:sz w:val="24"/>
          <w:szCs w:val="24"/>
        </w:rPr>
        <w:t>Monotributo</w:t>
      </w:r>
      <w:proofErr w:type="spellEnd"/>
      <w:r w:rsidRPr="00277683">
        <w:rPr>
          <w:rFonts w:ascii="Times New Roman" w:hAnsi="Times New Roman" w:cs="Times New Roman"/>
          <w:b/>
          <w:i/>
          <w:color w:val="000000" w:themeColor="text1"/>
          <w:sz w:val="24"/>
          <w:szCs w:val="24"/>
        </w:rPr>
        <w:t xml:space="preserve"> según Ley 1819 de 2016.</w:t>
      </w:r>
    </w:p>
    <w:p w:rsidR="00283827" w:rsidRPr="00907B1A" w:rsidRDefault="00283827" w:rsidP="00B14F60">
      <w:pPr>
        <w:autoSpaceDE w:val="0"/>
        <w:autoSpaceDN w:val="0"/>
        <w:adjustRightInd w:val="0"/>
        <w:spacing w:after="0" w:line="360" w:lineRule="auto"/>
        <w:jc w:val="both"/>
        <w:rPr>
          <w:rFonts w:ascii="Times New Roman" w:hAnsi="Times New Roman" w:cs="Times New Roman"/>
          <w:color w:val="000000" w:themeColor="text1"/>
          <w:sz w:val="14"/>
          <w:szCs w:val="14"/>
        </w:rPr>
      </w:pPr>
    </w:p>
    <w:p w:rsidR="00277683" w:rsidRDefault="00DF7292" w:rsidP="00B14F60">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En la Ley 1819 de 2016,</w:t>
      </w:r>
      <w:r w:rsidR="00277683">
        <w:rPr>
          <w:rFonts w:ascii="Times New Roman" w:hAnsi="Times New Roman" w:cs="Times New Roman"/>
          <w:color w:val="000000" w:themeColor="text1"/>
          <w:sz w:val="24"/>
          <w:szCs w:val="24"/>
        </w:rPr>
        <w:t xml:space="preserve"> del </w:t>
      </w:r>
      <w:proofErr w:type="spellStart"/>
      <w:r w:rsidR="00277683">
        <w:rPr>
          <w:rFonts w:ascii="Times New Roman" w:hAnsi="Times New Roman" w:cs="Times New Roman"/>
          <w:color w:val="000000" w:themeColor="text1"/>
          <w:sz w:val="24"/>
          <w:szCs w:val="24"/>
        </w:rPr>
        <w:t>Monotributo</w:t>
      </w:r>
      <w:proofErr w:type="spellEnd"/>
      <w:r w:rsidR="00277683">
        <w:rPr>
          <w:rFonts w:ascii="Times New Roman" w:hAnsi="Times New Roman" w:cs="Times New Roman"/>
          <w:color w:val="000000" w:themeColor="text1"/>
          <w:sz w:val="24"/>
          <w:szCs w:val="24"/>
        </w:rPr>
        <w:t>, se sustenta básicamente</w:t>
      </w:r>
      <w:r w:rsidR="005D1628">
        <w:rPr>
          <w:rFonts w:ascii="Times New Roman" w:hAnsi="Times New Roman" w:cs="Times New Roman"/>
          <w:color w:val="000000" w:themeColor="text1"/>
          <w:sz w:val="24"/>
          <w:szCs w:val="24"/>
        </w:rPr>
        <w:t xml:space="preserve"> </w:t>
      </w:r>
      <w:r w:rsidR="00277683">
        <w:rPr>
          <w:rFonts w:ascii="Times New Roman" w:hAnsi="Times New Roman" w:cs="Times New Roman"/>
          <w:color w:val="000000" w:themeColor="text1"/>
          <w:sz w:val="24"/>
          <w:szCs w:val="24"/>
        </w:rPr>
        <w:t xml:space="preserve">en los artículos 903 al 908, la creación sujetos, componentes y valor del </w:t>
      </w:r>
      <w:proofErr w:type="spellStart"/>
      <w:r w:rsidR="00277683">
        <w:rPr>
          <w:rFonts w:ascii="Times New Roman" w:hAnsi="Times New Roman" w:cs="Times New Roman"/>
          <w:color w:val="000000" w:themeColor="text1"/>
          <w:sz w:val="24"/>
          <w:szCs w:val="24"/>
        </w:rPr>
        <w:t>Monotributo</w:t>
      </w:r>
      <w:proofErr w:type="spellEnd"/>
      <w:r w:rsidR="00277683">
        <w:rPr>
          <w:rFonts w:ascii="Times New Roman" w:hAnsi="Times New Roman" w:cs="Times New Roman"/>
          <w:color w:val="000000" w:themeColor="text1"/>
          <w:sz w:val="24"/>
          <w:szCs w:val="24"/>
        </w:rPr>
        <w:t xml:space="preserve">, que </w:t>
      </w:r>
      <w:proofErr w:type="gramStart"/>
      <w:r w:rsidR="00277683">
        <w:rPr>
          <w:rFonts w:ascii="Times New Roman" w:hAnsi="Times New Roman" w:cs="Times New Roman"/>
          <w:color w:val="000000" w:themeColor="text1"/>
          <w:sz w:val="24"/>
          <w:szCs w:val="24"/>
        </w:rPr>
        <w:t>a  continuación</w:t>
      </w:r>
      <w:proofErr w:type="gramEnd"/>
      <w:r w:rsidR="00277683">
        <w:rPr>
          <w:rFonts w:ascii="Times New Roman" w:hAnsi="Times New Roman" w:cs="Times New Roman"/>
          <w:color w:val="000000" w:themeColor="text1"/>
          <w:sz w:val="24"/>
          <w:szCs w:val="24"/>
        </w:rPr>
        <w:t xml:space="preserve"> se esbozar</w:t>
      </w:r>
      <w:r w:rsidR="005D1628">
        <w:rPr>
          <w:rFonts w:ascii="Times New Roman" w:hAnsi="Times New Roman" w:cs="Times New Roman"/>
          <w:color w:val="000000" w:themeColor="text1"/>
          <w:sz w:val="24"/>
          <w:szCs w:val="24"/>
        </w:rPr>
        <w:t>á de forma específica</w:t>
      </w:r>
      <w:r>
        <w:rPr>
          <w:rFonts w:ascii="Times New Roman" w:hAnsi="Times New Roman" w:cs="Times New Roman"/>
          <w:color w:val="000000" w:themeColor="text1"/>
          <w:sz w:val="24"/>
          <w:szCs w:val="24"/>
        </w:rPr>
        <w:t>:</w:t>
      </w:r>
      <w:r w:rsidR="005D1628">
        <w:rPr>
          <w:rFonts w:ascii="Times New Roman" w:hAnsi="Times New Roman" w:cs="Times New Roman"/>
          <w:color w:val="000000" w:themeColor="text1"/>
          <w:sz w:val="24"/>
          <w:szCs w:val="24"/>
        </w:rPr>
        <w:t xml:space="preserve"> </w:t>
      </w:r>
    </w:p>
    <w:p w:rsidR="00DF7292" w:rsidRPr="00DF7292" w:rsidRDefault="00DF7292" w:rsidP="00B14F60">
      <w:pPr>
        <w:autoSpaceDE w:val="0"/>
        <w:autoSpaceDN w:val="0"/>
        <w:adjustRightInd w:val="0"/>
        <w:spacing w:after="0" w:line="360" w:lineRule="auto"/>
        <w:jc w:val="both"/>
        <w:rPr>
          <w:rFonts w:ascii="Times New Roman" w:hAnsi="Times New Roman" w:cs="Times New Roman"/>
          <w:color w:val="000000" w:themeColor="text1"/>
          <w:sz w:val="10"/>
          <w:szCs w:val="10"/>
        </w:rPr>
      </w:pPr>
      <w:r>
        <w:rPr>
          <w:rFonts w:ascii="Times New Roman" w:hAnsi="Times New Roman" w:cs="Times New Roman"/>
          <w:color w:val="000000" w:themeColor="text1"/>
          <w:sz w:val="24"/>
          <w:szCs w:val="24"/>
        </w:rPr>
        <w:t xml:space="preserve">   </w:t>
      </w:r>
    </w:p>
    <w:p w:rsidR="00277683" w:rsidRDefault="00DF7292" w:rsidP="00B14F60">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5D1628">
        <w:rPr>
          <w:rFonts w:ascii="Times New Roman" w:hAnsi="Times New Roman" w:cs="Times New Roman"/>
          <w:color w:val="000000" w:themeColor="text1"/>
          <w:sz w:val="24"/>
          <w:szCs w:val="24"/>
        </w:rPr>
        <w:t xml:space="preserve">En el Artículo 903, </w:t>
      </w:r>
      <w:r>
        <w:rPr>
          <w:rFonts w:ascii="Times New Roman" w:hAnsi="Times New Roman" w:cs="Times New Roman"/>
          <w:color w:val="000000" w:themeColor="text1"/>
          <w:sz w:val="24"/>
          <w:szCs w:val="24"/>
        </w:rPr>
        <w:t xml:space="preserve">se </w:t>
      </w:r>
      <w:r w:rsidR="005D1628">
        <w:rPr>
          <w:rFonts w:ascii="Times New Roman" w:hAnsi="Times New Roman" w:cs="Times New Roman"/>
          <w:color w:val="000000" w:themeColor="text1"/>
          <w:sz w:val="24"/>
          <w:szCs w:val="24"/>
        </w:rPr>
        <w:t>expresa que:</w:t>
      </w:r>
    </w:p>
    <w:p w:rsidR="005D1628" w:rsidRDefault="00DF7292" w:rsidP="003A39AE">
      <w:pPr>
        <w:autoSpaceDE w:val="0"/>
        <w:autoSpaceDN w:val="0"/>
        <w:adjustRightInd w:val="0"/>
        <w:spacing w:after="0" w:line="360" w:lineRule="auto"/>
        <w:jc w:val="both"/>
        <w:rPr>
          <w:rFonts w:ascii="Times New Roman" w:hAnsi="Times New Roman" w:cs="Times New Roman"/>
          <w:bCs/>
          <w:color w:val="000000" w:themeColor="text1"/>
          <w:sz w:val="24"/>
          <w:szCs w:val="24"/>
        </w:rPr>
      </w:pPr>
      <w:r>
        <w:rPr>
          <w:rFonts w:ascii="Times New Roman" w:hAnsi="Times New Roman" w:cs="Times New Roman"/>
          <w:color w:val="000000" w:themeColor="text1"/>
          <w:sz w:val="24"/>
          <w:szCs w:val="24"/>
        </w:rPr>
        <w:t xml:space="preserve">    </w:t>
      </w:r>
      <w:r w:rsidR="005D1628">
        <w:rPr>
          <w:rFonts w:ascii="Times New Roman" w:hAnsi="Times New Roman" w:cs="Times New Roman"/>
          <w:color w:val="000000" w:themeColor="text1"/>
          <w:sz w:val="24"/>
          <w:szCs w:val="24"/>
        </w:rPr>
        <w:t xml:space="preserve">A partir </w:t>
      </w:r>
      <w:proofErr w:type="gramStart"/>
      <w:r w:rsidR="005D1628">
        <w:rPr>
          <w:rFonts w:ascii="Times New Roman" w:hAnsi="Times New Roman" w:cs="Times New Roman"/>
          <w:color w:val="000000" w:themeColor="text1"/>
          <w:sz w:val="24"/>
          <w:szCs w:val="24"/>
        </w:rPr>
        <w:t xml:space="preserve">del </w:t>
      </w:r>
      <w:r w:rsidR="005D1628" w:rsidRPr="005D1628">
        <w:rPr>
          <w:rFonts w:ascii="Times New Roman" w:hAnsi="Times New Roman" w:cs="Times New Roman"/>
          <w:color w:val="000000" w:themeColor="text1"/>
          <w:sz w:val="24"/>
          <w:szCs w:val="24"/>
        </w:rPr>
        <w:t xml:space="preserve"> 1</w:t>
      </w:r>
      <w:proofErr w:type="gramEnd"/>
      <w:r w:rsidR="005D1628" w:rsidRPr="005D1628">
        <w:rPr>
          <w:rFonts w:ascii="Times New Roman" w:hAnsi="Times New Roman" w:cs="Times New Roman"/>
          <w:color w:val="000000" w:themeColor="text1"/>
          <w:sz w:val="24"/>
          <w:szCs w:val="24"/>
        </w:rPr>
        <w:t xml:space="preserve">° de enero de 2017 </w:t>
      </w:r>
      <w:r w:rsidR="005D1628">
        <w:rPr>
          <w:rFonts w:ascii="Times New Roman" w:hAnsi="Times New Roman" w:cs="Times New Roman"/>
          <w:color w:val="000000" w:themeColor="text1"/>
          <w:sz w:val="24"/>
          <w:szCs w:val="24"/>
        </w:rPr>
        <w:t xml:space="preserve">se crea </w:t>
      </w:r>
      <w:r w:rsidR="005D1628" w:rsidRPr="005D1628">
        <w:rPr>
          <w:rFonts w:ascii="Times New Roman" w:hAnsi="Times New Roman" w:cs="Times New Roman"/>
          <w:color w:val="000000" w:themeColor="text1"/>
          <w:sz w:val="24"/>
          <w:szCs w:val="24"/>
        </w:rPr>
        <w:t xml:space="preserve">el </w:t>
      </w:r>
      <w:proofErr w:type="spellStart"/>
      <w:r w:rsidR="005D1628" w:rsidRPr="005D1628">
        <w:rPr>
          <w:rFonts w:ascii="Times New Roman" w:hAnsi="Times New Roman" w:cs="Times New Roman"/>
          <w:color w:val="000000" w:themeColor="text1"/>
          <w:sz w:val="24"/>
          <w:szCs w:val="24"/>
        </w:rPr>
        <w:t>monotributo</w:t>
      </w:r>
      <w:proofErr w:type="spellEnd"/>
      <w:r w:rsidR="005D1628" w:rsidRPr="005D1628">
        <w:rPr>
          <w:rFonts w:ascii="Times New Roman" w:hAnsi="Times New Roman" w:cs="Times New Roman"/>
          <w:color w:val="000000" w:themeColor="text1"/>
          <w:sz w:val="24"/>
          <w:szCs w:val="24"/>
        </w:rPr>
        <w:t>: con el fin de reducir las cargas formales y sustanciales</w:t>
      </w:r>
      <w:r w:rsidR="005D1628" w:rsidRPr="005D1628">
        <w:rPr>
          <w:rFonts w:ascii="Times New Roman" w:hAnsi="Times New Roman" w:cs="Times New Roman"/>
          <w:bCs/>
          <w:color w:val="000000" w:themeColor="text1"/>
          <w:sz w:val="24"/>
          <w:szCs w:val="24"/>
        </w:rPr>
        <w:t xml:space="preserve">, impulsar la formalidad y en general simplificar y facilitar el cumplimiento de la </w:t>
      </w:r>
      <w:r w:rsidR="005D1628" w:rsidRPr="005D1628">
        <w:rPr>
          <w:rFonts w:ascii="Times New Roman" w:hAnsi="Times New Roman" w:cs="Times New Roman"/>
          <w:bCs/>
          <w:color w:val="000000" w:themeColor="text1"/>
          <w:sz w:val="24"/>
          <w:szCs w:val="24"/>
        </w:rPr>
        <w:lastRenderedPageBreak/>
        <w:t>obligación tributaria de los contribuyentes que voluntariamente se acojan al régimen previsto en el presente capítulo.</w:t>
      </w:r>
    </w:p>
    <w:p w:rsidR="003A39AE" w:rsidRDefault="003A39AE" w:rsidP="003A39AE">
      <w:pPr>
        <w:shd w:val="clear" w:color="auto" w:fill="FFFFFF"/>
        <w:spacing w:after="0" w:line="360" w:lineRule="auto"/>
        <w:jc w:val="both"/>
        <w:rPr>
          <w:rFonts w:ascii="Times New Roman" w:eastAsia="Times New Roman" w:hAnsi="Times New Roman" w:cs="Times New Roman"/>
          <w:b/>
          <w:bCs/>
          <w:color w:val="000000" w:themeColor="text1"/>
          <w:sz w:val="8"/>
          <w:szCs w:val="8"/>
          <w:lang w:eastAsia="es-CO"/>
        </w:rPr>
      </w:pPr>
    </w:p>
    <w:p w:rsidR="008A359D" w:rsidRPr="003A39AE" w:rsidRDefault="008A359D" w:rsidP="003A39AE">
      <w:pPr>
        <w:shd w:val="clear" w:color="auto" w:fill="FFFFFF"/>
        <w:spacing w:after="0" w:line="360" w:lineRule="auto"/>
        <w:jc w:val="both"/>
        <w:rPr>
          <w:rFonts w:ascii="Times New Roman" w:eastAsia="Times New Roman" w:hAnsi="Times New Roman" w:cs="Times New Roman"/>
          <w:b/>
          <w:bCs/>
          <w:color w:val="000000" w:themeColor="text1"/>
          <w:sz w:val="8"/>
          <w:szCs w:val="8"/>
          <w:lang w:eastAsia="es-CO"/>
        </w:rPr>
      </w:pPr>
      <w:r w:rsidRPr="003A39AE">
        <w:rPr>
          <w:rFonts w:ascii="Times New Roman" w:eastAsia="Times New Roman" w:hAnsi="Times New Roman" w:cs="Times New Roman"/>
          <w:b/>
          <w:bCs/>
          <w:color w:val="000000" w:themeColor="text1"/>
          <w:sz w:val="8"/>
          <w:szCs w:val="8"/>
          <w:lang w:eastAsia="es-CO"/>
        </w:rPr>
        <w:t xml:space="preserve">   </w:t>
      </w:r>
    </w:p>
    <w:p w:rsidR="00DF7292" w:rsidRDefault="008A359D" w:rsidP="003A39AE">
      <w:pPr>
        <w:shd w:val="clear" w:color="auto" w:fill="FFFFFF"/>
        <w:spacing w:after="0" w:line="360" w:lineRule="auto"/>
        <w:jc w:val="both"/>
        <w:rPr>
          <w:rFonts w:ascii="Times New Roman" w:eastAsia="Times New Roman" w:hAnsi="Times New Roman" w:cs="Times New Roman"/>
          <w:color w:val="000000" w:themeColor="text1"/>
          <w:sz w:val="24"/>
          <w:szCs w:val="24"/>
          <w:lang w:eastAsia="es-CO"/>
        </w:rPr>
      </w:pPr>
      <w:r>
        <w:rPr>
          <w:rFonts w:ascii="Times New Roman" w:eastAsia="Times New Roman" w:hAnsi="Times New Roman" w:cs="Times New Roman"/>
          <w:b/>
          <w:bCs/>
          <w:color w:val="000000" w:themeColor="text1"/>
          <w:sz w:val="24"/>
          <w:szCs w:val="24"/>
          <w:lang w:eastAsia="es-CO"/>
        </w:rPr>
        <w:t xml:space="preserve">   El artículo </w:t>
      </w:r>
      <w:r w:rsidR="00DF7292" w:rsidRPr="008A359D">
        <w:rPr>
          <w:rFonts w:ascii="Times New Roman" w:eastAsia="Times New Roman" w:hAnsi="Times New Roman" w:cs="Times New Roman"/>
          <w:b/>
          <w:bCs/>
          <w:color w:val="000000" w:themeColor="text1"/>
          <w:sz w:val="24"/>
          <w:szCs w:val="24"/>
          <w:lang w:eastAsia="es-CO"/>
        </w:rPr>
        <w:t xml:space="preserve">904. </w:t>
      </w:r>
      <w:r w:rsidRPr="008A359D">
        <w:rPr>
          <w:rFonts w:ascii="Times New Roman" w:eastAsia="Times New Roman" w:hAnsi="Times New Roman" w:cs="Times New Roman"/>
          <w:b/>
          <w:bCs/>
          <w:color w:val="000000" w:themeColor="text1"/>
          <w:sz w:val="24"/>
          <w:szCs w:val="24"/>
          <w:lang w:eastAsia="es-CO"/>
        </w:rPr>
        <w:t xml:space="preserve">Hecho generador y base gravable del </w:t>
      </w:r>
      <w:proofErr w:type="spellStart"/>
      <w:r w:rsidRPr="008A359D">
        <w:rPr>
          <w:rFonts w:ascii="Times New Roman" w:eastAsia="Times New Roman" w:hAnsi="Times New Roman" w:cs="Times New Roman"/>
          <w:b/>
          <w:bCs/>
          <w:color w:val="000000" w:themeColor="text1"/>
          <w:sz w:val="24"/>
          <w:szCs w:val="24"/>
          <w:lang w:eastAsia="es-CO"/>
        </w:rPr>
        <w:t>monotributo</w:t>
      </w:r>
      <w:proofErr w:type="spellEnd"/>
      <w:r w:rsidRPr="008A359D">
        <w:rPr>
          <w:rFonts w:ascii="Times New Roman" w:eastAsia="Times New Roman" w:hAnsi="Times New Roman" w:cs="Times New Roman"/>
          <w:b/>
          <w:bCs/>
          <w:color w:val="000000" w:themeColor="text1"/>
          <w:sz w:val="24"/>
          <w:szCs w:val="24"/>
          <w:lang w:eastAsia="es-CO"/>
        </w:rPr>
        <w:t>.</w:t>
      </w:r>
      <w:r w:rsidR="00DF7292" w:rsidRPr="00DF7292">
        <w:rPr>
          <w:rFonts w:ascii="Times New Roman" w:eastAsia="Times New Roman" w:hAnsi="Times New Roman" w:cs="Times New Roman"/>
          <w:color w:val="000000" w:themeColor="text1"/>
          <w:sz w:val="24"/>
          <w:szCs w:val="24"/>
          <w:lang w:eastAsia="es-CO"/>
        </w:rPr>
        <w:t> Adicionado por el artículo 165 de la Ley 1</w:t>
      </w:r>
      <w:r>
        <w:rPr>
          <w:rFonts w:ascii="Times New Roman" w:eastAsia="Times New Roman" w:hAnsi="Times New Roman" w:cs="Times New Roman"/>
          <w:color w:val="000000" w:themeColor="text1"/>
          <w:sz w:val="24"/>
          <w:szCs w:val="24"/>
          <w:lang w:eastAsia="es-CO"/>
        </w:rPr>
        <w:t>819 de 2016, en donde expresa que e</w:t>
      </w:r>
      <w:r w:rsidR="00DF7292" w:rsidRPr="00DF7292">
        <w:rPr>
          <w:rFonts w:ascii="Times New Roman" w:eastAsia="Times New Roman" w:hAnsi="Times New Roman" w:cs="Times New Roman"/>
          <w:color w:val="000000" w:themeColor="text1"/>
          <w:sz w:val="24"/>
          <w:szCs w:val="24"/>
          <w:lang w:eastAsia="es-CO"/>
        </w:rPr>
        <w:t xml:space="preserve">l componente de impuesto del </w:t>
      </w:r>
      <w:proofErr w:type="spellStart"/>
      <w:r w:rsidR="00DF7292" w:rsidRPr="00DF7292">
        <w:rPr>
          <w:rFonts w:ascii="Times New Roman" w:eastAsia="Times New Roman" w:hAnsi="Times New Roman" w:cs="Times New Roman"/>
          <w:color w:val="000000" w:themeColor="text1"/>
          <w:sz w:val="24"/>
          <w:szCs w:val="24"/>
          <w:lang w:eastAsia="es-CO"/>
        </w:rPr>
        <w:t>monotributo</w:t>
      </w:r>
      <w:proofErr w:type="spellEnd"/>
      <w:r w:rsidR="00DF7292" w:rsidRPr="00DF7292">
        <w:rPr>
          <w:rFonts w:ascii="Times New Roman" w:eastAsia="Times New Roman" w:hAnsi="Times New Roman" w:cs="Times New Roman"/>
          <w:color w:val="000000" w:themeColor="text1"/>
          <w:sz w:val="24"/>
          <w:szCs w:val="24"/>
          <w:lang w:eastAsia="es-CO"/>
        </w:rPr>
        <w:t xml:space="preserve"> se genera por la obtención de ingresos, ordinarios y extraordinarios, y su base gravable está integrada por la totalidad de los ingresos brutos, ordinarios y extraordinarios, percibidos en el respectivo periodo gravable.</w:t>
      </w:r>
    </w:p>
    <w:p w:rsidR="008A359D" w:rsidRPr="00DF7292" w:rsidRDefault="008A359D" w:rsidP="003A39AE">
      <w:pPr>
        <w:shd w:val="clear" w:color="auto" w:fill="FFFFFF"/>
        <w:spacing w:after="0" w:line="360" w:lineRule="auto"/>
        <w:jc w:val="both"/>
        <w:rPr>
          <w:rFonts w:ascii="Times New Roman" w:eastAsia="Times New Roman" w:hAnsi="Times New Roman" w:cs="Times New Roman"/>
          <w:color w:val="000000" w:themeColor="text1"/>
          <w:sz w:val="10"/>
          <w:szCs w:val="10"/>
          <w:lang w:eastAsia="es-CO"/>
        </w:rPr>
      </w:pPr>
    </w:p>
    <w:p w:rsidR="00DF7292" w:rsidRPr="00DF7292" w:rsidRDefault="008A359D" w:rsidP="003A39AE">
      <w:pPr>
        <w:shd w:val="clear" w:color="auto" w:fill="FFFFFF"/>
        <w:spacing w:after="0" w:line="360" w:lineRule="auto"/>
        <w:jc w:val="both"/>
        <w:rPr>
          <w:rFonts w:ascii="Times New Roman" w:eastAsia="Times New Roman" w:hAnsi="Times New Roman" w:cs="Times New Roman"/>
          <w:color w:val="000000" w:themeColor="text1"/>
          <w:sz w:val="24"/>
          <w:szCs w:val="24"/>
          <w:lang w:eastAsia="es-CO"/>
        </w:rPr>
      </w:pPr>
      <w:r>
        <w:rPr>
          <w:rFonts w:ascii="Times New Roman" w:eastAsia="Times New Roman" w:hAnsi="Times New Roman" w:cs="Times New Roman"/>
          <w:b/>
          <w:bCs/>
          <w:color w:val="000000" w:themeColor="text1"/>
          <w:sz w:val="24"/>
          <w:szCs w:val="24"/>
          <w:lang w:eastAsia="es-CO"/>
        </w:rPr>
        <w:t xml:space="preserve">   El artículo </w:t>
      </w:r>
      <w:r w:rsidR="00DF7292" w:rsidRPr="008A359D">
        <w:rPr>
          <w:rFonts w:ascii="Times New Roman" w:eastAsia="Times New Roman" w:hAnsi="Times New Roman" w:cs="Times New Roman"/>
          <w:b/>
          <w:bCs/>
          <w:color w:val="000000" w:themeColor="text1"/>
          <w:sz w:val="24"/>
          <w:szCs w:val="24"/>
          <w:lang w:eastAsia="es-CO"/>
        </w:rPr>
        <w:t xml:space="preserve">905. </w:t>
      </w:r>
      <w:r w:rsidRPr="008A359D">
        <w:rPr>
          <w:rFonts w:ascii="Times New Roman" w:eastAsia="Times New Roman" w:hAnsi="Times New Roman" w:cs="Times New Roman"/>
          <w:b/>
          <w:bCs/>
          <w:color w:val="000000" w:themeColor="text1"/>
          <w:sz w:val="24"/>
          <w:szCs w:val="24"/>
          <w:lang w:eastAsia="es-CO"/>
        </w:rPr>
        <w:t>Sujetos pasivos</w:t>
      </w:r>
      <w:r w:rsidR="00DF7292" w:rsidRPr="008A359D">
        <w:rPr>
          <w:rFonts w:ascii="Times New Roman" w:eastAsia="Times New Roman" w:hAnsi="Times New Roman" w:cs="Times New Roman"/>
          <w:b/>
          <w:bCs/>
          <w:color w:val="000000" w:themeColor="text1"/>
          <w:sz w:val="24"/>
          <w:szCs w:val="24"/>
          <w:lang w:eastAsia="es-CO"/>
        </w:rPr>
        <w:t>.</w:t>
      </w:r>
      <w:r w:rsidR="00DF7292" w:rsidRPr="00DF7292">
        <w:rPr>
          <w:rFonts w:ascii="Times New Roman" w:eastAsia="Times New Roman" w:hAnsi="Times New Roman" w:cs="Times New Roman"/>
          <w:color w:val="000000" w:themeColor="text1"/>
          <w:sz w:val="24"/>
          <w:szCs w:val="24"/>
          <w:lang w:eastAsia="es-CO"/>
        </w:rPr>
        <w:t> </w:t>
      </w:r>
      <w:r w:rsidR="00F317D2">
        <w:rPr>
          <w:rFonts w:ascii="Times New Roman" w:eastAsia="Times New Roman" w:hAnsi="Times New Roman" w:cs="Times New Roman"/>
          <w:color w:val="000000" w:themeColor="text1"/>
          <w:sz w:val="24"/>
          <w:szCs w:val="24"/>
          <w:lang w:eastAsia="es-CO"/>
        </w:rPr>
        <w:t xml:space="preserve">Igualmente </w:t>
      </w:r>
      <w:r w:rsidR="00DF7292" w:rsidRPr="00DF7292">
        <w:rPr>
          <w:rFonts w:ascii="Times New Roman" w:eastAsia="Times New Roman" w:hAnsi="Times New Roman" w:cs="Times New Roman"/>
          <w:color w:val="000000" w:themeColor="text1"/>
          <w:sz w:val="24"/>
          <w:szCs w:val="24"/>
          <w:lang w:eastAsia="es-CO"/>
        </w:rPr>
        <w:t>adicionado por el artí</w:t>
      </w:r>
      <w:r w:rsidR="00F317D2">
        <w:rPr>
          <w:rFonts w:ascii="Times New Roman" w:eastAsia="Times New Roman" w:hAnsi="Times New Roman" w:cs="Times New Roman"/>
          <w:color w:val="000000" w:themeColor="text1"/>
          <w:sz w:val="24"/>
          <w:szCs w:val="24"/>
          <w:lang w:eastAsia="es-CO"/>
        </w:rPr>
        <w:t xml:space="preserve">culo 165 de la Ley 1819 de </w:t>
      </w:r>
      <w:proofErr w:type="gramStart"/>
      <w:r w:rsidR="00F317D2">
        <w:rPr>
          <w:rFonts w:ascii="Times New Roman" w:eastAsia="Times New Roman" w:hAnsi="Times New Roman" w:cs="Times New Roman"/>
          <w:color w:val="000000" w:themeColor="text1"/>
          <w:sz w:val="24"/>
          <w:szCs w:val="24"/>
          <w:lang w:eastAsia="es-CO"/>
        </w:rPr>
        <w:t xml:space="preserve">2016, </w:t>
      </w:r>
      <w:r w:rsidR="00D52E83">
        <w:rPr>
          <w:rFonts w:ascii="Times New Roman" w:eastAsia="Times New Roman" w:hAnsi="Times New Roman" w:cs="Times New Roman"/>
          <w:color w:val="000000" w:themeColor="text1"/>
          <w:sz w:val="24"/>
          <w:szCs w:val="24"/>
          <w:lang w:eastAsia="es-CO"/>
        </w:rPr>
        <w:t xml:space="preserve"> argumenta</w:t>
      </w:r>
      <w:proofErr w:type="gramEnd"/>
      <w:r w:rsidR="00D52E83">
        <w:rPr>
          <w:rFonts w:ascii="Times New Roman" w:eastAsia="Times New Roman" w:hAnsi="Times New Roman" w:cs="Times New Roman"/>
          <w:color w:val="000000" w:themeColor="text1"/>
          <w:sz w:val="24"/>
          <w:szCs w:val="24"/>
          <w:lang w:eastAsia="es-CO"/>
        </w:rPr>
        <w:t xml:space="preserve"> que p</w:t>
      </w:r>
      <w:r w:rsidR="00DF7292" w:rsidRPr="00DF7292">
        <w:rPr>
          <w:rFonts w:ascii="Times New Roman" w:eastAsia="Times New Roman" w:hAnsi="Times New Roman" w:cs="Times New Roman"/>
          <w:color w:val="000000" w:themeColor="text1"/>
          <w:sz w:val="24"/>
          <w:szCs w:val="24"/>
          <w:lang w:eastAsia="es-CO"/>
        </w:rPr>
        <w:t xml:space="preserve">odrán ser sujetos pasivos del </w:t>
      </w:r>
      <w:proofErr w:type="spellStart"/>
      <w:r w:rsidR="00DF7292" w:rsidRPr="00DF7292">
        <w:rPr>
          <w:rFonts w:ascii="Times New Roman" w:eastAsia="Times New Roman" w:hAnsi="Times New Roman" w:cs="Times New Roman"/>
          <w:color w:val="000000" w:themeColor="text1"/>
          <w:sz w:val="24"/>
          <w:szCs w:val="24"/>
          <w:lang w:eastAsia="es-CO"/>
        </w:rPr>
        <w:t>monotributo</w:t>
      </w:r>
      <w:proofErr w:type="spellEnd"/>
      <w:r w:rsidR="00DF7292" w:rsidRPr="00DF7292">
        <w:rPr>
          <w:rFonts w:ascii="Times New Roman" w:eastAsia="Times New Roman" w:hAnsi="Times New Roman" w:cs="Times New Roman"/>
          <w:color w:val="000000" w:themeColor="text1"/>
          <w:sz w:val="24"/>
          <w:szCs w:val="24"/>
          <w:lang w:eastAsia="es-CO"/>
        </w:rPr>
        <w:t xml:space="preserve"> las personas naturales que reúnan las siguientes condiciones:</w:t>
      </w:r>
    </w:p>
    <w:p w:rsidR="00D52E83" w:rsidRPr="00D52E83" w:rsidRDefault="00DF7292" w:rsidP="003A39AE">
      <w:pPr>
        <w:pStyle w:val="Prrafodelista"/>
        <w:numPr>
          <w:ilvl w:val="0"/>
          <w:numId w:val="16"/>
        </w:numPr>
        <w:shd w:val="clear" w:color="auto" w:fill="FFFFFF"/>
        <w:spacing w:after="0" w:line="360" w:lineRule="auto"/>
        <w:ind w:left="426" w:hanging="426"/>
        <w:jc w:val="both"/>
        <w:rPr>
          <w:rFonts w:ascii="Times New Roman" w:eastAsia="Times New Roman" w:hAnsi="Times New Roman" w:cs="Times New Roman"/>
          <w:color w:val="000000" w:themeColor="text1"/>
          <w:sz w:val="24"/>
          <w:szCs w:val="24"/>
          <w:lang w:eastAsia="es-CO"/>
        </w:rPr>
      </w:pPr>
      <w:r w:rsidRPr="00D52E83">
        <w:rPr>
          <w:rFonts w:ascii="Times New Roman" w:eastAsia="Times New Roman" w:hAnsi="Times New Roman" w:cs="Times New Roman"/>
          <w:color w:val="000000" w:themeColor="text1"/>
          <w:sz w:val="24"/>
          <w:szCs w:val="24"/>
          <w:lang w:eastAsia="es-CO"/>
        </w:rPr>
        <w:t>Que en el año gravable hubieren obtenido ingresos brutos ordinarios o extraordinarios, iguales o superiores a 1.400 UVT e inferiores a 3.500 UVT.</w:t>
      </w:r>
    </w:p>
    <w:p w:rsidR="00D52E83" w:rsidRPr="00D52E83" w:rsidRDefault="00DF7292" w:rsidP="003A39AE">
      <w:pPr>
        <w:pStyle w:val="Prrafodelista"/>
        <w:numPr>
          <w:ilvl w:val="0"/>
          <w:numId w:val="16"/>
        </w:numPr>
        <w:shd w:val="clear" w:color="auto" w:fill="FFFFFF"/>
        <w:spacing w:after="0" w:line="360" w:lineRule="auto"/>
        <w:ind w:left="426" w:hanging="426"/>
        <w:jc w:val="both"/>
        <w:rPr>
          <w:rFonts w:ascii="Times New Roman" w:eastAsia="Times New Roman" w:hAnsi="Times New Roman" w:cs="Times New Roman"/>
          <w:color w:val="000000" w:themeColor="text1"/>
          <w:sz w:val="24"/>
          <w:szCs w:val="24"/>
          <w:lang w:eastAsia="es-CO"/>
        </w:rPr>
      </w:pPr>
      <w:r w:rsidRPr="00D52E83">
        <w:rPr>
          <w:rFonts w:ascii="Times New Roman" w:eastAsia="Times New Roman" w:hAnsi="Times New Roman" w:cs="Times New Roman"/>
          <w:color w:val="000000" w:themeColor="text1"/>
          <w:sz w:val="24"/>
          <w:szCs w:val="24"/>
          <w:lang w:eastAsia="es-CO"/>
        </w:rPr>
        <w:t>Que desarrollen su actividad económica en un establecimiento con un área inferior o igual a 50 metros cuadrados.</w:t>
      </w:r>
    </w:p>
    <w:p w:rsidR="00D52E83" w:rsidRPr="00D52E83" w:rsidRDefault="00DF7292" w:rsidP="003A39AE">
      <w:pPr>
        <w:pStyle w:val="Prrafodelista"/>
        <w:numPr>
          <w:ilvl w:val="0"/>
          <w:numId w:val="16"/>
        </w:numPr>
        <w:shd w:val="clear" w:color="auto" w:fill="FFFFFF"/>
        <w:spacing w:after="0" w:line="360" w:lineRule="auto"/>
        <w:ind w:left="426" w:hanging="426"/>
        <w:jc w:val="both"/>
        <w:rPr>
          <w:rFonts w:ascii="Times New Roman" w:eastAsia="Times New Roman" w:hAnsi="Times New Roman" w:cs="Times New Roman"/>
          <w:color w:val="000000" w:themeColor="text1"/>
          <w:sz w:val="24"/>
          <w:szCs w:val="24"/>
          <w:lang w:eastAsia="es-CO"/>
        </w:rPr>
      </w:pPr>
      <w:r w:rsidRPr="00D52E83">
        <w:rPr>
          <w:rFonts w:ascii="Times New Roman" w:eastAsia="Times New Roman" w:hAnsi="Times New Roman" w:cs="Times New Roman"/>
          <w:color w:val="000000" w:themeColor="text1"/>
          <w:sz w:val="24"/>
          <w:szCs w:val="24"/>
          <w:lang w:eastAsia="es-CO"/>
        </w:rPr>
        <w:t>Que sean elegibles para pertenecer al Servicio Social Complementario de Beneficios Económicos Periódicos, BEPS, de acuerdo con la verificación que para tal efecto haga el administrador de dicho servicio social complementario.</w:t>
      </w:r>
    </w:p>
    <w:p w:rsidR="00DF7292" w:rsidRPr="00D52E83" w:rsidRDefault="00DF7292" w:rsidP="003A39AE">
      <w:pPr>
        <w:pStyle w:val="Prrafodelista"/>
        <w:numPr>
          <w:ilvl w:val="0"/>
          <w:numId w:val="16"/>
        </w:numPr>
        <w:shd w:val="clear" w:color="auto" w:fill="FFFFFF"/>
        <w:spacing w:after="0" w:line="360" w:lineRule="auto"/>
        <w:ind w:left="426" w:hanging="426"/>
        <w:jc w:val="both"/>
        <w:rPr>
          <w:rFonts w:ascii="Times New Roman" w:eastAsia="Times New Roman" w:hAnsi="Times New Roman" w:cs="Times New Roman"/>
          <w:color w:val="000000" w:themeColor="text1"/>
          <w:sz w:val="24"/>
          <w:szCs w:val="24"/>
          <w:lang w:eastAsia="es-CO"/>
        </w:rPr>
      </w:pPr>
      <w:r w:rsidRPr="00D52E83">
        <w:rPr>
          <w:rFonts w:ascii="Times New Roman" w:eastAsia="Times New Roman" w:hAnsi="Times New Roman" w:cs="Times New Roman"/>
          <w:color w:val="000000" w:themeColor="text1"/>
          <w:sz w:val="24"/>
          <w:szCs w:val="24"/>
          <w:lang w:eastAsia="es-CO"/>
        </w:rPr>
        <w:t>Que tengan como actividad económica una o más de las incluidas en la división 47 comercio al por menor y la actividad 9602 peluquería y otros tratamientos de belleza de la Clasificación de Actividades Económicas (CIIU) adoptada por la Dirección de Impuestos y Aduanas Nacionales (DIAN).</w:t>
      </w:r>
    </w:p>
    <w:p w:rsidR="003A39AE" w:rsidRPr="003A39AE" w:rsidRDefault="003A39AE" w:rsidP="003A39AE">
      <w:pPr>
        <w:shd w:val="clear" w:color="auto" w:fill="FFFFFF"/>
        <w:spacing w:after="0" w:line="360" w:lineRule="auto"/>
        <w:jc w:val="both"/>
        <w:rPr>
          <w:rFonts w:ascii="Times New Roman" w:eastAsia="Times New Roman" w:hAnsi="Times New Roman" w:cs="Times New Roman"/>
          <w:b/>
          <w:iCs/>
          <w:color w:val="000000" w:themeColor="text1"/>
          <w:sz w:val="6"/>
          <w:szCs w:val="6"/>
          <w:lang w:eastAsia="es-CO"/>
        </w:rPr>
      </w:pPr>
    </w:p>
    <w:p w:rsidR="00DF7292" w:rsidRPr="00DF7292" w:rsidRDefault="003A39AE" w:rsidP="003A39AE">
      <w:pPr>
        <w:shd w:val="clear" w:color="auto" w:fill="FFFFFF"/>
        <w:spacing w:after="0" w:line="360" w:lineRule="auto"/>
        <w:jc w:val="both"/>
        <w:rPr>
          <w:rFonts w:ascii="Times New Roman" w:eastAsia="Times New Roman" w:hAnsi="Times New Roman" w:cs="Times New Roman"/>
          <w:color w:val="000000" w:themeColor="text1"/>
          <w:sz w:val="24"/>
          <w:szCs w:val="24"/>
          <w:lang w:eastAsia="es-CO"/>
        </w:rPr>
      </w:pPr>
      <w:r>
        <w:rPr>
          <w:rFonts w:ascii="Times New Roman" w:eastAsia="Times New Roman" w:hAnsi="Times New Roman" w:cs="Times New Roman"/>
          <w:b/>
          <w:iCs/>
          <w:color w:val="000000" w:themeColor="text1"/>
          <w:sz w:val="24"/>
          <w:szCs w:val="24"/>
          <w:lang w:eastAsia="es-CO"/>
        </w:rPr>
        <w:t xml:space="preserve">   </w:t>
      </w:r>
      <w:r w:rsidR="00D52E83" w:rsidRPr="00D52E83">
        <w:rPr>
          <w:rFonts w:ascii="Times New Roman" w:eastAsia="Times New Roman" w:hAnsi="Times New Roman" w:cs="Times New Roman"/>
          <w:b/>
          <w:iCs/>
          <w:color w:val="000000" w:themeColor="text1"/>
          <w:sz w:val="24"/>
          <w:szCs w:val="24"/>
          <w:lang w:eastAsia="es-CO"/>
        </w:rPr>
        <w:t xml:space="preserve">Parágrafo </w:t>
      </w:r>
      <w:r w:rsidR="00DF7292" w:rsidRPr="00D52E83">
        <w:rPr>
          <w:rFonts w:ascii="Times New Roman" w:eastAsia="Times New Roman" w:hAnsi="Times New Roman" w:cs="Times New Roman"/>
          <w:b/>
          <w:iCs/>
          <w:color w:val="000000" w:themeColor="text1"/>
          <w:sz w:val="24"/>
          <w:szCs w:val="24"/>
          <w:lang w:eastAsia="es-CO"/>
        </w:rPr>
        <w:t>1o</w:t>
      </w:r>
      <w:r w:rsidR="00DF7292" w:rsidRPr="008A359D">
        <w:rPr>
          <w:rFonts w:ascii="Times New Roman" w:eastAsia="Times New Roman" w:hAnsi="Times New Roman" w:cs="Times New Roman"/>
          <w:i/>
          <w:iCs/>
          <w:color w:val="000000" w:themeColor="text1"/>
          <w:sz w:val="24"/>
          <w:szCs w:val="24"/>
          <w:lang w:eastAsia="es-CO"/>
        </w:rPr>
        <w:t>.</w:t>
      </w:r>
      <w:r w:rsidR="00DF7292" w:rsidRPr="00DF7292">
        <w:rPr>
          <w:rFonts w:ascii="Times New Roman" w:eastAsia="Times New Roman" w:hAnsi="Times New Roman" w:cs="Times New Roman"/>
          <w:color w:val="000000" w:themeColor="text1"/>
          <w:sz w:val="24"/>
          <w:szCs w:val="24"/>
          <w:lang w:eastAsia="es-CO"/>
        </w:rPr>
        <w:t xml:space="preserve"> Podrán ser sujetos pasivos del </w:t>
      </w:r>
      <w:proofErr w:type="spellStart"/>
      <w:r w:rsidR="00DF7292" w:rsidRPr="00DF7292">
        <w:rPr>
          <w:rFonts w:ascii="Times New Roman" w:eastAsia="Times New Roman" w:hAnsi="Times New Roman" w:cs="Times New Roman"/>
          <w:color w:val="000000" w:themeColor="text1"/>
          <w:sz w:val="24"/>
          <w:szCs w:val="24"/>
          <w:lang w:eastAsia="es-CO"/>
        </w:rPr>
        <w:t>monotributo</w:t>
      </w:r>
      <w:proofErr w:type="spellEnd"/>
      <w:r w:rsidR="00DF7292" w:rsidRPr="00DF7292">
        <w:rPr>
          <w:rFonts w:ascii="Times New Roman" w:eastAsia="Times New Roman" w:hAnsi="Times New Roman" w:cs="Times New Roman"/>
          <w:color w:val="000000" w:themeColor="text1"/>
          <w:sz w:val="24"/>
          <w:szCs w:val="24"/>
          <w:lang w:eastAsia="es-CO"/>
        </w:rPr>
        <w:t xml:space="preserve"> las personas naturales que sin cumplir el numeral 3 del presente artículo hayan efectuado cotizaciones al Sistema General de Pensiones y al régimen contributivo en salud por lo menos durante 8 meses continuos o discontinuos del año gravable anterior.</w:t>
      </w:r>
    </w:p>
    <w:p w:rsidR="003A39AE" w:rsidRPr="003A39AE" w:rsidRDefault="003A39AE" w:rsidP="003A39AE">
      <w:pPr>
        <w:shd w:val="clear" w:color="auto" w:fill="FFFFFF"/>
        <w:spacing w:after="0" w:line="360" w:lineRule="auto"/>
        <w:jc w:val="both"/>
        <w:rPr>
          <w:rFonts w:ascii="Times New Roman" w:eastAsia="Times New Roman" w:hAnsi="Times New Roman" w:cs="Times New Roman"/>
          <w:b/>
          <w:iCs/>
          <w:color w:val="000000" w:themeColor="text1"/>
          <w:sz w:val="6"/>
          <w:szCs w:val="6"/>
          <w:lang w:eastAsia="es-CO"/>
        </w:rPr>
      </w:pPr>
    </w:p>
    <w:p w:rsidR="00DF7292" w:rsidRPr="00DF7292" w:rsidRDefault="003A39AE" w:rsidP="003A39AE">
      <w:pPr>
        <w:shd w:val="clear" w:color="auto" w:fill="FFFFFF"/>
        <w:spacing w:after="0" w:line="360" w:lineRule="auto"/>
        <w:jc w:val="both"/>
        <w:rPr>
          <w:rFonts w:ascii="Times New Roman" w:eastAsia="Times New Roman" w:hAnsi="Times New Roman" w:cs="Times New Roman"/>
          <w:color w:val="000000" w:themeColor="text1"/>
          <w:sz w:val="24"/>
          <w:szCs w:val="24"/>
          <w:lang w:eastAsia="es-CO"/>
        </w:rPr>
      </w:pPr>
      <w:r>
        <w:rPr>
          <w:rFonts w:ascii="Times New Roman" w:eastAsia="Times New Roman" w:hAnsi="Times New Roman" w:cs="Times New Roman"/>
          <w:b/>
          <w:iCs/>
          <w:color w:val="000000" w:themeColor="text1"/>
          <w:sz w:val="24"/>
          <w:szCs w:val="24"/>
          <w:lang w:eastAsia="es-CO"/>
        </w:rPr>
        <w:t xml:space="preserve">    </w:t>
      </w:r>
      <w:r w:rsidR="00907B1A" w:rsidRPr="00907B1A">
        <w:rPr>
          <w:rFonts w:ascii="Times New Roman" w:eastAsia="Times New Roman" w:hAnsi="Times New Roman" w:cs="Times New Roman"/>
          <w:b/>
          <w:iCs/>
          <w:color w:val="000000" w:themeColor="text1"/>
          <w:sz w:val="24"/>
          <w:szCs w:val="24"/>
          <w:lang w:eastAsia="es-CO"/>
        </w:rPr>
        <w:t>Parágrafo</w:t>
      </w:r>
      <w:r w:rsidR="00DF7292" w:rsidRPr="00907B1A">
        <w:rPr>
          <w:rFonts w:ascii="Times New Roman" w:eastAsia="Times New Roman" w:hAnsi="Times New Roman" w:cs="Times New Roman"/>
          <w:b/>
          <w:iCs/>
          <w:color w:val="000000" w:themeColor="text1"/>
          <w:sz w:val="24"/>
          <w:szCs w:val="24"/>
          <w:lang w:eastAsia="es-CO"/>
        </w:rPr>
        <w:t xml:space="preserve"> 2o</w:t>
      </w:r>
      <w:r w:rsidR="00DF7292" w:rsidRPr="008A359D">
        <w:rPr>
          <w:rFonts w:ascii="Times New Roman" w:eastAsia="Times New Roman" w:hAnsi="Times New Roman" w:cs="Times New Roman"/>
          <w:i/>
          <w:iCs/>
          <w:color w:val="000000" w:themeColor="text1"/>
          <w:sz w:val="24"/>
          <w:szCs w:val="24"/>
          <w:lang w:eastAsia="es-CO"/>
        </w:rPr>
        <w:t>.</w:t>
      </w:r>
      <w:r w:rsidR="00DF7292" w:rsidRPr="00DF7292">
        <w:rPr>
          <w:rFonts w:ascii="Times New Roman" w:eastAsia="Times New Roman" w:hAnsi="Times New Roman" w:cs="Times New Roman"/>
          <w:color w:val="000000" w:themeColor="text1"/>
          <w:sz w:val="24"/>
          <w:szCs w:val="24"/>
          <w:lang w:eastAsia="es-CO"/>
        </w:rPr>
        <w:t xml:space="preserve"> Las personas naturales que no cumplan con la condición descrita en el numeral 1 del </w:t>
      </w:r>
      <w:r w:rsidR="00D03863">
        <w:rPr>
          <w:rFonts w:ascii="Times New Roman" w:eastAsia="Times New Roman" w:hAnsi="Times New Roman" w:cs="Times New Roman"/>
          <w:color w:val="000000" w:themeColor="text1"/>
          <w:sz w:val="24"/>
          <w:szCs w:val="24"/>
          <w:lang w:eastAsia="es-CO"/>
        </w:rPr>
        <w:t>artículo 905,</w:t>
      </w:r>
      <w:r w:rsidR="00DF7292" w:rsidRPr="00DF7292">
        <w:rPr>
          <w:rFonts w:ascii="Times New Roman" w:eastAsia="Times New Roman" w:hAnsi="Times New Roman" w:cs="Times New Roman"/>
          <w:color w:val="000000" w:themeColor="text1"/>
          <w:sz w:val="24"/>
          <w:szCs w:val="24"/>
          <w:lang w:eastAsia="es-CO"/>
        </w:rPr>
        <w:t xml:space="preserve"> por haber obtenido ingresos brutos ordinarios o extraordinarios inferiores al umbral mínimo allí establecido podrán acogerse voluntariamente al esquema de </w:t>
      </w:r>
      <w:proofErr w:type="spellStart"/>
      <w:r w:rsidR="00DF7292" w:rsidRPr="00DF7292">
        <w:rPr>
          <w:rFonts w:ascii="Times New Roman" w:eastAsia="Times New Roman" w:hAnsi="Times New Roman" w:cs="Times New Roman"/>
          <w:color w:val="000000" w:themeColor="text1"/>
          <w:sz w:val="24"/>
          <w:szCs w:val="24"/>
          <w:lang w:eastAsia="es-CO"/>
        </w:rPr>
        <w:t>monotributo</w:t>
      </w:r>
      <w:proofErr w:type="spellEnd"/>
      <w:r w:rsidR="00DF7292" w:rsidRPr="00DF7292">
        <w:rPr>
          <w:rFonts w:ascii="Times New Roman" w:eastAsia="Times New Roman" w:hAnsi="Times New Roman" w:cs="Times New Roman"/>
          <w:color w:val="000000" w:themeColor="text1"/>
          <w:sz w:val="24"/>
          <w:szCs w:val="24"/>
          <w:lang w:eastAsia="es-CO"/>
        </w:rPr>
        <w:t xml:space="preserve"> y percibir los beneficios contemplados en el régimen. Aquellos que tampoco cumplan con el numeral 3 del artículo</w:t>
      </w:r>
      <w:r w:rsidR="00D03863">
        <w:rPr>
          <w:rFonts w:ascii="Times New Roman" w:eastAsia="Times New Roman" w:hAnsi="Times New Roman" w:cs="Times New Roman"/>
          <w:color w:val="000000" w:themeColor="text1"/>
          <w:sz w:val="24"/>
          <w:szCs w:val="24"/>
          <w:lang w:eastAsia="es-CO"/>
        </w:rPr>
        <w:t xml:space="preserve"> en mención</w:t>
      </w:r>
      <w:r w:rsidR="00DF7292" w:rsidRPr="00DF7292">
        <w:rPr>
          <w:rFonts w:ascii="Times New Roman" w:eastAsia="Times New Roman" w:hAnsi="Times New Roman" w:cs="Times New Roman"/>
          <w:color w:val="000000" w:themeColor="text1"/>
          <w:sz w:val="24"/>
          <w:szCs w:val="24"/>
          <w:lang w:eastAsia="es-CO"/>
        </w:rPr>
        <w:t xml:space="preserve">, y que hayan efectuado cotizaciones al Sistema General de Pensiones y </w:t>
      </w:r>
      <w:r w:rsidR="00DF7292" w:rsidRPr="00DF7292">
        <w:rPr>
          <w:rFonts w:ascii="Times New Roman" w:eastAsia="Times New Roman" w:hAnsi="Times New Roman" w:cs="Times New Roman"/>
          <w:color w:val="000000" w:themeColor="text1"/>
          <w:sz w:val="24"/>
          <w:szCs w:val="24"/>
          <w:lang w:eastAsia="es-CO"/>
        </w:rPr>
        <w:lastRenderedPageBreak/>
        <w:t>al régimen contributivo en salud por lo menos durante 8 meses continuos o discontinuos del año gravable anterior, tendrán el mismo tratamiento de los sujetos pasivos del parágrafo 1o.</w:t>
      </w:r>
    </w:p>
    <w:p w:rsidR="00DF7292" w:rsidRDefault="00D03863" w:rsidP="003A39AE">
      <w:pPr>
        <w:shd w:val="clear" w:color="auto" w:fill="FFFFFF"/>
        <w:spacing w:after="0" w:line="390" w:lineRule="atLeast"/>
        <w:jc w:val="both"/>
        <w:rPr>
          <w:rFonts w:ascii="Times New Roman" w:eastAsia="Times New Roman" w:hAnsi="Times New Roman" w:cs="Times New Roman"/>
          <w:color w:val="000000" w:themeColor="text1"/>
          <w:sz w:val="24"/>
          <w:szCs w:val="24"/>
          <w:lang w:eastAsia="es-CO"/>
        </w:rPr>
      </w:pPr>
      <w:r>
        <w:rPr>
          <w:rFonts w:ascii="Times New Roman" w:eastAsia="Times New Roman" w:hAnsi="Times New Roman" w:cs="Times New Roman"/>
          <w:b/>
          <w:bCs/>
          <w:color w:val="000000" w:themeColor="text1"/>
          <w:sz w:val="24"/>
          <w:szCs w:val="24"/>
          <w:lang w:eastAsia="es-CO"/>
        </w:rPr>
        <w:t xml:space="preserve">En el </w:t>
      </w:r>
      <w:r w:rsidRPr="008A359D">
        <w:rPr>
          <w:rFonts w:ascii="Times New Roman" w:eastAsia="Times New Roman" w:hAnsi="Times New Roman" w:cs="Times New Roman"/>
          <w:b/>
          <w:bCs/>
          <w:color w:val="000000" w:themeColor="text1"/>
          <w:sz w:val="24"/>
          <w:szCs w:val="24"/>
          <w:lang w:eastAsia="es-CO"/>
        </w:rPr>
        <w:t xml:space="preserve">artículo 906. Sujetos que no pueden optar por el </w:t>
      </w:r>
      <w:proofErr w:type="spellStart"/>
      <w:r w:rsidRPr="008A359D">
        <w:rPr>
          <w:rFonts w:ascii="Times New Roman" w:eastAsia="Times New Roman" w:hAnsi="Times New Roman" w:cs="Times New Roman"/>
          <w:b/>
          <w:bCs/>
          <w:color w:val="000000" w:themeColor="text1"/>
          <w:sz w:val="24"/>
          <w:szCs w:val="24"/>
          <w:lang w:eastAsia="es-CO"/>
        </w:rPr>
        <w:t>monotributo</w:t>
      </w:r>
      <w:proofErr w:type="spellEnd"/>
      <w:r w:rsidR="00DF7292" w:rsidRPr="008A359D">
        <w:rPr>
          <w:rFonts w:ascii="Times New Roman" w:eastAsia="Times New Roman" w:hAnsi="Times New Roman" w:cs="Times New Roman"/>
          <w:b/>
          <w:bCs/>
          <w:color w:val="000000" w:themeColor="text1"/>
          <w:sz w:val="24"/>
          <w:szCs w:val="24"/>
          <w:lang w:eastAsia="es-CO"/>
        </w:rPr>
        <w:t>.</w:t>
      </w:r>
      <w:r w:rsidR="00DF7292" w:rsidRPr="00DF7292">
        <w:rPr>
          <w:rFonts w:ascii="Times New Roman" w:eastAsia="Times New Roman" w:hAnsi="Times New Roman" w:cs="Times New Roman"/>
          <w:color w:val="000000" w:themeColor="text1"/>
          <w:sz w:val="24"/>
          <w:szCs w:val="24"/>
          <w:lang w:eastAsia="es-CO"/>
        </w:rPr>
        <w:t> </w:t>
      </w:r>
      <w:r w:rsidRPr="00DF7292">
        <w:rPr>
          <w:rFonts w:ascii="Times New Roman" w:eastAsia="Times New Roman" w:hAnsi="Times New Roman" w:cs="Times New Roman"/>
          <w:color w:val="000000" w:themeColor="text1"/>
          <w:sz w:val="24"/>
          <w:szCs w:val="24"/>
          <w:lang w:eastAsia="es-CO"/>
        </w:rPr>
        <w:t xml:space="preserve"> </w:t>
      </w:r>
      <w:r w:rsidR="00DF7292" w:rsidRPr="00DF7292">
        <w:rPr>
          <w:rFonts w:ascii="Times New Roman" w:eastAsia="Times New Roman" w:hAnsi="Times New Roman" w:cs="Times New Roman"/>
          <w:color w:val="000000" w:themeColor="text1"/>
          <w:sz w:val="24"/>
          <w:szCs w:val="24"/>
          <w:lang w:eastAsia="es-CO"/>
        </w:rPr>
        <w:t>Artículo adicionado por el artículo 165 de la Ley 1819 de 2016</w:t>
      </w:r>
      <w:r>
        <w:rPr>
          <w:rFonts w:ascii="Times New Roman" w:eastAsia="Times New Roman" w:hAnsi="Times New Roman" w:cs="Times New Roman"/>
          <w:color w:val="000000" w:themeColor="text1"/>
          <w:sz w:val="24"/>
          <w:szCs w:val="24"/>
          <w:lang w:eastAsia="es-CO"/>
        </w:rPr>
        <w:t>, sustentan que no</w:t>
      </w:r>
      <w:r w:rsidR="00DF7292" w:rsidRPr="00DF7292">
        <w:rPr>
          <w:rFonts w:ascii="Times New Roman" w:eastAsia="Times New Roman" w:hAnsi="Times New Roman" w:cs="Times New Roman"/>
          <w:color w:val="000000" w:themeColor="text1"/>
          <w:sz w:val="24"/>
          <w:szCs w:val="24"/>
          <w:lang w:eastAsia="es-CO"/>
        </w:rPr>
        <w:t xml:space="preserve"> podrán optar por el </w:t>
      </w:r>
      <w:proofErr w:type="spellStart"/>
      <w:r w:rsidR="00DF7292" w:rsidRPr="00DF7292">
        <w:rPr>
          <w:rFonts w:ascii="Times New Roman" w:eastAsia="Times New Roman" w:hAnsi="Times New Roman" w:cs="Times New Roman"/>
          <w:color w:val="000000" w:themeColor="text1"/>
          <w:sz w:val="24"/>
          <w:szCs w:val="24"/>
          <w:lang w:eastAsia="es-CO"/>
        </w:rPr>
        <w:t>monotributo</w:t>
      </w:r>
      <w:proofErr w:type="spellEnd"/>
      <w:r>
        <w:rPr>
          <w:rFonts w:ascii="Times New Roman" w:eastAsia="Times New Roman" w:hAnsi="Times New Roman" w:cs="Times New Roman"/>
          <w:color w:val="000000" w:themeColor="text1"/>
          <w:sz w:val="24"/>
          <w:szCs w:val="24"/>
          <w:lang w:eastAsia="es-CO"/>
        </w:rPr>
        <w:t xml:space="preserve"> las siguientes personas</w:t>
      </w:r>
      <w:r w:rsidR="00DF7292" w:rsidRPr="00DF7292">
        <w:rPr>
          <w:rFonts w:ascii="Times New Roman" w:eastAsia="Times New Roman" w:hAnsi="Times New Roman" w:cs="Times New Roman"/>
          <w:color w:val="000000" w:themeColor="text1"/>
          <w:sz w:val="24"/>
          <w:szCs w:val="24"/>
          <w:lang w:eastAsia="es-CO"/>
        </w:rPr>
        <w:t>:</w:t>
      </w:r>
    </w:p>
    <w:p w:rsidR="003A39AE" w:rsidRPr="003A39AE" w:rsidRDefault="003A39AE" w:rsidP="003A39AE">
      <w:pPr>
        <w:shd w:val="clear" w:color="auto" w:fill="FFFFFF"/>
        <w:spacing w:after="0" w:line="390" w:lineRule="atLeast"/>
        <w:jc w:val="both"/>
        <w:rPr>
          <w:rFonts w:ascii="Times New Roman" w:eastAsia="Times New Roman" w:hAnsi="Times New Roman" w:cs="Times New Roman"/>
          <w:color w:val="000000" w:themeColor="text1"/>
          <w:sz w:val="12"/>
          <w:szCs w:val="12"/>
          <w:lang w:eastAsia="es-CO"/>
        </w:rPr>
      </w:pPr>
    </w:p>
    <w:p w:rsidR="00D03863" w:rsidRPr="00D03863" w:rsidRDefault="00DF7292" w:rsidP="003A39AE">
      <w:pPr>
        <w:pStyle w:val="Prrafodelista"/>
        <w:numPr>
          <w:ilvl w:val="0"/>
          <w:numId w:val="20"/>
        </w:numPr>
        <w:shd w:val="clear" w:color="auto" w:fill="FFFFFF"/>
        <w:spacing w:after="0" w:line="360" w:lineRule="auto"/>
        <w:ind w:left="426" w:hanging="426"/>
        <w:jc w:val="both"/>
        <w:rPr>
          <w:rFonts w:ascii="Times New Roman" w:eastAsia="Times New Roman" w:hAnsi="Times New Roman" w:cs="Times New Roman"/>
          <w:color w:val="000000" w:themeColor="text1"/>
          <w:sz w:val="24"/>
          <w:szCs w:val="24"/>
          <w:lang w:eastAsia="es-CO"/>
        </w:rPr>
      </w:pPr>
      <w:r w:rsidRPr="00D03863">
        <w:rPr>
          <w:rFonts w:ascii="Times New Roman" w:eastAsia="Times New Roman" w:hAnsi="Times New Roman" w:cs="Times New Roman"/>
          <w:color w:val="000000" w:themeColor="text1"/>
          <w:sz w:val="24"/>
          <w:szCs w:val="24"/>
          <w:lang w:eastAsia="es-CO"/>
        </w:rPr>
        <w:t>Las personas jurídicas.</w:t>
      </w:r>
    </w:p>
    <w:p w:rsidR="00D03863" w:rsidRPr="00D03863" w:rsidRDefault="00DF7292" w:rsidP="003A39AE">
      <w:pPr>
        <w:pStyle w:val="Prrafodelista"/>
        <w:numPr>
          <w:ilvl w:val="0"/>
          <w:numId w:val="20"/>
        </w:numPr>
        <w:shd w:val="clear" w:color="auto" w:fill="FFFFFF"/>
        <w:spacing w:after="0" w:line="360" w:lineRule="auto"/>
        <w:ind w:left="426" w:hanging="426"/>
        <w:jc w:val="both"/>
        <w:rPr>
          <w:rFonts w:ascii="Times New Roman" w:eastAsia="Times New Roman" w:hAnsi="Times New Roman" w:cs="Times New Roman"/>
          <w:color w:val="000000" w:themeColor="text1"/>
          <w:sz w:val="24"/>
          <w:szCs w:val="24"/>
          <w:lang w:eastAsia="es-CO"/>
        </w:rPr>
      </w:pPr>
      <w:r w:rsidRPr="00D03863">
        <w:rPr>
          <w:rFonts w:ascii="Times New Roman" w:eastAsia="Times New Roman" w:hAnsi="Times New Roman" w:cs="Times New Roman"/>
          <w:color w:val="000000" w:themeColor="text1"/>
          <w:sz w:val="24"/>
          <w:szCs w:val="24"/>
          <w:lang w:eastAsia="es-CO"/>
        </w:rPr>
        <w:t>Las personas naturales que obtengan rentas de trabajo.</w:t>
      </w:r>
    </w:p>
    <w:p w:rsidR="00D03863" w:rsidRPr="00D03863" w:rsidRDefault="00DF7292" w:rsidP="003A39AE">
      <w:pPr>
        <w:pStyle w:val="Prrafodelista"/>
        <w:numPr>
          <w:ilvl w:val="0"/>
          <w:numId w:val="20"/>
        </w:numPr>
        <w:shd w:val="clear" w:color="auto" w:fill="FFFFFF"/>
        <w:spacing w:after="0" w:line="360" w:lineRule="auto"/>
        <w:ind w:left="426" w:hanging="426"/>
        <w:jc w:val="both"/>
        <w:rPr>
          <w:rFonts w:ascii="Times New Roman" w:eastAsia="Times New Roman" w:hAnsi="Times New Roman" w:cs="Times New Roman"/>
          <w:color w:val="000000" w:themeColor="text1"/>
          <w:sz w:val="24"/>
          <w:szCs w:val="24"/>
          <w:lang w:eastAsia="es-CO"/>
        </w:rPr>
      </w:pPr>
      <w:r w:rsidRPr="00D03863">
        <w:rPr>
          <w:rFonts w:ascii="Times New Roman" w:eastAsia="Times New Roman" w:hAnsi="Times New Roman" w:cs="Times New Roman"/>
          <w:color w:val="000000" w:themeColor="text1"/>
          <w:sz w:val="24"/>
          <w:szCs w:val="24"/>
          <w:lang w:eastAsia="es-CO"/>
        </w:rPr>
        <w:t>Las personas naturales que obtengan de la suma de las rentas de capital y dividendos más del 5% de sus ingresos totales.</w:t>
      </w:r>
    </w:p>
    <w:p w:rsidR="00DF7292" w:rsidRPr="00D03863" w:rsidRDefault="00DF7292" w:rsidP="003A39AE">
      <w:pPr>
        <w:pStyle w:val="Prrafodelista"/>
        <w:numPr>
          <w:ilvl w:val="0"/>
          <w:numId w:val="20"/>
        </w:numPr>
        <w:shd w:val="clear" w:color="auto" w:fill="FFFFFF"/>
        <w:spacing w:after="0" w:line="360" w:lineRule="auto"/>
        <w:ind w:left="426" w:hanging="426"/>
        <w:jc w:val="both"/>
        <w:rPr>
          <w:rFonts w:ascii="Times New Roman" w:eastAsia="Times New Roman" w:hAnsi="Times New Roman" w:cs="Times New Roman"/>
          <w:color w:val="000000" w:themeColor="text1"/>
          <w:sz w:val="24"/>
          <w:szCs w:val="24"/>
          <w:lang w:eastAsia="es-CO"/>
        </w:rPr>
      </w:pPr>
      <w:r w:rsidRPr="00D03863">
        <w:rPr>
          <w:rFonts w:ascii="Times New Roman" w:eastAsia="Times New Roman" w:hAnsi="Times New Roman" w:cs="Times New Roman"/>
          <w:color w:val="000000" w:themeColor="text1"/>
          <w:sz w:val="24"/>
          <w:szCs w:val="24"/>
          <w:lang w:eastAsia="es-CO"/>
        </w:rPr>
        <w:t>Las personas que desarrollen simultáneamente una de las actividades relacionadas en el artículo anterior y otra diferente.</w:t>
      </w:r>
    </w:p>
    <w:p w:rsidR="003A39AE" w:rsidRDefault="003A39AE" w:rsidP="003A39AE">
      <w:pPr>
        <w:shd w:val="clear" w:color="auto" w:fill="FFFFFF"/>
        <w:spacing w:after="0" w:line="360" w:lineRule="auto"/>
        <w:jc w:val="both"/>
        <w:rPr>
          <w:rFonts w:ascii="Times New Roman" w:eastAsia="Times New Roman" w:hAnsi="Times New Roman" w:cs="Times New Roman"/>
          <w:b/>
          <w:bCs/>
          <w:color w:val="000000" w:themeColor="text1"/>
          <w:sz w:val="6"/>
          <w:szCs w:val="6"/>
          <w:lang w:eastAsia="es-CO"/>
        </w:rPr>
      </w:pPr>
    </w:p>
    <w:p w:rsidR="003A39AE" w:rsidRPr="003A39AE" w:rsidRDefault="003A39AE" w:rsidP="003A39AE">
      <w:pPr>
        <w:shd w:val="clear" w:color="auto" w:fill="FFFFFF"/>
        <w:spacing w:after="0" w:line="360" w:lineRule="auto"/>
        <w:jc w:val="both"/>
        <w:rPr>
          <w:rFonts w:ascii="Times New Roman" w:eastAsia="Times New Roman" w:hAnsi="Times New Roman" w:cs="Times New Roman"/>
          <w:b/>
          <w:bCs/>
          <w:color w:val="000000" w:themeColor="text1"/>
          <w:sz w:val="6"/>
          <w:szCs w:val="6"/>
          <w:lang w:eastAsia="es-CO"/>
        </w:rPr>
      </w:pPr>
    </w:p>
    <w:p w:rsidR="00DF7292" w:rsidRPr="00DF7292" w:rsidRDefault="003A39AE" w:rsidP="003A39AE">
      <w:pPr>
        <w:shd w:val="clear" w:color="auto" w:fill="FFFFFF"/>
        <w:spacing w:after="0" w:line="360" w:lineRule="auto"/>
        <w:jc w:val="both"/>
        <w:rPr>
          <w:rFonts w:ascii="Times New Roman" w:eastAsia="Times New Roman" w:hAnsi="Times New Roman" w:cs="Times New Roman"/>
          <w:color w:val="000000" w:themeColor="text1"/>
          <w:sz w:val="24"/>
          <w:szCs w:val="24"/>
          <w:lang w:eastAsia="es-CO"/>
        </w:rPr>
      </w:pPr>
      <w:r>
        <w:rPr>
          <w:rFonts w:ascii="Times New Roman" w:eastAsia="Times New Roman" w:hAnsi="Times New Roman" w:cs="Times New Roman"/>
          <w:b/>
          <w:bCs/>
          <w:color w:val="000000" w:themeColor="text1"/>
          <w:sz w:val="24"/>
          <w:szCs w:val="24"/>
          <w:lang w:eastAsia="es-CO"/>
        </w:rPr>
        <w:t xml:space="preserve">    </w:t>
      </w:r>
      <w:r w:rsidR="00D03863" w:rsidRPr="008A359D">
        <w:rPr>
          <w:rFonts w:ascii="Times New Roman" w:eastAsia="Times New Roman" w:hAnsi="Times New Roman" w:cs="Times New Roman"/>
          <w:b/>
          <w:bCs/>
          <w:color w:val="000000" w:themeColor="text1"/>
          <w:sz w:val="24"/>
          <w:szCs w:val="24"/>
          <w:lang w:eastAsia="es-CO"/>
        </w:rPr>
        <w:t xml:space="preserve">Artículo 907. Componentes del </w:t>
      </w:r>
      <w:proofErr w:type="spellStart"/>
      <w:r w:rsidR="00D03863" w:rsidRPr="008A359D">
        <w:rPr>
          <w:rFonts w:ascii="Times New Roman" w:eastAsia="Times New Roman" w:hAnsi="Times New Roman" w:cs="Times New Roman"/>
          <w:b/>
          <w:bCs/>
          <w:color w:val="000000" w:themeColor="text1"/>
          <w:sz w:val="24"/>
          <w:szCs w:val="24"/>
          <w:lang w:eastAsia="es-CO"/>
        </w:rPr>
        <w:t>monotributo</w:t>
      </w:r>
      <w:proofErr w:type="spellEnd"/>
      <w:r w:rsidR="00DF7292" w:rsidRPr="008A359D">
        <w:rPr>
          <w:rFonts w:ascii="Times New Roman" w:eastAsia="Times New Roman" w:hAnsi="Times New Roman" w:cs="Times New Roman"/>
          <w:b/>
          <w:bCs/>
          <w:color w:val="000000" w:themeColor="text1"/>
          <w:sz w:val="24"/>
          <w:szCs w:val="24"/>
          <w:lang w:eastAsia="es-CO"/>
        </w:rPr>
        <w:t>.</w:t>
      </w:r>
      <w:r w:rsidR="00DF7292" w:rsidRPr="00DF7292">
        <w:rPr>
          <w:rFonts w:ascii="Times New Roman" w:eastAsia="Times New Roman" w:hAnsi="Times New Roman" w:cs="Times New Roman"/>
          <w:color w:val="000000" w:themeColor="text1"/>
          <w:sz w:val="24"/>
          <w:szCs w:val="24"/>
          <w:lang w:eastAsia="es-CO"/>
        </w:rPr>
        <w:t> </w:t>
      </w:r>
      <w:r w:rsidR="00D03863" w:rsidRPr="00DF7292">
        <w:rPr>
          <w:rFonts w:ascii="Times New Roman" w:eastAsia="Times New Roman" w:hAnsi="Times New Roman" w:cs="Times New Roman"/>
          <w:color w:val="000000" w:themeColor="text1"/>
          <w:sz w:val="24"/>
          <w:szCs w:val="24"/>
          <w:lang w:eastAsia="es-CO"/>
        </w:rPr>
        <w:t xml:space="preserve"> </w:t>
      </w:r>
      <w:r>
        <w:rPr>
          <w:rFonts w:ascii="Times New Roman" w:eastAsia="Times New Roman" w:hAnsi="Times New Roman" w:cs="Times New Roman"/>
          <w:color w:val="000000" w:themeColor="text1"/>
          <w:sz w:val="24"/>
          <w:szCs w:val="24"/>
          <w:lang w:eastAsia="es-CO"/>
        </w:rPr>
        <w:t>Expresa que e</w:t>
      </w:r>
      <w:r w:rsidR="00DF7292" w:rsidRPr="00DF7292">
        <w:rPr>
          <w:rFonts w:ascii="Times New Roman" w:eastAsia="Times New Roman" w:hAnsi="Times New Roman" w:cs="Times New Roman"/>
          <w:color w:val="000000" w:themeColor="text1"/>
          <w:sz w:val="24"/>
          <w:szCs w:val="24"/>
          <w:lang w:eastAsia="es-CO"/>
        </w:rPr>
        <w:t xml:space="preserve">l monto pagado por concepto del </w:t>
      </w:r>
      <w:proofErr w:type="spellStart"/>
      <w:r w:rsidR="00DF7292" w:rsidRPr="00DF7292">
        <w:rPr>
          <w:rFonts w:ascii="Times New Roman" w:eastAsia="Times New Roman" w:hAnsi="Times New Roman" w:cs="Times New Roman"/>
          <w:color w:val="000000" w:themeColor="text1"/>
          <w:sz w:val="24"/>
          <w:szCs w:val="24"/>
          <w:lang w:eastAsia="es-CO"/>
        </w:rPr>
        <w:t>monotributo</w:t>
      </w:r>
      <w:proofErr w:type="spellEnd"/>
      <w:r w:rsidR="00DF7292" w:rsidRPr="00DF7292">
        <w:rPr>
          <w:rFonts w:ascii="Times New Roman" w:eastAsia="Times New Roman" w:hAnsi="Times New Roman" w:cs="Times New Roman"/>
          <w:color w:val="000000" w:themeColor="text1"/>
          <w:sz w:val="24"/>
          <w:szCs w:val="24"/>
          <w:lang w:eastAsia="es-CO"/>
        </w:rPr>
        <w:t xml:space="preserve"> tiene dos componentes: un impuesto de carácter nacional y un aporte al Servicio Social Complementario de BEPS.</w:t>
      </w:r>
    </w:p>
    <w:p w:rsidR="003A39AE" w:rsidRPr="003A39AE" w:rsidRDefault="003A39AE" w:rsidP="003A39AE">
      <w:pPr>
        <w:shd w:val="clear" w:color="auto" w:fill="FFFFFF"/>
        <w:spacing w:after="0" w:line="360" w:lineRule="auto"/>
        <w:jc w:val="both"/>
        <w:rPr>
          <w:rFonts w:ascii="Times New Roman" w:eastAsia="Times New Roman" w:hAnsi="Times New Roman" w:cs="Times New Roman"/>
          <w:color w:val="000000" w:themeColor="text1"/>
          <w:sz w:val="6"/>
          <w:szCs w:val="6"/>
          <w:lang w:eastAsia="es-CO"/>
        </w:rPr>
      </w:pPr>
      <w:r>
        <w:rPr>
          <w:rFonts w:ascii="Times New Roman" w:eastAsia="Times New Roman" w:hAnsi="Times New Roman" w:cs="Times New Roman"/>
          <w:color w:val="000000" w:themeColor="text1"/>
          <w:sz w:val="24"/>
          <w:szCs w:val="24"/>
          <w:lang w:eastAsia="es-CO"/>
        </w:rPr>
        <w:t xml:space="preserve">   </w:t>
      </w:r>
    </w:p>
    <w:p w:rsidR="00DF7292" w:rsidRPr="00DF7292" w:rsidRDefault="003A39AE" w:rsidP="003A39AE">
      <w:pPr>
        <w:shd w:val="clear" w:color="auto" w:fill="FFFFFF"/>
        <w:spacing w:after="0" w:line="360" w:lineRule="auto"/>
        <w:jc w:val="both"/>
        <w:rPr>
          <w:rFonts w:ascii="Times New Roman" w:eastAsia="Times New Roman" w:hAnsi="Times New Roman" w:cs="Times New Roman"/>
          <w:color w:val="000000" w:themeColor="text1"/>
          <w:sz w:val="24"/>
          <w:szCs w:val="24"/>
          <w:lang w:eastAsia="es-CO"/>
        </w:rPr>
      </w:pPr>
      <w:r>
        <w:rPr>
          <w:rFonts w:ascii="Times New Roman" w:eastAsia="Times New Roman" w:hAnsi="Times New Roman" w:cs="Times New Roman"/>
          <w:color w:val="000000" w:themeColor="text1"/>
          <w:sz w:val="24"/>
          <w:szCs w:val="24"/>
          <w:lang w:eastAsia="es-CO"/>
        </w:rPr>
        <w:t xml:space="preserve">    </w:t>
      </w:r>
      <w:r w:rsidR="00DF7292" w:rsidRPr="00DF7292">
        <w:rPr>
          <w:rFonts w:ascii="Times New Roman" w:eastAsia="Times New Roman" w:hAnsi="Times New Roman" w:cs="Times New Roman"/>
          <w:color w:val="000000" w:themeColor="text1"/>
          <w:sz w:val="24"/>
          <w:szCs w:val="24"/>
          <w:lang w:eastAsia="es-CO"/>
        </w:rPr>
        <w:t xml:space="preserve">En el caso de los contribuyentes de que trata el parágrafo 1 del artículo 905 del presente Libro, el monto pagado por concepto del </w:t>
      </w:r>
      <w:proofErr w:type="spellStart"/>
      <w:r w:rsidR="00DF7292" w:rsidRPr="00DF7292">
        <w:rPr>
          <w:rFonts w:ascii="Times New Roman" w:eastAsia="Times New Roman" w:hAnsi="Times New Roman" w:cs="Times New Roman"/>
          <w:color w:val="000000" w:themeColor="text1"/>
          <w:sz w:val="24"/>
          <w:szCs w:val="24"/>
          <w:lang w:eastAsia="es-CO"/>
        </w:rPr>
        <w:t>monotributo</w:t>
      </w:r>
      <w:proofErr w:type="spellEnd"/>
      <w:r w:rsidR="00DF7292" w:rsidRPr="00DF7292">
        <w:rPr>
          <w:rFonts w:ascii="Times New Roman" w:eastAsia="Times New Roman" w:hAnsi="Times New Roman" w:cs="Times New Roman"/>
          <w:color w:val="000000" w:themeColor="text1"/>
          <w:sz w:val="24"/>
          <w:szCs w:val="24"/>
          <w:lang w:eastAsia="es-CO"/>
        </w:rPr>
        <w:t xml:space="preserve"> tiene dos componentes: un impuesto de carácter nacional y un aporte al Sistema General de Riesgos Laborales.</w:t>
      </w:r>
    </w:p>
    <w:p w:rsidR="003A39AE" w:rsidRPr="003A39AE" w:rsidRDefault="003A39AE" w:rsidP="003A39AE">
      <w:pPr>
        <w:shd w:val="clear" w:color="auto" w:fill="FFFFFF"/>
        <w:spacing w:after="0" w:line="360" w:lineRule="auto"/>
        <w:jc w:val="both"/>
        <w:rPr>
          <w:rFonts w:ascii="Times New Roman" w:eastAsia="Times New Roman" w:hAnsi="Times New Roman" w:cs="Times New Roman"/>
          <w:b/>
          <w:bCs/>
          <w:color w:val="000000" w:themeColor="text1"/>
          <w:sz w:val="12"/>
          <w:szCs w:val="12"/>
          <w:lang w:eastAsia="es-CO"/>
        </w:rPr>
      </w:pPr>
    </w:p>
    <w:p w:rsidR="00DF7292" w:rsidRPr="008A359D" w:rsidRDefault="003A39AE" w:rsidP="003A39AE">
      <w:pPr>
        <w:shd w:val="clear" w:color="auto" w:fill="FFFFFF"/>
        <w:spacing w:after="0" w:line="360" w:lineRule="auto"/>
        <w:jc w:val="both"/>
        <w:rPr>
          <w:rFonts w:ascii="Times New Roman" w:eastAsia="Times New Roman" w:hAnsi="Times New Roman" w:cs="Times New Roman"/>
          <w:color w:val="000000" w:themeColor="text1"/>
          <w:sz w:val="24"/>
          <w:szCs w:val="24"/>
          <w:lang w:eastAsia="es-CO"/>
        </w:rPr>
      </w:pPr>
      <w:r>
        <w:rPr>
          <w:rFonts w:ascii="Times New Roman" w:eastAsia="Times New Roman" w:hAnsi="Times New Roman" w:cs="Times New Roman"/>
          <w:b/>
          <w:bCs/>
          <w:color w:val="000000" w:themeColor="text1"/>
          <w:sz w:val="24"/>
          <w:szCs w:val="24"/>
          <w:lang w:eastAsia="es-CO"/>
        </w:rPr>
        <w:t>Y el A</w:t>
      </w:r>
      <w:r w:rsidR="00D03863" w:rsidRPr="008A359D">
        <w:rPr>
          <w:rFonts w:ascii="Times New Roman" w:eastAsia="Times New Roman" w:hAnsi="Times New Roman" w:cs="Times New Roman"/>
          <w:b/>
          <w:bCs/>
          <w:color w:val="000000" w:themeColor="text1"/>
          <w:sz w:val="24"/>
          <w:szCs w:val="24"/>
          <w:lang w:eastAsia="es-CO"/>
        </w:rPr>
        <w:t xml:space="preserve">rtículo 908. Valor del </w:t>
      </w:r>
      <w:proofErr w:type="spellStart"/>
      <w:r w:rsidR="00D03863" w:rsidRPr="008A359D">
        <w:rPr>
          <w:rFonts w:ascii="Times New Roman" w:eastAsia="Times New Roman" w:hAnsi="Times New Roman" w:cs="Times New Roman"/>
          <w:b/>
          <w:bCs/>
          <w:color w:val="000000" w:themeColor="text1"/>
          <w:sz w:val="24"/>
          <w:szCs w:val="24"/>
          <w:lang w:eastAsia="es-CO"/>
        </w:rPr>
        <w:t>monotributo</w:t>
      </w:r>
      <w:proofErr w:type="spellEnd"/>
      <w:r w:rsidR="00D03863" w:rsidRPr="008A359D">
        <w:rPr>
          <w:rFonts w:ascii="Times New Roman" w:eastAsia="Times New Roman" w:hAnsi="Times New Roman" w:cs="Times New Roman"/>
          <w:b/>
          <w:bCs/>
          <w:color w:val="000000" w:themeColor="text1"/>
          <w:sz w:val="24"/>
          <w:szCs w:val="24"/>
          <w:lang w:eastAsia="es-CO"/>
        </w:rPr>
        <w:t>.</w:t>
      </w:r>
      <w:r w:rsidR="00DF7292" w:rsidRPr="00DF7292">
        <w:rPr>
          <w:rFonts w:ascii="Times New Roman" w:eastAsia="Times New Roman" w:hAnsi="Times New Roman" w:cs="Times New Roman"/>
          <w:color w:val="000000" w:themeColor="text1"/>
          <w:sz w:val="24"/>
          <w:szCs w:val="24"/>
          <w:lang w:eastAsia="es-CO"/>
        </w:rPr>
        <w:t> </w:t>
      </w:r>
      <w:r w:rsidR="00D03863" w:rsidRPr="00DF7292">
        <w:rPr>
          <w:rFonts w:ascii="Times New Roman" w:eastAsia="Times New Roman" w:hAnsi="Times New Roman" w:cs="Times New Roman"/>
          <w:color w:val="000000" w:themeColor="text1"/>
          <w:sz w:val="24"/>
          <w:szCs w:val="24"/>
          <w:lang w:eastAsia="es-CO"/>
        </w:rPr>
        <w:t xml:space="preserve"> </w:t>
      </w:r>
      <w:r>
        <w:rPr>
          <w:rFonts w:ascii="Times New Roman" w:eastAsia="Times New Roman" w:hAnsi="Times New Roman" w:cs="Times New Roman"/>
          <w:color w:val="000000" w:themeColor="text1"/>
          <w:sz w:val="24"/>
          <w:szCs w:val="24"/>
          <w:lang w:eastAsia="es-CO"/>
        </w:rPr>
        <w:t>En este artículo se argumenta que e</w:t>
      </w:r>
      <w:r w:rsidR="00DF7292" w:rsidRPr="00DF7292">
        <w:rPr>
          <w:rFonts w:ascii="Times New Roman" w:eastAsia="Times New Roman" w:hAnsi="Times New Roman" w:cs="Times New Roman"/>
          <w:color w:val="000000" w:themeColor="text1"/>
          <w:sz w:val="24"/>
          <w:szCs w:val="24"/>
          <w:lang w:eastAsia="es-CO"/>
        </w:rPr>
        <w:t xml:space="preserve">l valor a pagar por el </w:t>
      </w:r>
      <w:proofErr w:type="spellStart"/>
      <w:r w:rsidR="00DF7292" w:rsidRPr="00DF7292">
        <w:rPr>
          <w:rFonts w:ascii="Times New Roman" w:eastAsia="Times New Roman" w:hAnsi="Times New Roman" w:cs="Times New Roman"/>
          <w:color w:val="000000" w:themeColor="text1"/>
          <w:sz w:val="24"/>
          <w:szCs w:val="24"/>
          <w:lang w:eastAsia="es-CO"/>
        </w:rPr>
        <w:t>monotributo</w:t>
      </w:r>
      <w:proofErr w:type="spellEnd"/>
      <w:r w:rsidR="00DF7292" w:rsidRPr="00DF7292">
        <w:rPr>
          <w:rFonts w:ascii="Times New Roman" w:eastAsia="Times New Roman" w:hAnsi="Times New Roman" w:cs="Times New Roman"/>
          <w:color w:val="000000" w:themeColor="text1"/>
          <w:sz w:val="24"/>
          <w:szCs w:val="24"/>
          <w:lang w:eastAsia="es-CO"/>
        </w:rPr>
        <w:t xml:space="preserve"> dependerá de la categoría a la que pertenezca el contribuyente, que a su vez dependerá de sus ingresos brutos anuales, así:</w:t>
      </w:r>
    </w:p>
    <w:p w:rsidR="008A359D" w:rsidRPr="00D03863" w:rsidRDefault="004A7A4F" w:rsidP="00D03863">
      <w:pPr>
        <w:shd w:val="clear" w:color="auto" w:fill="FFFFFF"/>
        <w:spacing w:after="0" w:line="390" w:lineRule="atLeast"/>
        <w:jc w:val="both"/>
        <w:rPr>
          <w:rFonts w:ascii="Times New Roman" w:eastAsia="Times New Roman" w:hAnsi="Times New Roman" w:cs="Times New Roman"/>
          <w:b/>
          <w:color w:val="000000" w:themeColor="text1"/>
          <w:sz w:val="24"/>
          <w:szCs w:val="24"/>
          <w:lang w:eastAsia="es-CO"/>
        </w:rPr>
      </w:pPr>
      <w:r>
        <w:rPr>
          <w:rFonts w:ascii="Times New Roman" w:eastAsia="Times New Roman" w:hAnsi="Times New Roman" w:cs="Times New Roman"/>
          <w:b/>
          <w:color w:val="000000" w:themeColor="text1"/>
          <w:sz w:val="24"/>
          <w:szCs w:val="24"/>
          <w:lang w:eastAsia="es-CO"/>
        </w:rPr>
        <w:t xml:space="preserve">Tabla 1. </w:t>
      </w:r>
      <w:r w:rsidR="008A359D" w:rsidRPr="00D03863">
        <w:rPr>
          <w:rFonts w:ascii="Times New Roman" w:eastAsia="Times New Roman" w:hAnsi="Times New Roman" w:cs="Times New Roman"/>
          <w:b/>
          <w:color w:val="000000" w:themeColor="text1"/>
          <w:sz w:val="24"/>
          <w:szCs w:val="24"/>
          <w:lang w:eastAsia="es-CO"/>
        </w:rPr>
        <w:t xml:space="preserve">Valor del </w:t>
      </w:r>
      <w:proofErr w:type="spellStart"/>
      <w:r w:rsidR="008A359D" w:rsidRPr="00D03863">
        <w:rPr>
          <w:rFonts w:ascii="Times New Roman" w:eastAsia="Times New Roman" w:hAnsi="Times New Roman" w:cs="Times New Roman"/>
          <w:b/>
          <w:color w:val="000000" w:themeColor="text1"/>
          <w:sz w:val="24"/>
          <w:szCs w:val="24"/>
          <w:lang w:eastAsia="es-CO"/>
        </w:rPr>
        <w:t>Monotributo</w:t>
      </w:r>
      <w:proofErr w:type="spellEnd"/>
    </w:p>
    <w:p w:rsidR="008A359D" w:rsidRDefault="00D03863" w:rsidP="00DF7292">
      <w:pPr>
        <w:shd w:val="clear" w:color="auto" w:fill="FFFFFF"/>
        <w:spacing w:after="390" w:line="390" w:lineRule="atLeast"/>
        <w:jc w:val="both"/>
        <w:rPr>
          <w:rFonts w:ascii="pt sans" w:eastAsia="Times New Roman" w:hAnsi="pt sans" w:cs="Times New Roman"/>
          <w:noProof/>
          <w:color w:val="666666"/>
          <w:sz w:val="27"/>
          <w:szCs w:val="27"/>
          <w:lang w:eastAsia="es-CO"/>
        </w:rPr>
      </w:pPr>
      <w:r w:rsidRPr="00D03863">
        <w:rPr>
          <w:rFonts w:ascii="Times New Roman" w:hAnsi="Times New Roman" w:cs="Times New Roman"/>
          <w:noProof/>
          <w:color w:val="000000" w:themeColor="text1"/>
          <w:sz w:val="24"/>
          <w:szCs w:val="24"/>
          <w:lang w:val="en-US"/>
        </w:rPr>
        <w:drawing>
          <wp:anchor distT="0" distB="0" distL="114300" distR="114300" simplePos="0" relativeHeight="251782144" behindDoc="0" locked="0" layoutInCell="1" allowOverlap="1" wp14:anchorId="58E90955" wp14:editId="7F17D439">
            <wp:simplePos x="0" y="0"/>
            <wp:positionH relativeFrom="margin">
              <wp:align>right</wp:align>
            </wp:positionH>
            <wp:positionV relativeFrom="paragraph">
              <wp:posOffset>61596</wp:posOffset>
            </wp:positionV>
            <wp:extent cx="5960745" cy="1628775"/>
            <wp:effectExtent l="0" t="0" r="1905" b="9525"/>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36208" t="38869" r="27584" b="30773"/>
                    <a:stretch/>
                  </pic:blipFill>
                  <pic:spPr bwMode="auto">
                    <a:xfrm>
                      <a:off x="0" y="0"/>
                      <a:ext cx="5960892" cy="1628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A359D" w:rsidRDefault="008A359D" w:rsidP="00DF7292">
      <w:pPr>
        <w:shd w:val="clear" w:color="auto" w:fill="FFFFFF"/>
        <w:spacing w:after="390" w:line="390" w:lineRule="atLeast"/>
        <w:jc w:val="both"/>
        <w:rPr>
          <w:rFonts w:ascii="pt sans" w:eastAsia="Times New Roman" w:hAnsi="pt sans" w:cs="Times New Roman"/>
          <w:noProof/>
          <w:color w:val="666666"/>
          <w:sz w:val="27"/>
          <w:szCs w:val="27"/>
          <w:lang w:eastAsia="es-CO"/>
        </w:rPr>
      </w:pPr>
    </w:p>
    <w:p w:rsidR="008A359D" w:rsidRDefault="008A359D" w:rsidP="00DF7292">
      <w:pPr>
        <w:shd w:val="clear" w:color="auto" w:fill="FFFFFF"/>
        <w:spacing w:after="390" w:line="390" w:lineRule="atLeast"/>
        <w:jc w:val="both"/>
        <w:rPr>
          <w:rFonts w:ascii="pt sans" w:eastAsia="Times New Roman" w:hAnsi="pt sans" w:cs="Times New Roman"/>
          <w:noProof/>
          <w:color w:val="666666"/>
          <w:sz w:val="27"/>
          <w:szCs w:val="27"/>
          <w:lang w:eastAsia="es-CO"/>
        </w:rPr>
      </w:pPr>
    </w:p>
    <w:p w:rsidR="00D03863" w:rsidRDefault="003A39AE" w:rsidP="003A39AE">
      <w:pPr>
        <w:shd w:val="clear" w:color="auto" w:fill="FFFFFF"/>
        <w:spacing w:after="390" w:line="390" w:lineRule="atLeast"/>
        <w:jc w:val="both"/>
        <w:rPr>
          <w:rFonts w:ascii="Times New Roman" w:eastAsia="Times New Roman" w:hAnsi="Times New Roman" w:cs="Times New Roman"/>
          <w:iCs/>
          <w:color w:val="666666"/>
          <w:sz w:val="24"/>
          <w:szCs w:val="24"/>
          <w:lang w:eastAsia="es-CO"/>
        </w:rPr>
      </w:pPr>
      <w:r>
        <w:rPr>
          <w:rFonts w:ascii="pt sans" w:eastAsia="Times New Roman" w:hAnsi="pt sans" w:cs="Times New Roman"/>
          <w:noProof/>
          <w:color w:val="666666"/>
          <w:sz w:val="4"/>
          <w:szCs w:val="4"/>
          <w:lang w:val="en-US"/>
        </w:rPr>
        <mc:AlternateContent>
          <mc:Choice Requires="wps">
            <w:drawing>
              <wp:anchor distT="0" distB="0" distL="114300" distR="114300" simplePos="0" relativeHeight="251783168" behindDoc="0" locked="0" layoutInCell="1" allowOverlap="1" wp14:anchorId="6F6B420C" wp14:editId="00D1C105">
                <wp:simplePos x="0" y="0"/>
                <wp:positionH relativeFrom="margin">
                  <wp:align>right</wp:align>
                </wp:positionH>
                <wp:positionV relativeFrom="paragraph">
                  <wp:posOffset>232410</wp:posOffset>
                </wp:positionV>
                <wp:extent cx="5991225" cy="429260"/>
                <wp:effectExtent l="0" t="0" r="9525" b="8890"/>
                <wp:wrapNone/>
                <wp:docPr id="57" name="Cuadro de texto 57"/>
                <wp:cNvGraphicFramePr/>
                <a:graphic xmlns:a="http://schemas.openxmlformats.org/drawingml/2006/main">
                  <a:graphicData uri="http://schemas.microsoft.com/office/word/2010/wordprocessingShape">
                    <wps:wsp>
                      <wps:cNvSpPr txBox="1"/>
                      <wps:spPr>
                        <a:xfrm>
                          <a:off x="0" y="0"/>
                          <a:ext cx="5991225" cy="4292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02FC0" w:rsidRPr="00D03863" w:rsidRDefault="00E02FC0" w:rsidP="00D03863">
                            <w:pPr>
                              <w:shd w:val="clear" w:color="auto" w:fill="FFFFFF"/>
                              <w:spacing w:after="0" w:line="240" w:lineRule="auto"/>
                              <w:jc w:val="both"/>
                              <w:rPr>
                                <w:rFonts w:ascii="Times New Roman" w:eastAsia="Times New Roman" w:hAnsi="Times New Roman" w:cs="Times New Roman"/>
                                <w:color w:val="000000" w:themeColor="text1"/>
                                <w:sz w:val="20"/>
                                <w:szCs w:val="20"/>
                                <w:lang w:eastAsia="es-CO"/>
                              </w:rPr>
                            </w:pPr>
                            <w:r w:rsidRPr="00D03863">
                              <w:rPr>
                                <w:rFonts w:ascii="Times New Roman" w:eastAsia="Times New Roman" w:hAnsi="Times New Roman" w:cs="Times New Roman"/>
                                <w:noProof/>
                                <w:color w:val="000000" w:themeColor="text1"/>
                                <w:sz w:val="20"/>
                                <w:szCs w:val="20"/>
                                <w:lang w:eastAsia="es-CO"/>
                              </w:rPr>
                              <w:t xml:space="preserve">Fuente: Articulo 908. Valor del Monotributo. Ley </w:t>
                            </w:r>
                            <w:r w:rsidRPr="00D03863">
                              <w:rPr>
                                <w:rFonts w:ascii="Times New Roman" w:hAnsi="Times New Roman" w:cs="Times New Roman"/>
                                <w:b/>
                                <w:i/>
                                <w:color w:val="000000" w:themeColor="text1"/>
                                <w:sz w:val="20"/>
                                <w:szCs w:val="20"/>
                              </w:rPr>
                              <w:t xml:space="preserve">1819 de 2016. Recuperado  en </w:t>
                            </w:r>
                            <w:hyperlink r:id="rId10" w:history="1">
                              <w:r w:rsidRPr="00D03863">
                                <w:rPr>
                                  <w:rStyle w:val="Hipervnculo"/>
                                  <w:rFonts w:ascii="Times New Roman" w:eastAsia="Times New Roman" w:hAnsi="Times New Roman" w:cs="Times New Roman"/>
                                  <w:color w:val="000000" w:themeColor="text1"/>
                                  <w:sz w:val="20"/>
                                  <w:szCs w:val="20"/>
                                  <w:u w:val="none"/>
                                  <w:lang w:eastAsia="es-CO"/>
                                </w:rPr>
                                <w:t>https://encolombia.com/derecho/leyes/estatuto-tributario/monotributo/</w:t>
                              </w:r>
                            </w:hyperlink>
                          </w:p>
                          <w:p w:rsidR="00E02FC0" w:rsidRPr="00D03863" w:rsidRDefault="00E02FC0">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6B420C" id="Cuadro de texto 57" o:spid="_x0000_s1029" type="#_x0000_t202" style="position:absolute;left:0;text-align:left;margin-left:420.55pt;margin-top:18.3pt;width:471.75pt;height:33.8pt;z-index:25178316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" fillcolor="white [3201]" stroked="f" strokeweight=".5pt">
                <v:textbox>
                  <w:txbxContent>
                    <w:p w:rsidR="00E02FC0" w:rsidRPr="00D03863" w:rsidRDefault="00E02FC0" w:rsidP="00D03863">
                      <w:pPr>
                        <w:shd w:val="clear" w:color="auto" w:fill="FFFFFF"/>
                        <w:spacing w:after="0" w:line="240" w:lineRule="auto"/>
                        <w:jc w:val="both"/>
                        <w:rPr>
                          <w:rFonts w:ascii="Times New Roman" w:eastAsia="Times New Roman" w:hAnsi="Times New Roman" w:cs="Times New Roman"/>
                          <w:color w:val="000000" w:themeColor="text1"/>
                          <w:sz w:val="20"/>
                          <w:szCs w:val="20"/>
                          <w:lang w:eastAsia="es-CO"/>
                        </w:rPr>
                      </w:pPr>
                      <w:r w:rsidRPr="00D03863">
                        <w:rPr>
                          <w:rFonts w:ascii="Times New Roman" w:eastAsia="Times New Roman" w:hAnsi="Times New Roman" w:cs="Times New Roman"/>
                          <w:noProof/>
                          <w:color w:val="000000" w:themeColor="text1"/>
                          <w:sz w:val="20"/>
                          <w:szCs w:val="20"/>
                          <w:lang w:eastAsia="es-CO"/>
                        </w:rPr>
                        <w:t xml:space="preserve">Fuente: Articulo 908. Valor del Monotributo. Ley </w:t>
                      </w:r>
                      <w:r w:rsidRPr="00D03863">
                        <w:rPr>
                          <w:rFonts w:ascii="Times New Roman" w:hAnsi="Times New Roman" w:cs="Times New Roman"/>
                          <w:b/>
                          <w:i/>
                          <w:color w:val="000000" w:themeColor="text1"/>
                          <w:sz w:val="20"/>
                          <w:szCs w:val="20"/>
                        </w:rPr>
                        <w:t xml:space="preserve">1819 de 2016. Recuperado  en </w:t>
                      </w:r>
                      <w:hyperlink r:id="rId11" w:history="1">
                        <w:r w:rsidRPr="00D03863">
                          <w:rPr>
                            <w:rStyle w:val="Hipervnculo"/>
                            <w:rFonts w:ascii="Times New Roman" w:eastAsia="Times New Roman" w:hAnsi="Times New Roman" w:cs="Times New Roman"/>
                            <w:color w:val="000000" w:themeColor="text1"/>
                            <w:sz w:val="20"/>
                            <w:szCs w:val="20"/>
                            <w:u w:val="none"/>
                            <w:lang w:eastAsia="es-CO"/>
                          </w:rPr>
                          <w:t>https://encolombia.com/derecho/leyes/estatuto-tributario/monotributo/</w:t>
                        </w:r>
                      </w:hyperlink>
                    </w:p>
                    <w:p w:rsidR="00E02FC0" w:rsidRPr="00D03863" w:rsidRDefault="00E02FC0">
                      <w:pPr>
                        <w:rPr>
                          <w:sz w:val="20"/>
                          <w:szCs w:val="20"/>
                        </w:rPr>
                      </w:pPr>
                    </w:p>
                  </w:txbxContent>
                </v:textbox>
                <w10:wrap anchorx="margin"/>
              </v:shape>
            </w:pict>
          </mc:Fallback>
        </mc:AlternateContent>
      </w:r>
    </w:p>
    <w:p w:rsidR="00DF7292" w:rsidRPr="00DF7292" w:rsidRDefault="00D03863" w:rsidP="00D03863">
      <w:pPr>
        <w:shd w:val="clear" w:color="auto" w:fill="FFFFFF"/>
        <w:spacing w:after="0" w:line="360" w:lineRule="auto"/>
        <w:jc w:val="both"/>
        <w:rPr>
          <w:rFonts w:ascii="Times New Roman" w:eastAsia="Times New Roman" w:hAnsi="Times New Roman" w:cs="Times New Roman"/>
          <w:color w:val="000000" w:themeColor="text1"/>
          <w:sz w:val="24"/>
          <w:szCs w:val="24"/>
          <w:lang w:eastAsia="es-CO"/>
        </w:rPr>
      </w:pPr>
      <w:r w:rsidRPr="00D03863">
        <w:rPr>
          <w:rFonts w:ascii="Times New Roman" w:eastAsia="Times New Roman" w:hAnsi="Times New Roman" w:cs="Times New Roman"/>
          <w:iCs/>
          <w:color w:val="000000" w:themeColor="text1"/>
          <w:sz w:val="24"/>
          <w:szCs w:val="24"/>
          <w:lang w:eastAsia="es-CO"/>
        </w:rPr>
        <w:lastRenderedPageBreak/>
        <w:t xml:space="preserve">Parágrafo </w:t>
      </w:r>
      <w:r w:rsidR="00DF7292" w:rsidRPr="00D03863">
        <w:rPr>
          <w:rFonts w:ascii="Times New Roman" w:eastAsia="Times New Roman" w:hAnsi="Times New Roman" w:cs="Times New Roman"/>
          <w:iCs/>
          <w:color w:val="000000" w:themeColor="text1"/>
          <w:sz w:val="24"/>
          <w:szCs w:val="24"/>
          <w:lang w:eastAsia="es-CO"/>
        </w:rPr>
        <w:t>1o</w:t>
      </w:r>
      <w:r w:rsidR="00DF7292" w:rsidRPr="00D03863">
        <w:rPr>
          <w:rFonts w:ascii="Times New Roman" w:eastAsia="Times New Roman" w:hAnsi="Times New Roman" w:cs="Times New Roman"/>
          <w:i/>
          <w:iCs/>
          <w:color w:val="000000" w:themeColor="text1"/>
          <w:sz w:val="24"/>
          <w:szCs w:val="24"/>
          <w:lang w:eastAsia="es-CO"/>
        </w:rPr>
        <w:t>.</w:t>
      </w:r>
      <w:r w:rsidR="00DF7292" w:rsidRPr="00DF7292">
        <w:rPr>
          <w:rFonts w:ascii="Times New Roman" w:eastAsia="Times New Roman" w:hAnsi="Times New Roman" w:cs="Times New Roman"/>
          <w:color w:val="000000" w:themeColor="text1"/>
          <w:sz w:val="24"/>
          <w:szCs w:val="24"/>
          <w:lang w:eastAsia="es-CO"/>
        </w:rPr>
        <w:t xml:space="preserve"> Para los contribuyentes de que trata el parágrafo 1 del artículo 905 del presente Libro, el monto del aporte al Sistema General de Riesgos Laborales se hará conforme a la tabla de cotizaciones establecida por el Gobierno nacional. El monto restante pagado por concepto de </w:t>
      </w:r>
      <w:proofErr w:type="spellStart"/>
      <w:r w:rsidR="00DF7292" w:rsidRPr="00DF7292">
        <w:rPr>
          <w:rFonts w:ascii="Times New Roman" w:eastAsia="Times New Roman" w:hAnsi="Times New Roman" w:cs="Times New Roman"/>
          <w:color w:val="000000" w:themeColor="text1"/>
          <w:sz w:val="24"/>
          <w:szCs w:val="24"/>
          <w:lang w:eastAsia="es-CO"/>
        </w:rPr>
        <w:t>monotributo</w:t>
      </w:r>
      <w:proofErr w:type="spellEnd"/>
      <w:r w:rsidR="00DF7292" w:rsidRPr="00DF7292">
        <w:rPr>
          <w:rFonts w:ascii="Times New Roman" w:eastAsia="Times New Roman" w:hAnsi="Times New Roman" w:cs="Times New Roman"/>
          <w:color w:val="000000" w:themeColor="text1"/>
          <w:sz w:val="24"/>
          <w:szCs w:val="24"/>
          <w:lang w:eastAsia="es-CO"/>
        </w:rPr>
        <w:t xml:space="preserve"> constituye un impuesto de carácter nacional.</w:t>
      </w:r>
    </w:p>
    <w:p w:rsidR="00D03863" w:rsidRPr="00D03863" w:rsidRDefault="00D03863" w:rsidP="00D03863">
      <w:pPr>
        <w:shd w:val="clear" w:color="auto" w:fill="FFFFFF"/>
        <w:spacing w:after="0" w:line="360" w:lineRule="auto"/>
        <w:jc w:val="both"/>
        <w:rPr>
          <w:rFonts w:ascii="Times New Roman" w:eastAsia="Times New Roman" w:hAnsi="Times New Roman" w:cs="Times New Roman"/>
          <w:i/>
          <w:iCs/>
          <w:color w:val="000000" w:themeColor="text1"/>
          <w:sz w:val="24"/>
          <w:szCs w:val="24"/>
          <w:lang w:eastAsia="es-CO"/>
        </w:rPr>
      </w:pPr>
    </w:p>
    <w:p w:rsidR="00DF7292" w:rsidRPr="00DF7292" w:rsidRDefault="00D03863" w:rsidP="00D03863">
      <w:pPr>
        <w:shd w:val="clear" w:color="auto" w:fill="FFFFFF"/>
        <w:spacing w:after="0" w:line="360" w:lineRule="auto"/>
        <w:jc w:val="both"/>
        <w:rPr>
          <w:rFonts w:ascii="Times New Roman" w:eastAsia="Times New Roman" w:hAnsi="Times New Roman" w:cs="Times New Roman"/>
          <w:color w:val="000000" w:themeColor="text1"/>
          <w:sz w:val="24"/>
          <w:szCs w:val="24"/>
          <w:lang w:eastAsia="es-CO"/>
        </w:rPr>
      </w:pPr>
      <w:r w:rsidRPr="00D03863">
        <w:rPr>
          <w:rFonts w:ascii="Times New Roman" w:eastAsia="Times New Roman" w:hAnsi="Times New Roman" w:cs="Times New Roman"/>
          <w:iCs/>
          <w:color w:val="000000" w:themeColor="text1"/>
          <w:sz w:val="24"/>
          <w:szCs w:val="24"/>
          <w:lang w:eastAsia="es-CO"/>
        </w:rPr>
        <w:t>Parágrafo</w:t>
      </w:r>
      <w:r w:rsidR="00DF7292" w:rsidRPr="00D03863">
        <w:rPr>
          <w:rFonts w:ascii="Times New Roman" w:eastAsia="Times New Roman" w:hAnsi="Times New Roman" w:cs="Times New Roman"/>
          <w:iCs/>
          <w:color w:val="000000" w:themeColor="text1"/>
          <w:sz w:val="24"/>
          <w:szCs w:val="24"/>
          <w:lang w:eastAsia="es-CO"/>
        </w:rPr>
        <w:t xml:space="preserve"> 2o.</w:t>
      </w:r>
      <w:r w:rsidR="00DF7292" w:rsidRPr="00DF7292">
        <w:rPr>
          <w:rFonts w:ascii="Times New Roman" w:eastAsia="Times New Roman" w:hAnsi="Times New Roman" w:cs="Times New Roman"/>
          <w:color w:val="000000" w:themeColor="text1"/>
          <w:sz w:val="24"/>
          <w:szCs w:val="24"/>
          <w:lang w:eastAsia="es-CO"/>
        </w:rPr>
        <w:t xml:space="preserve"> Cualquier contribuyente del </w:t>
      </w:r>
      <w:proofErr w:type="spellStart"/>
      <w:r w:rsidR="00DF7292" w:rsidRPr="00DF7292">
        <w:rPr>
          <w:rFonts w:ascii="Times New Roman" w:eastAsia="Times New Roman" w:hAnsi="Times New Roman" w:cs="Times New Roman"/>
          <w:color w:val="000000" w:themeColor="text1"/>
          <w:sz w:val="24"/>
          <w:szCs w:val="24"/>
          <w:lang w:eastAsia="es-CO"/>
        </w:rPr>
        <w:t>monotributo</w:t>
      </w:r>
      <w:proofErr w:type="spellEnd"/>
      <w:r w:rsidR="00DF7292" w:rsidRPr="00DF7292">
        <w:rPr>
          <w:rFonts w:ascii="Times New Roman" w:eastAsia="Times New Roman" w:hAnsi="Times New Roman" w:cs="Times New Roman"/>
          <w:color w:val="000000" w:themeColor="text1"/>
          <w:sz w:val="24"/>
          <w:szCs w:val="24"/>
          <w:lang w:eastAsia="es-CO"/>
        </w:rPr>
        <w:t xml:space="preserve"> puede optar por contribuir en una categoría superior a la que le sea aplicable, de conformidad con lo previsto en este artículo.</w:t>
      </w:r>
    </w:p>
    <w:p w:rsidR="00DF7292" w:rsidRPr="00D03863" w:rsidRDefault="00DF7292" w:rsidP="00D03863">
      <w:pPr>
        <w:autoSpaceDE w:val="0"/>
        <w:autoSpaceDN w:val="0"/>
        <w:adjustRightInd w:val="0"/>
        <w:spacing w:after="0" w:line="360" w:lineRule="auto"/>
        <w:jc w:val="both"/>
        <w:rPr>
          <w:rFonts w:ascii="Times New Roman" w:hAnsi="Times New Roman" w:cs="Times New Roman"/>
          <w:bCs/>
          <w:color w:val="000000" w:themeColor="text1"/>
          <w:sz w:val="24"/>
          <w:szCs w:val="24"/>
        </w:rPr>
      </w:pPr>
    </w:p>
    <w:p w:rsidR="005D1628" w:rsidRPr="00D03863" w:rsidRDefault="005D1628" w:rsidP="00D03863">
      <w:pPr>
        <w:autoSpaceDE w:val="0"/>
        <w:autoSpaceDN w:val="0"/>
        <w:adjustRightInd w:val="0"/>
        <w:spacing w:after="0" w:line="360" w:lineRule="auto"/>
        <w:jc w:val="both"/>
        <w:rPr>
          <w:rFonts w:ascii="Times New Roman" w:hAnsi="Times New Roman" w:cs="Times New Roman"/>
          <w:color w:val="000000" w:themeColor="text1"/>
          <w:sz w:val="24"/>
          <w:szCs w:val="24"/>
        </w:rPr>
      </w:pPr>
      <w:r w:rsidRPr="00D03863">
        <w:rPr>
          <w:rFonts w:ascii="Times New Roman" w:hAnsi="Times New Roman" w:cs="Times New Roman"/>
          <w:bCs/>
          <w:color w:val="000000" w:themeColor="text1"/>
          <w:sz w:val="24"/>
          <w:szCs w:val="24"/>
        </w:rPr>
        <w:t xml:space="preserve">   Por lo anterior, </w:t>
      </w:r>
      <w:proofErr w:type="gramStart"/>
      <w:r w:rsidR="00D03863">
        <w:rPr>
          <w:rFonts w:ascii="Times New Roman" w:hAnsi="Times New Roman" w:cs="Times New Roman"/>
          <w:bCs/>
          <w:color w:val="000000" w:themeColor="text1"/>
          <w:sz w:val="24"/>
          <w:szCs w:val="24"/>
        </w:rPr>
        <w:t xml:space="preserve">el </w:t>
      </w:r>
      <w:r w:rsidRPr="00D03863">
        <w:rPr>
          <w:rFonts w:ascii="Times New Roman" w:hAnsi="Times New Roman" w:cs="Times New Roman"/>
          <w:color w:val="000000" w:themeColor="text1"/>
          <w:sz w:val="24"/>
          <w:szCs w:val="24"/>
        </w:rPr>
        <w:t xml:space="preserve"> </w:t>
      </w:r>
      <w:proofErr w:type="spellStart"/>
      <w:r w:rsidRPr="00D03863">
        <w:rPr>
          <w:rFonts w:ascii="Times New Roman" w:hAnsi="Times New Roman" w:cs="Times New Roman"/>
          <w:color w:val="000000" w:themeColor="text1"/>
          <w:sz w:val="24"/>
          <w:szCs w:val="24"/>
        </w:rPr>
        <w:t>monotributo</w:t>
      </w:r>
      <w:proofErr w:type="spellEnd"/>
      <w:proofErr w:type="gramEnd"/>
      <w:r w:rsidRPr="00D03863">
        <w:rPr>
          <w:rFonts w:ascii="Times New Roman" w:hAnsi="Times New Roman" w:cs="Times New Roman"/>
          <w:color w:val="000000" w:themeColor="text1"/>
          <w:sz w:val="24"/>
          <w:szCs w:val="24"/>
        </w:rPr>
        <w:t xml:space="preserve"> es un tributo opcional de determinación integral, de causación anual, que sustituye el impuesto sobre la renta y complementarios, a cargo de los contribuyentes que opten voluntariamente por acogerse al mismo</w:t>
      </w:r>
    </w:p>
    <w:p w:rsidR="003A39AE" w:rsidRDefault="003A39AE" w:rsidP="00B14F60">
      <w:pPr>
        <w:autoSpaceDE w:val="0"/>
        <w:autoSpaceDN w:val="0"/>
        <w:adjustRightInd w:val="0"/>
        <w:spacing w:after="0" w:line="360" w:lineRule="auto"/>
        <w:jc w:val="both"/>
        <w:rPr>
          <w:rFonts w:ascii="Times New Roman" w:hAnsi="Times New Roman" w:cs="Times New Roman"/>
          <w:color w:val="000000" w:themeColor="text1"/>
          <w:sz w:val="14"/>
          <w:szCs w:val="14"/>
        </w:rPr>
      </w:pPr>
    </w:p>
    <w:p w:rsidR="00770BDE" w:rsidRPr="00770BDE" w:rsidRDefault="00770BDE" w:rsidP="00B14F60">
      <w:pPr>
        <w:autoSpaceDE w:val="0"/>
        <w:autoSpaceDN w:val="0"/>
        <w:adjustRightInd w:val="0"/>
        <w:spacing w:after="0" w:line="360" w:lineRule="auto"/>
        <w:jc w:val="both"/>
        <w:rPr>
          <w:rFonts w:ascii="Times New Roman" w:hAnsi="Times New Roman" w:cs="Times New Roman"/>
          <w:color w:val="000000" w:themeColor="text1"/>
          <w:sz w:val="8"/>
          <w:szCs w:val="8"/>
        </w:rPr>
      </w:pPr>
    </w:p>
    <w:p w:rsidR="007504AD" w:rsidRPr="00DD3859" w:rsidRDefault="003A39AE" w:rsidP="00B14F60">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4510E6" w:rsidRPr="00D03863">
        <w:rPr>
          <w:rFonts w:ascii="Times New Roman" w:hAnsi="Times New Roman" w:cs="Times New Roman"/>
          <w:color w:val="000000" w:themeColor="text1"/>
          <w:sz w:val="24"/>
          <w:szCs w:val="24"/>
        </w:rPr>
        <w:t xml:space="preserve">    </w:t>
      </w:r>
      <w:r w:rsidR="00873B25" w:rsidRPr="00D03863">
        <w:rPr>
          <w:rFonts w:ascii="Times New Roman" w:hAnsi="Times New Roman" w:cs="Times New Roman"/>
          <w:color w:val="000000" w:themeColor="text1"/>
          <w:sz w:val="24"/>
          <w:szCs w:val="24"/>
        </w:rPr>
        <w:t>Cabe decir que e</w:t>
      </w:r>
      <w:r w:rsidR="007504AD" w:rsidRPr="00D03863">
        <w:rPr>
          <w:rFonts w:ascii="Times New Roman" w:hAnsi="Times New Roman" w:cs="Times New Roman"/>
          <w:color w:val="000000" w:themeColor="text1"/>
          <w:sz w:val="24"/>
          <w:szCs w:val="24"/>
        </w:rPr>
        <w:t xml:space="preserve">l </w:t>
      </w:r>
      <w:proofErr w:type="spellStart"/>
      <w:r w:rsidR="007504AD" w:rsidRPr="00D03863">
        <w:rPr>
          <w:rFonts w:ascii="Times New Roman" w:hAnsi="Times New Roman" w:cs="Times New Roman"/>
          <w:color w:val="000000" w:themeColor="text1"/>
          <w:sz w:val="24"/>
          <w:szCs w:val="24"/>
        </w:rPr>
        <w:t>monotributo</w:t>
      </w:r>
      <w:proofErr w:type="spellEnd"/>
      <w:r w:rsidR="00873B25" w:rsidRPr="00D03863">
        <w:rPr>
          <w:rFonts w:ascii="Times New Roman" w:hAnsi="Times New Roman" w:cs="Times New Roman"/>
          <w:color w:val="000000" w:themeColor="text1"/>
          <w:sz w:val="24"/>
          <w:szCs w:val="24"/>
        </w:rPr>
        <w:t>, ha</w:t>
      </w:r>
      <w:r w:rsidR="007504AD" w:rsidRPr="00D03863">
        <w:rPr>
          <w:rFonts w:ascii="Times New Roman" w:hAnsi="Times New Roman" w:cs="Times New Roman"/>
          <w:color w:val="000000" w:themeColor="text1"/>
          <w:sz w:val="24"/>
          <w:szCs w:val="24"/>
        </w:rPr>
        <w:t xml:space="preserve"> to</w:t>
      </w:r>
      <w:r w:rsidR="00873B25" w:rsidRPr="00D03863">
        <w:rPr>
          <w:rFonts w:ascii="Times New Roman" w:hAnsi="Times New Roman" w:cs="Times New Roman"/>
          <w:color w:val="000000" w:themeColor="text1"/>
          <w:sz w:val="24"/>
          <w:szCs w:val="24"/>
        </w:rPr>
        <w:t>cado</w:t>
      </w:r>
      <w:r w:rsidR="007504AD" w:rsidRPr="00D03863">
        <w:rPr>
          <w:rFonts w:ascii="Times New Roman" w:hAnsi="Times New Roman" w:cs="Times New Roman"/>
          <w:color w:val="000000" w:themeColor="text1"/>
          <w:sz w:val="24"/>
          <w:szCs w:val="24"/>
        </w:rPr>
        <w:t xml:space="preserve"> a todos los sectores de la economía,</w:t>
      </w:r>
      <w:r w:rsidR="00425A7F" w:rsidRPr="00D03863">
        <w:rPr>
          <w:rFonts w:ascii="Times New Roman" w:hAnsi="Times New Roman" w:cs="Times New Roman"/>
          <w:color w:val="000000" w:themeColor="text1"/>
          <w:sz w:val="24"/>
          <w:szCs w:val="24"/>
        </w:rPr>
        <w:t xml:space="preserve"> </w:t>
      </w:r>
      <w:r w:rsidR="007504AD" w:rsidRPr="00D03863">
        <w:rPr>
          <w:rFonts w:ascii="Times New Roman" w:hAnsi="Times New Roman" w:cs="Times New Roman"/>
          <w:color w:val="000000" w:themeColor="text1"/>
          <w:sz w:val="24"/>
          <w:szCs w:val="24"/>
        </w:rPr>
        <w:t>y que ha sido antecedida por un estudio serio de expertos tributarios; el</w:t>
      </w:r>
      <w:r w:rsidR="007B33DE" w:rsidRPr="00D03863">
        <w:rPr>
          <w:rFonts w:ascii="Times New Roman" w:hAnsi="Times New Roman" w:cs="Times New Roman"/>
          <w:color w:val="000000" w:themeColor="text1"/>
          <w:sz w:val="24"/>
          <w:szCs w:val="24"/>
        </w:rPr>
        <w:t xml:space="preserve"> </w:t>
      </w:r>
      <w:proofErr w:type="spellStart"/>
      <w:r w:rsidR="007504AD" w:rsidRPr="00D03863">
        <w:rPr>
          <w:rFonts w:ascii="Times New Roman" w:hAnsi="Times New Roman" w:cs="Times New Roman"/>
          <w:color w:val="000000" w:themeColor="text1"/>
          <w:sz w:val="24"/>
          <w:szCs w:val="24"/>
        </w:rPr>
        <w:t>monotributo</w:t>
      </w:r>
      <w:proofErr w:type="spellEnd"/>
      <w:r w:rsidR="007504AD" w:rsidRPr="00D03863">
        <w:rPr>
          <w:rFonts w:ascii="Times New Roman" w:hAnsi="Times New Roman" w:cs="Times New Roman"/>
          <w:color w:val="000000" w:themeColor="text1"/>
          <w:sz w:val="24"/>
          <w:szCs w:val="24"/>
        </w:rPr>
        <w:t xml:space="preserve"> no es un impuesto para pequeños comerciantes, sino que es una</w:t>
      </w:r>
      <w:r w:rsidR="007B33DE" w:rsidRPr="00D03863">
        <w:rPr>
          <w:rFonts w:ascii="Times New Roman" w:hAnsi="Times New Roman" w:cs="Times New Roman"/>
          <w:color w:val="000000" w:themeColor="text1"/>
          <w:sz w:val="24"/>
          <w:szCs w:val="24"/>
        </w:rPr>
        <w:t xml:space="preserve"> </w:t>
      </w:r>
      <w:r w:rsidR="007504AD" w:rsidRPr="00D03863">
        <w:rPr>
          <w:rFonts w:ascii="Times New Roman" w:hAnsi="Times New Roman" w:cs="Times New Roman"/>
          <w:color w:val="000000" w:themeColor="text1"/>
          <w:sz w:val="24"/>
          <w:szCs w:val="24"/>
        </w:rPr>
        <w:t>opción que simplifica el pago de impuestos que hoy pagan como lo es el pago de</w:t>
      </w:r>
      <w:r w:rsidR="00425A7F" w:rsidRPr="00D03863">
        <w:rPr>
          <w:rFonts w:ascii="Times New Roman" w:hAnsi="Times New Roman" w:cs="Times New Roman"/>
          <w:color w:val="000000" w:themeColor="text1"/>
          <w:sz w:val="24"/>
          <w:szCs w:val="24"/>
        </w:rPr>
        <w:t xml:space="preserve">  </w:t>
      </w:r>
      <w:r w:rsidR="007504AD" w:rsidRPr="00D03863">
        <w:rPr>
          <w:rFonts w:ascii="Times New Roman" w:hAnsi="Times New Roman" w:cs="Times New Roman"/>
          <w:color w:val="000000" w:themeColor="text1"/>
          <w:sz w:val="24"/>
          <w:szCs w:val="24"/>
        </w:rPr>
        <w:t>renta ordinaria y complementarios, este impuesto es una medida beneficiosa</w:t>
      </w:r>
      <w:r w:rsidR="007504AD" w:rsidRPr="00DD3859">
        <w:rPr>
          <w:rFonts w:ascii="Times New Roman" w:hAnsi="Times New Roman" w:cs="Times New Roman"/>
          <w:color w:val="000000" w:themeColor="text1"/>
          <w:sz w:val="24"/>
          <w:szCs w:val="24"/>
        </w:rPr>
        <w:t xml:space="preserve"> que</w:t>
      </w:r>
      <w:r w:rsidR="00EB3789">
        <w:rPr>
          <w:rFonts w:ascii="Times New Roman" w:hAnsi="Times New Roman" w:cs="Times New Roman"/>
          <w:color w:val="000000" w:themeColor="text1"/>
          <w:sz w:val="24"/>
          <w:szCs w:val="24"/>
        </w:rPr>
        <w:t xml:space="preserve"> </w:t>
      </w:r>
      <w:r w:rsidR="007504AD" w:rsidRPr="00DD3859">
        <w:rPr>
          <w:rFonts w:ascii="Times New Roman" w:hAnsi="Times New Roman" w:cs="Times New Roman"/>
          <w:color w:val="000000" w:themeColor="text1"/>
          <w:sz w:val="24"/>
          <w:szCs w:val="24"/>
        </w:rPr>
        <w:t>acaba la informalidad haciendo más fácil el recaudo tributario, estos beneficiarios</w:t>
      </w:r>
      <w:r w:rsidR="00EB3789">
        <w:rPr>
          <w:rFonts w:ascii="Times New Roman" w:hAnsi="Times New Roman" w:cs="Times New Roman"/>
          <w:color w:val="000000" w:themeColor="text1"/>
          <w:sz w:val="24"/>
          <w:szCs w:val="24"/>
        </w:rPr>
        <w:t xml:space="preserve"> </w:t>
      </w:r>
      <w:r w:rsidR="007504AD" w:rsidRPr="00DD3859">
        <w:rPr>
          <w:rFonts w:ascii="Times New Roman" w:hAnsi="Times New Roman" w:cs="Times New Roman"/>
          <w:color w:val="000000" w:themeColor="text1"/>
          <w:sz w:val="24"/>
          <w:szCs w:val="24"/>
        </w:rPr>
        <w:t>al ser formales pueden incrementar sus ventas sin reducir su capital de trabajo</w:t>
      </w:r>
      <w:r w:rsidR="00B14F60" w:rsidRPr="00DD3859">
        <w:rPr>
          <w:rFonts w:ascii="Times New Roman" w:hAnsi="Times New Roman" w:cs="Times New Roman"/>
          <w:color w:val="000000" w:themeColor="text1"/>
          <w:sz w:val="24"/>
          <w:szCs w:val="24"/>
        </w:rPr>
        <w:t xml:space="preserve"> </w:t>
      </w:r>
      <w:r w:rsidR="007504AD" w:rsidRPr="00DD3859">
        <w:rPr>
          <w:rFonts w:ascii="Times New Roman" w:hAnsi="Times New Roman" w:cs="Times New Roman"/>
          <w:color w:val="000000" w:themeColor="text1"/>
          <w:sz w:val="24"/>
          <w:szCs w:val="24"/>
        </w:rPr>
        <w:t>mediante retenciones, logrando acceder a créditos para mejorar y estabilizar sus</w:t>
      </w:r>
      <w:r w:rsidR="00EB3789">
        <w:rPr>
          <w:rFonts w:ascii="Times New Roman" w:hAnsi="Times New Roman" w:cs="Times New Roman"/>
          <w:color w:val="000000" w:themeColor="text1"/>
          <w:sz w:val="24"/>
          <w:szCs w:val="24"/>
        </w:rPr>
        <w:t xml:space="preserve"> </w:t>
      </w:r>
      <w:r w:rsidR="005541CF">
        <w:rPr>
          <w:rFonts w:ascii="Times New Roman" w:hAnsi="Times New Roman" w:cs="Times New Roman"/>
          <w:color w:val="000000" w:themeColor="text1"/>
          <w:sz w:val="24"/>
          <w:szCs w:val="24"/>
        </w:rPr>
        <w:t xml:space="preserve">negocios </w:t>
      </w:r>
      <w:r w:rsidR="007504AD" w:rsidRPr="00DD3859">
        <w:rPr>
          <w:rFonts w:ascii="Times New Roman" w:hAnsi="Times New Roman" w:cs="Times New Roman"/>
          <w:color w:val="000000" w:themeColor="text1"/>
          <w:sz w:val="24"/>
          <w:szCs w:val="24"/>
        </w:rPr>
        <w:t>(Carrasco,</w:t>
      </w:r>
      <w:r w:rsidR="00A907A5" w:rsidRPr="00DD3859">
        <w:rPr>
          <w:rFonts w:ascii="Times New Roman" w:hAnsi="Times New Roman" w:cs="Times New Roman"/>
          <w:color w:val="000000" w:themeColor="text1"/>
          <w:sz w:val="24"/>
          <w:szCs w:val="24"/>
        </w:rPr>
        <w:t xml:space="preserve"> 2016</w:t>
      </w:r>
      <w:r w:rsidR="007504AD" w:rsidRPr="00DD3859">
        <w:rPr>
          <w:rFonts w:ascii="Times New Roman" w:hAnsi="Times New Roman" w:cs="Times New Roman"/>
          <w:color w:val="000000" w:themeColor="text1"/>
          <w:sz w:val="24"/>
          <w:szCs w:val="24"/>
        </w:rPr>
        <w:t>.)</w:t>
      </w:r>
      <w:r w:rsidR="005541CF">
        <w:rPr>
          <w:rFonts w:ascii="Times New Roman" w:hAnsi="Times New Roman" w:cs="Times New Roman"/>
          <w:color w:val="000000" w:themeColor="text1"/>
          <w:sz w:val="24"/>
          <w:szCs w:val="24"/>
        </w:rPr>
        <w:t>.</w:t>
      </w:r>
    </w:p>
    <w:p w:rsidR="008415AA" w:rsidRPr="00DD3859" w:rsidRDefault="008415AA" w:rsidP="00B14F60">
      <w:pPr>
        <w:autoSpaceDE w:val="0"/>
        <w:autoSpaceDN w:val="0"/>
        <w:adjustRightInd w:val="0"/>
        <w:spacing w:after="0" w:line="360" w:lineRule="auto"/>
        <w:jc w:val="both"/>
        <w:rPr>
          <w:rFonts w:ascii="Times New Roman" w:hAnsi="Times New Roman" w:cs="Times New Roman"/>
          <w:color w:val="000000" w:themeColor="text1"/>
          <w:sz w:val="24"/>
          <w:szCs w:val="24"/>
        </w:rPr>
      </w:pPr>
    </w:p>
    <w:p w:rsidR="000A7E64" w:rsidRPr="00DD3859" w:rsidRDefault="004510E6" w:rsidP="00425A7F">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A06524" w:rsidRPr="00DD3859">
        <w:rPr>
          <w:rFonts w:ascii="Times New Roman" w:hAnsi="Times New Roman" w:cs="Times New Roman"/>
          <w:color w:val="000000" w:themeColor="text1"/>
          <w:sz w:val="24"/>
          <w:szCs w:val="24"/>
        </w:rPr>
        <w:t xml:space="preserve">A </w:t>
      </w:r>
      <w:r w:rsidR="003E56E4" w:rsidRPr="00DD3859">
        <w:rPr>
          <w:rFonts w:ascii="Times New Roman" w:hAnsi="Times New Roman" w:cs="Times New Roman"/>
          <w:color w:val="000000" w:themeColor="text1"/>
          <w:sz w:val="24"/>
          <w:szCs w:val="24"/>
        </w:rPr>
        <w:t>propósito</w:t>
      </w:r>
      <w:r w:rsidR="00A06524" w:rsidRPr="00DD3859">
        <w:rPr>
          <w:rFonts w:ascii="Times New Roman" w:hAnsi="Times New Roman" w:cs="Times New Roman"/>
          <w:color w:val="000000" w:themeColor="text1"/>
          <w:sz w:val="24"/>
          <w:szCs w:val="24"/>
        </w:rPr>
        <w:t xml:space="preserve"> de</w:t>
      </w:r>
      <w:r w:rsidR="003A5C60" w:rsidRPr="00DD3859">
        <w:rPr>
          <w:rFonts w:ascii="Times New Roman" w:hAnsi="Times New Roman" w:cs="Times New Roman"/>
          <w:color w:val="000000" w:themeColor="text1"/>
          <w:sz w:val="24"/>
          <w:szCs w:val="24"/>
        </w:rPr>
        <w:t xml:space="preserve"> lo citado</w:t>
      </w:r>
      <w:r w:rsidR="007504AD" w:rsidRPr="00DD3859">
        <w:rPr>
          <w:rFonts w:ascii="Times New Roman" w:hAnsi="Times New Roman" w:cs="Times New Roman"/>
          <w:color w:val="000000" w:themeColor="text1"/>
          <w:sz w:val="24"/>
          <w:szCs w:val="24"/>
        </w:rPr>
        <w:t xml:space="preserve"> </w:t>
      </w:r>
      <w:r w:rsidR="00A06524" w:rsidRPr="00DD3859">
        <w:rPr>
          <w:rFonts w:ascii="Times New Roman" w:hAnsi="Times New Roman" w:cs="Times New Roman"/>
          <w:color w:val="000000" w:themeColor="text1"/>
          <w:sz w:val="24"/>
          <w:szCs w:val="24"/>
        </w:rPr>
        <w:t>puede resultar que</w:t>
      </w:r>
      <w:r w:rsidR="003A5C60" w:rsidRPr="00DD3859">
        <w:rPr>
          <w:rFonts w:ascii="Times New Roman" w:hAnsi="Times New Roman" w:cs="Times New Roman"/>
          <w:color w:val="000000" w:themeColor="text1"/>
          <w:sz w:val="24"/>
          <w:szCs w:val="24"/>
        </w:rPr>
        <w:t xml:space="preserve"> al </w:t>
      </w:r>
      <w:r w:rsidR="007504AD" w:rsidRPr="00DD3859">
        <w:rPr>
          <w:rFonts w:ascii="Times New Roman" w:hAnsi="Times New Roman" w:cs="Times New Roman"/>
          <w:color w:val="000000" w:themeColor="text1"/>
          <w:sz w:val="24"/>
          <w:szCs w:val="24"/>
        </w:rPr>
        <w:t>implementa</w:t>
      </w:r>
      <w:r w:rsidR="003A5C60" w:rsidRPr="00DD3859">
        <w:rPr>
          <w:rFonts w:ascii="Times New Roman" w:hAnsi="Times New Roman" w:cs="Times New Roman"/>
          <w:color w:val="000000" w:themeColor="text1"/>
          <w:sz w:val="24"/>
          <w:szCs w:val="24"/>
        </w:rPr>
        <w:t>r</w:t>
      </w:r>
      <w:r w:rsidR="007504AD" w:rsidRPr="00DD3859">
        <w:rPr>
          <w:rFonts w:ascii="Times New Roman" w:hAnsi="Times New Roman" w:cs="Times New Roman"/>
          <w:color w:val="000000" w:themeColor="text1"/>
          <w:sz w:val="24"/>
          <w:szCs w:val="24"/>
        </w:rPr>
        <w:t xml:space="preserve"> </w:t>
      </w:r>
      <w:proofErr w:type="spellStart"/>
      <w:r w:rsidR="007504AD" w:rsidRPr="00DD3859">
        <w:rPr>
          <w:rFonts w:ascii="Times New Roman" w:hAnsi="Times New Roman" w:cs="Times New Roman"/>
          <w:color w:val="000000" w:themeColor="text1"/>
          <w:sz w:val="24"/>
          <w:szCs w:val="24"/>
        </w:rPr>
        <w:t>monotributo</w:t>
      </w:r>
      <w:proofErr w:type="spellEnd"/>
      <w:r w:rsidR="007504AD" w:rsidRPr="00DD3859">
        <w:rPr>
          <w:rFonts w:ascii="Times New Roman" w:hAnsi="Times New Roman" w:cs="Times New Roman"/>
          <w:color w:val="000000" w:themeColor="text1"/>
          <w:sz w:val="24"/>
          <w:szCs w:val="24"/>
        </w:rPr>
        <w:t xml:space="preserve"> en Colombia</w:t>
      </w:r>
      <w:r w:rsidR="00A06524" w:rsidRPr="00DD3859">
        <w:rPr>
          <w:rFonts w:ascii="Times New Roman" w:hAnsi="Times New Roman" w:cs="Times New Roman"/>
          <w:color w:val="000000" w:themeColor="text1"/>
          <w:sz w:val="24"/>
          <w:szCs w:val="24"/>
        </w:rPr>
        <w:t>,</w:t>
      </w:r>
      <w:r w:rsidR="003A5C60" w:rsidRPr="00DD3859">
        <w:rPr>
          <w:rFonts w:ascii="Times New Roman" w:hAnsi="Times New Roman" w:cs="Times New Roman"/>
          <w:color w:val="000000" w:themeColor="text1"/>
          <w:sz w:val="24"/>
          <w:szCs w:val="24"/>
        </w:rPr>
        <w:t xml:space="preserve"> para</w:t>
      </w:r>
      <w:r w:rsidR="00A06524" w:rsidRPr="00DD3859">
        <w:rPr>
          <w:rFonts w:ascii="Times New Roman" w:hAnsi="Times New Roman" w:cs="Times New Roman"/>
          <w:color w:val="000000" w:themeColor="text1"/>
          <w:sz w:val="24"/>
          <w:szCs w:val="24"/>
        </w:rPr>
        <w:t xml:space="preserve"> los interesados del</w:t>
      </w:r>
      <w:r w:rsidR="003A5C60" w:rsidRPr="00DD3859">
        <w:rPr>
          <w:rFonts w:ascii="Times New Roman" w:hAnsi="Times New Roman" w:cs="Times New Roman"/>
          <w:color w:val="000000" w:themeColor="text1"/>
          <w:sz w:val="24"/>
          <w:szCs w:val="24"/>
        </w:rPr>
        <w:t xml:space="preserve"> municipio de </w:t>
      </w:r>
      <w:r w:rsidR="00B14F60" w:rsidRPr="00DD3859">
        <w:rPr>
          <w:rFonts w:ascii="Times New Roman" w:hAnsi="Times New Roman" w:cs="Times New Roman"/>
          <w:color w:val="000000" w:themeColor="text1"/>
          <w:sz w:val="24"/>
          <w:szCs w:val="24"/>
        </w:rPr>
        <w:t>Popayán</w:t>
      </w:r>
      <w:r w:rsidR="003A5C60" w:rsidRPr="00DD3859">
        <w:rPr>
          <w:rFonts w:ascii="Times New Roman" w:hAnsi="Times New Roman" w:cs="Times New Roman"/>
          <w:color w:val="000000" w:themeColor="text1"/>
          <w:sz w:val="24"/>
          <w:szCs w:val="24"/>
        </w:rPr>
        <w:t>,</w:t>
      </w:r>
      <w:r w:rsidR="007504AD" w:rsidRPr="00DD3859">
        <w:rPr>
          <w:rFonts w:ascii="Times New Roman" w:hAnsi="Times New Roman" w:cs="Times New Roman"/>
          <w:color w:val="000000" w:themeColor="text1"/>
          <w:sz w:val="24"/>
          <w:szCs w:val="24"/>
        </w:rPr>
        <w:t xml:space="preserve"> el</w:t>
      </w:r>
      <w:r w:rsidR="00425A7F" w:rsidRPr="00DD3859">
        <w:rPr>
          <w:rFonts w:ascii="Times New Roman" w:hAnsi="Times New Roman" w:cs="Times New Roman"/>
          <w:color w:val="000000" w:themeColor="text1"/>
          <w:sz w:val="24"/>
          <w:szCs w:val="24"/>
        </w:rPr>
        <w:t xml:space="preserve"> </w:t>
      </w:r>
      <w:r w:rsidR="007504AD" w:rsidRPr="00DD3859">
        <w:rPr>
          <w:rFonts w:ascii="Times New Roman" w:hAnsi="Times New Roman" w:cs="Times New Roman"/>
          <w:color w:val="000000" w:themeColor="text1"/>
          <w:sz w:val="24"/>
          <w:szCs w:val="24"/>
        </w:rPr>
        <w:t xml:space="preserve">porcentaje </w:t>
      </w:r>
      <w:r w:rsidR="003A5C60" w:rsidRPr="00DD3859">
        <w:rPr>
          <w:rFonts w:ascii="Times New Roman" w:hAnsi="Times New Roman" w:cs="Times New Roman"/>
          <w:color w:val="000000" w:themeColor="text1"/>
          <w:sz w:val="24"/>
          <w:szCs w:val="24"/>
        </w:rPr>
        <w:t xml:space="preserve"> que </w:t>
      </w:r>
      <w:r w:rsidR="007504AD" w:rsidRPr="00DD3859">
        <w:rPr>
          <w:rFonts w:ascii="Times New Roman" w:hAnsi="Times New Roman" w:cs="Times New Roman"/>
          <w:color w:val="000000" w:themeColor="text1"/>
          <w:sz w:val="24"/>
          <w:szCs w:val="24"/>
        </w:rPr>
        <w:t>result</w:t>
      </w:r>
      <w:r w:rsidR="003A5C60" w:rsidRPr="00DD3859">
        <w:rPr>
          <w:rFonts w:ascii="Times New Roman" w:hAnsi="Times New Roman" w:cs="Times New Roman"/>
          <w:color w:val="000000" w:themeColor="text1"/>
          <w:sz w:val="24"/>
          <w:szCs w:val="24"/>
        </w:rPr>
        <w:t>e</w:t>
      </w:r>
      <w:r w:rsidR="007504AD" w:rsidRPr="00DD3859">
        <w:rPr>
          <w:rFonts w:ascii="Times New Roman" w:hAnsi="Times New Roman" w:cs="Times New Roman"/>
          <w:color w:val="000000" w:themeColor="text1"/>
          <w:sz w:val="24"/>
          <w:szCs w:val="24"/>
        </w:rPr>
        <w:t xml:space="preserve"> de la </w:t>
      </w:r>
      <w:r w:rsidR="003A5C60" w:rsidRPr="00DD3859">
        <w:rPr>
          <w:rFonts w:ascii="Times New Roman" w:hAnsi="Times New Roman" w:cs="Times New Roman"/>
          <w:color w:val="000000" w:themeColor="text1"/>
          <w:sz w:val="24"/>
          <w:szCs w:val="24"/>
        </w:rPr>
        <w:t>encuesta que se v</w:t>
      </w:r>
      <w:r w:rsidR="007504AD" w:rsidRPr="00DD3859">
        <w:rPr>
          <w:rFonts w:ascii="Times New Roman" w:hAnsi="Times New Roman" w:cs="Times New Roman"/>
          <w:color w:val="000000" w:themeColor="text1"/>
          <w:sz w:val="24"/>
          <w:szCs w:val="24"/>
        </w:rPr>
        <w:t>a</w:t>
      </w:r>
      <w:r w:rsidR="003A5C60" w:rsidRPr="00DD3859">
        <w:rPr>
          <w:rFonts w:ascii="Times New Roman" w:hAnsi="Times New Roman" w:cs="Times New Roman"/>
          <w:color w:val="000000" w:themeColor="text1"/>
          <w:sz w:val="24"/>
          <w:szCs w:val="24"/>
        </w:rPr>
        <w:t xml:space="preserve"> aplicar </w:t>
      </w:r>
      <w:r w:rsidR="007504AD" w:rsidRPr="00DD3859">
        <w:rPr>
          <w:rFonts w:ascii="Times New Roman" w:hAnsi="Times New Roman" w:cs="Times New Roman"/>
          <w:color w:val="000000" w:themeColor="text1"/>
          <w:sz w:val="24"/>
          <w:szCs w:val="24"/>
        </w:rPr>
        <w:t>es un tributo</w:t>
      </w:r>
      <w:r w:rsidR="00B92F07" w:rsidRPr="00DD3859">
        <w:rPr>
          <w:rFonts w:ascii="Times New Roman" w:hAnsi="Times New Roman" w:cs="Times New Roman"/>
          <w:color w:val="000000" w:themeColor="text1"/>
          <w:sz w:val="24"/>
          <w:szCs w:val="24"/>
        </w:rPr>
        <w:t xml:space="preserve"> </w:t>
      </w:r>
      <w:r w:rsidR="007504AD" w:rsidRPr="00DD3859">
        <w:rPr>
          <w:rFonts w:ascii="Times New Roman" w:hAnsi="Times New Roman" w:cs="Times New Roman"/>
          <w:color w:val="000000" w:themeColor="text1"/>
          <w:sz w:val="24"/>
          <w:szCs w:val="24"/>
        </w:rPr>
        <w:t>opcional del que se puede acoger voluntariamente según lo determinado en el</w:t>
      </w:r>
      <w:r w:rsidR="00425A7F" w:rsidRPr="00DD3859">
        <w:rPr>
          <w:rFonts w:ascii="Times New Roman" w:hAnsi="Times New Roman" w:cs="Times New Roman"/>
          <w:color w:val="000000" w:themeColor="text1"/>
          <w:sz w:val="24"/>
          <w:szCs w:val="24"/>
        </w:rPr>
        <w:t xml:space="preserve"> </w:t>
      </w:r>
      <w:r w:rsidR="007504AD" w:rsidRPr="00DD3859">
        <w:rPr>
          <w:rFonts w:ascii="Times New Roman" w:hAnsi="Times New Roman" w:cs="Times New Roman"/>
          <w:color w:val="000000" w:themeColor="text1"/>
          <w:sz w:val="24"/>
          <w:szCs w:val="24"/>
        </w:rPr>
        <w:t xml:space="preserve">proyecto de la reforma, </w:t>
      </w:r>
      <w:r w:rsidR="00094E78" w:rsidRPr="00DD3859">
        <w:rPr>
          <w:rFonts w:ascii="Times New Roman" w:hAnsi="Times New Roman" w:cs="Times New Roman"/>
          <w:color w:val="000000" w:themeColor="text1"/>
          <w:sz w:val="24"/>
          <w:szCs w:val="24"/>
        </w:rPr>
        <w:t>“</w:t>
      </w:r>
      <w:r w:rsidR="007504AD" w:rsidRPr="00DD3859">
        <w:rPr>
          <w:rFonts w:ascii="Times New Roman" w:hAnsi="Times New Roman" w:cs="Times New Roman"/>
          <w:i/>
          <w:color w:val="000000" w:themeColor="text1"/>
          <w:sz w:val="24"/>
          <w:szCs w:val="24"/>
        </w:rPr>
        <w:t>el propósito de este es sustituir el impuesto sobre la renta</w:t>
      </w:r>
      <w:r w:rsidR="00425A7F" w:rsidRPr="00DD3859">
        <w:rPr>
          <w:rFonts w:ascii="Times New Roman" w:hAnsi="Times New Roman" w:cs="Times New Roman"/>
          <w:i/>
          <w:color w:val="000000" w:themeColor="text1"/>
          <w:sz w:val="24"/>
          <w:szCs w:val="24"/>
        </w:rPr>
        <w:t xml:space="preserve"> </w:t>
      </w:r>
      <w:r w:rsidR="007504AD" w:rsidRPr="00DD3859">
        <w:rPr>
          <w:rFonts w:ascii="Times New Roman" w:hAnsi="Times New Roman" w:cs="Times New Roman"/>
          <w:i/>
          <w:color w:val="000000" w:themeColor="text1"/>
          <w:sz w:val="24"/>
          <w:szCs w:val="24"/>
        </w:rPr>
        <w:t>en relación con las actividades del comercio al por menor; queda prohibido</w:t>
      </w:r>
      <w:r w:rsidR="00425A7F" w:rsidRPr="00DD3859">
        <w:rPr>
          <w:rFonts w:ascii="Times New Roman" w:hAnsi="Times New Roman" w:cs="Times New Roman"/>
          <w:i/>
          <w:color w:val="000000" w:themeColor="text1"/>
          <w:sz w:val="24"/>
          <w:szCs w:val="24"/>
        </w:rPr>
        <w:t xml:space="preserve"> </w:t>
      </w:r>
      <w:r w:rsidR="007504AD" w:rsidRPr="00DD3859">
        <w:rPr>
          <w:rFonts w:ascii="Times New Roman" w:hAnsi="Times New Roman" w:cs="Times New Roman"/>
          <w:i/>
          <w:color w:val="000000" w:themeColor="text1"/>
          <w:sz w:val="24"/>
          <w:szCs w:val="24"/>
        </w:rPr>
        <w:t xml:space="preserve">acogerse al </w:t>
      </w:r>
      <w:proofErr w:type="spellStart"/>
      <w:r w:rsidR="007504AD" w:rsidRPr="00DD3859">
        <w:rPr>
          <w:rFonts w:ascii="Times New Roman" w:hAnsi="Times New Roman" w:cs="Times New Roman"/>
          <w:i/>
          <w:color w:val="000000" w:themeColor="text1"/>
          <w:sz w:val="24"/>
          <w:szCs w:val="24"/>
        </w:rPr>
        <w:t>monotributo</w:t>
      </w:r>
      <w:proofErr w:type="spellEnd"/>
      <w:r w:rsidR="007504AD" w:rsidRPr="00DD3859">
        <w:rPr>
          <w:rFonts w:ascii="Times New Roman" w:hAnsi="Times New Roman" w:cs="Times New Roman"/>
          <w:i/>
          <w:color w:val="000000" w:themeColor="text1"/>
          <w:sz w:val="24"/>
          <w:szCs w:val="24"/>
        </w:rPr>
        <w:t xml:space="preserve">: las personas jurídicas, las personas naturales </w:t>
      </w:r>
      <w:r w:rsidR="00B14F60" w:rsidRPr="00DD3859">
        <w:rPr>
          <w:rFonts w:ascii="Times New Roman" w:hAnsi="Times New Roman" w:cs="Times New Roman"/>
          <w:i/>
          <w:color w:val="000000" w:themeColor="text1"/>
          <w:sz w:val="24"/>
          <w:szCs w:val="24"/>
        </w:rPr>
        <w:t>que obtengan</w:t>
      </w:r>
      <w:r w:rsidR="007504AD" w:rsidRPr="00DD3859">
        <w:rPr>
          <w:rFonts w:ascii="Times New Roman" w:hAnsi="Times New Roman" w:cs="Times New Roman"/>
          <w:i/>
          <w:color w:val="000000" w:themeColor="text1"/>
          <w:sz w:val="24"/>
          <w:szCs w:val="24"/>
        </w:rPr>
        <w:t xml:space="preserve"> rentas de trabajo, de capital y dividendos por más del 5% de sus</w:t>
      </w:r>
      <w:r w:rsidR="00425A7F" w:rsidRPr="00DD3859">
        <w:rPr>
          <w:rFonts w:ascii="Times New Roman" w:hAnsi="Times New Roman" w:cs="Times New Roman"/>
          <w:i/>
          <w:color w:val="000000" w:themeColor="text1"/>
          <w:sz w:val="24"/>
          <w:szCs w:val="24"/>
        </w:rPr>
        <w:t xml:space="preserve"> </w:t>
      </w:r>
      <w:r w:rsidR="007504AD" w:rsidRPr="00DD3859">
        <w:rPr>
          <w:rFonts w:ascii="Times New Roman" w:hAnsi="Times New Roman" w:cs="Times New Roman"/>
          <w:i/>
          <w:color w:val="000000" w:themeColor="text1"/>
          <w:sz w:val="24"/>
          <w:szCs w:val="24"/>
        </w:rPr>
        <w:t>ingresos totales</w:t>
      </w:r>
      <w:r w:rsidR="00094E78" w:rsidRPr="00DD3859">
        <w:rPr>
          <w:rFonts w:ascii="Times New Roman" w:hAnsi="Times New Roman" w:cs="Times New Roman"/>
          <w:color w:val="000000" w:themeColor="text1"/>
          <w:sz w:val="24"/>
          <w:szCs w:val="24"/>
        </w:rPr>
        <w:t>”</w:t>
      </w:r>
      <w:r w:rsidR="007504AD" w:rsidRPr="00DD3859">
        <w:rPr>
          <w:rFonts w:ascii="Times New Roman" w:hAnsi="Times New Roman" w:cs="Times New Roman"/>
          <w:color w:val="000000" w:themeColor="text1"/>
          <w:sz w:val="24"/>
          <w:szCs w:val="24"/>
        </w:rPr>
        <w:t xml:space="preserve"> </w:t>
      </w:r>
      <w:r w:rsidR="00A06524" w:rsidRPr="00DD3859">
        <w:rPr>
          <w:rFonts w:ascii="Times New Roman" w:hAnsi="Times New Roman" w:cs="Times New Roman"/>
          <w:color w:val="000000" w:themeColor="text1"/>
          <w:sz w:val="24"/>
          <w:szCs w:val="24"/>
        </w:rPr>
        <w:t>(Romero</w:t>
      </w:r>
      <w:r w:rsidR="0037192C" w:rsidRPr="00DD3859">
        <w:rPr>
          <w:rFonts w:ascii="Times New Roman" w:hAnsi="Times New Roman" w:cs="Times New Roman"/>
          <w:color w:val="000000" w:themeColor="text1"/>
          <w:sz w:val="24"/>
          <w:szCs w:val="24"/>
        </w:rPr>
        <w:t>.</w:t>
      </w:r>
      <w:r w:rsidR="00A06524" w:rsidRPr="00DD3859">
        <w:rPr>
          <w:rFonts w:ascii="Times New Roman" w:hAnsi="Times New Roman" w:cs="Times New Roman"/>
          <w:color w:val="000000" w:themeColor="text1"/>
          <w:sz w:val="24"/>
          <w:szCs w:val="24"/>
        </w:rPr>
        <w:t>,</w:t>
      </w:r>
      <w:r w:rsidR="0037192C" w:rsidRPr="00DD3859">
        <w:rPr>
          <w:rFonts w:ascii="Times New Roman" w:hAnsi="Times New Roman" w:cs="Times New Roman"/>
          <w:color w:val="000000" w:themeColor="text1"/>
          <w:sz w:val="24"/>
          <w:szCs w:val="24"/>
        </w:rPr>
        <w:t xml:space="preserve"> </w:t>
      </w:r>
      <w:r w:rsidR="00A907A5" w:rsidRPr="00DD3859">
        <w:rPr>
          <w:rFonts w:ascii="Times New Roman" w:hAnsi="Times New Roman" w:cs="Times New Roman"/>
          <w:color w:val="000000" w:themeColor="text1"/>
          <w:sz w:val="24"/>
          <w:szCs w:val="24"/>
        </w:rPr>
        <w:t>2016</w:t>
      </w:r>
      <w:r w:rsidR="00A06524" w:rsidRPr="00DD3859">
        <w:rPr>
          <w:rFonts w:ascii="Times New Roman" w:hAnsi="Times New Roman" w:cs="Times New Roman"/>
          <w:color w:val="000000" w:themeColor="text1"/>
          <w:sz w:val="24"/>
          <w:szCs w:val="24"/>
        </w:rPr>
        <w:t>)</w:t>
      </w:r>
      <w:r w:rsidR="005541CF">
        <w:rPr>
          <w:rFonts w:ascii="Times New Roman" w:hAnsi="Times New Roman" w:cs="Times New Roman"/>
          <w:color w:val="000000" w:themeColor="text1"/>
          <w:sz w:val="24"/>
          <w:szCs w:val="24"/>
        </w:rPr>
        <w:t>.</w:t>
      </w:r>
    </w:p>
    <w:p w:rsidR="009660FC" w:rsidRPr="00DD3859" w:rsidRDefault="009660FC" w:rsidP="00425A7F">
      <w:pPr>
        <w:autoSpaceDE w:val="0"/>
        <w:autoSpaceDN w:val="0"/>
        <w:adjustRightInd w:val="0"/>
        <w:spacing w:after="0" w:line="360" w:lineRule="auto"/>
        <w:jc w:val="both"/>
        <w:rPr>
          <w:rFonts w:ascii="Times New Roman" w:hAnsi="Times New Roman" w:cs="Times New Roman"/>
          <w:color w:val="000000" w:themeColor="text1"/>
          <w:sz w:val="24"/>
          <w:szCs w:val="24"/>
        </w:rPr>
      </w:pPr>
    </w:p>
    <w:p w:rsidR="009660FC" w:rsidRPr="00DD3859" w:rsidRDefault="004510E6" w:rsidP="00425A7F">
      <w:pPr>
        <w:autoSpaceDE w:val="0"/>
        <w:autoSpaceDN w:val="0"/>
        <w:adjustRightInd w:val="0"/>
        <w:spacing w:after="0" w:line="36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rPr>
        <w:t xml:space="preserve">   </w:t>
      </w:r>
      <w:r w:rsidR="006864F1" w:rsidRPr="00DD3859">
        <w:rPr>
          <w:rFonts w:ascii="Times New Roman" w:hAnsi="Times New Roman" w:cs="Times New Roman"/>
          <w:color w:val="000000" w:themeColor="text1"/>
          <w:sz w:val="24"/>
          <w:szCs w:val="24"/>
        </w:rPr>
        <w:t>Según información suministrada</w:t>
      </w:r>
      <w:r w:rsidR="000A7E64" w:rsidRPr="00DD3859">
        <w:rPr>
          <w:rFonts w:ascii="Times New Roman" w:hAnsi="Times New Roman" w:cs="Times New Roman"/>
          <w:color w:val="000000" w:themeColor="text1"/>
          <w:sz w:val="24"/>
          <w:szCs w:val="24"/>
        </w:rPr>
        <w:t xml:space="preserve"> por la </w:t>
      </w:r>
      <w:r w:rsidR="006864F1" w:rsidRPr="00DD3859">
        <w:rPr>
          <w:rFonts w:ascii="Times New Roman" w:hAnsi="Times New Roman" w:cs="Times New Roman"/>
          <w:color w:val="000000" w:themeColor="text1"/>
          <w:sz w:val="24"/>
          <w:szCs w:val="24"/>
        </w:rPr>
        <w:t>gran</w:t>
      </w:r>
      <w:r w:rsidR="000A7E64" w:rsidRPr="00DD3859">
        <w:rPr>
          <w:rFonts w:ascii="Times New Roman" w:hAnsi="Times New Roman" w:cs="Times New Roman"/>
          <w:color w:val="000000" w:themeColor="text1"/>
          <w:sz w:val="24"/>
          <w:szCs w:val="24"/>
        </w:rPr>
        <w:t xml:space="preserve"> encuesta del </w:t>
      </w:r>
      <w:r w:rsidR="006864F1" w:rsidRPr="00DD3859">
        <w:rPr>
          <w:rFonts w:ascii="Times New Roman" w:hAnsi="Times New Roman" w:cs="Times New Roman"/>
          <w:color w:val="000000" w:themeColor="text1"/>
          <w:sz w:val="24"/>
          <w:szCs w:val="24"/>
        </w:rPr>
        <w:t>DANE</w:t>
      </w:r>
      <w:r w:rsidR="000A7E64" w:rsidRPr="00DD3859">
        <w:rPr>
          <w:rFonts w:ascii="Times New Roman" w:hAnsi="Times New Roman" w:cs="Times New Roman"/>
          <w:color w:val="000000" w:themeColor="text1"/>
          <w:sz w:val="24"/>
          <w:szCs w:val="24"/>
        </w:rPr>
        <w:t xml:space="preserve"> en el año </w:t>
      </w:r>
      <w:r w:rsidR="000A7E64" w:rsidRPr="00DD3859">
        <w:rPr>
          <w:rFonts w:ascii="Times New Roman" w:hAnsi="Times New Roman" w:cs="Times New Roman"/>
          <w:color w:val="000000" w:themeColor="text1"/>
          <w:sz w:val="24"/>
          <w:szCs w:val="24"/>
          <w:shd w:val="clear" w:color="auto" w:fill="FFFFFF"/>
        </w:rPr>
        <w:t>2012 l</w:t>
      </w:r>
      <w:r w:rsidR="006864F1" w:rsidRPr="00DD3859">
        <w:rPr>
          <w:rFonts w:ascii="Times New Roman" w:hAnsi="Times New Roman" w:cs="Times New Roman"/>
          <w:color w:val="000000" w:themeColor="text1"/>
          <w:sz w:val="24"/>
          <w:szCs w:val="24"/>
          <w:shd w:val="clear" w:color="auto" w:fill="FFFFFF"/>
        </w:rPr>
        <w:t>os</w:t>
      </w:r>
      <w:r w:rsidR="000A7E64" w:rsidRPr="00DD3859">
        <w:rPr>
          <w:rFonts w:ascii="Times New Roman" w:hAnsi="Times New Roman" w:cs="Times New Roman"/>
          <w:color w:val="000000" w:themeColor="text1"/>
          <w:sz w:val="24"/>
          <w:szCs w:val="24"/>
          <w:shd w:val="clear" w:color="auto" w:fill="FFFFFF"/>
        </w:rPr>
        <w:t xml:space="preserve"> </w:t>
      </w:r>
      <w:r w:rsidR="006864F1" w:rsidRPr="00DD3859">
        <w:rPr>
          <w:rFonts w:ascii="Times New Roman" w:hAnsi="Times New Roman" w:cs="Times New Roman"/>
          <w:color w:val="000000" w:themeColor="text1"/>
          <w:sz w:val="24"/>
          <w:szCs w:val="24"/>
          <w:shd w:val="clear" w:color="auto" w:fill="FFFFFF"/>
        </w:rPr>
        <w:t xml:space="preserve">comerciantes del centro </w:t>
      </w:r>
      <w:r w:rsidR="000A7E64" w:rsidRPr="00DD3859">
        <w:rPr>
          <w:rFonts w:ascii="Times New Roman" w:hAnsi="Times New Roman" w:cs="Times New Roman"/>
          <w:color w:val="000000" w:themeColor="text1"/>
          <w:sz w:val="24"/>
          <w:szCs w:val="24"/>
          <w:shd w:val="clear" w:color="auto" w:fill="FFFFFF"/>
        </w:rPr>
        <w:t xml:space="preserve">de </w:t>
      </w:r>
      <w:r w:rsidR="00EF032D" w:rsidRPr="00DD3859">
        <w:rPr>
          <w:rFonts w:ascii="Times New Roman" w:hAnsi="Times New Roman" w:cs="Times New Roman"/>
          <w:color w:val="000000" w:themeColor="text1"/>
          <w:sz w:val="24"/>
          <w:szCs w:val="24"/>
          <w:shd w:val="clear" w:color="auto" w:fill="FFFFFF"/>
        </w:rPr>
        <w:t>Popayán</w:t>
      </w:r>
      <w:r w:rsidR="000A7E64" w:rsidRPr="00DD3859">
        <w:rPr>
          <w:rFonts w:ascii="Times New Roman" w:hAnsi="Times New Roman" w:cs="Times New Roman"/>
          <w:color w:val="000000" w:themeColor="text1"/>
          <w:sz w:val="24"/>
          <w:szCs w:val="24"/>
          <w:shd w:val="clear" w:color="auto" w:fill="FFFFFF"/>
        </w:rPr>
        <w:t xml:space="preserve"> trabajan  o </w:t>
      </w:r>
      <w:r w:rsidR="00EF032D" w:rsidRPr="00DD3859">
        <w:rPr>
          <w:rFonts w:ascii="Times New Roman" w:hAnsi="Times New Roman" w:cs="Times New Roman"/>
          <w:color w:val="000000" w:themeColor="text1"/>
          <w:sz w:val="24"/>
          <w:szCs w:val="24"/>
          <w:shd w:val="clear" w:color="auto" w:fill="FFFFFF"/>
        </w:rPr>
        <w:t>están</w:t>
      </w:r>
      <w:r w:rsidR="000A7E64" w:rsidRPr="00DD3859">
        <w:rPr>
          <w:rFonts w:ascii="Times New Roman" w:hAnsi="Times New Roman" w:cs="Times New Roman"/>
          <w:color w:val="000000" w:themeColor="text1"/>
          <w:sz w:val="24"/>
          <w:szCs w:val="24"/>
          <w:shd w:val="clear" w:color="auto" w:fill="FFFFFF"/>
        </w:rPr>
        <w:t xml:space="preserve"> buscando empleo </w:t>
      </w:r>
      <w:r w:rsidR="006864F1" w:rsidRPr="00DD3859">
        <w:rPr>
          <w:rFonts w:ascii="Times New Roman" w:hAnsi="Times New Roman" w:cs="Times New Roman"/>
          <w:color w:val="000000" w:themeColor="text1"/>
          <w:sz w:val="24"/>
          <w:szCs w:val="24"/>
          <w:shd w:val="clear" w:color="auto" w:fill="FFFFFF"/>
        </w:rPr>
        <w:t>en</w:t>
      </w:r>
      <w:r w:rsidR="000A7E64" w:rsidRPr="00DD3859">
        <w:rPr>
          <w:rFonts w:ascii="Times New Roman" w:hAnsi="Times New Roman" w:cs="Times New Roman"/>
          <w:color w:val="000000" w:themeColor="text1"/>
          <w:sz w:val="24"/>
          <w:szCs w:val="24"/>
          <w:shd w:val="clear" w:color="auto" w:fill="FFFFFF"/>
        </w:rPr>
        <w:t xml:space="preserve"> un 20%</w:t>
      </w:r>
      <w:r w:rsidR="006864F1" w:rsidRPr="00DD3859">
        <w:rPr>
          <w:rFonts w:ascii="Times New Roman" w:hAnsi="Times New Roman" w:cs="Times New Roman"/>
          <w:color w:val="000000" w:themeColor="text1"/>
          <w:sz w:val="24"/>
          <w:szCs w:val="24"/>
          <w:shd w:val="clear" w:color="auto" w:fill="FFFFFF"/>
        </w:rPr>
        <w:t xml:space="preserve">, la </w:t>
      </w:r>
      <w:r w:rsidR="000A7E64" w:rsidRPr="00DD3859">
        <w:rPr>
          <w:rFonts w:ascii="Times New Roman" w:hAnsi="Times New Roman" w:cs="Times New Roman"/>
          <w:color w:val="000000" w:themeColor="text1"/>
          <w:sz w:val="24"/>
          <w:szCs w:val="24"/>
          <w:shd w:val="clear" w:color="auto" w:fill="FFFFFF"/>
        </w:rPr>
        <w:t xml:space="preserve">mano de obra </w:t>
      </w:r>
      <w:r w:rsidR="006864F1" w:rsidRPr="00DD3859">
        <w:rPr>
          <w:rFonts w:ascii="Times New Roman" w:hAnsi="Times New Roman" w:cs="Times New Roman"/>
          <w:color w:val="000000" w:themeColor="text1"/>
          <w:sz w:val="24"/>
          <w:szCs w:val="24"/>
          <w:shd w:val="clear" w:color="auto" w:fill="FFFFFF"/>
        </w:rPr>
        <w:t xml:space="preserve">existente del </w:t>
      </w:r>
      <w:r w:rsidR="00775C33" w:rsidRPr="00DD3859">
        <w:rPr>
          <w:rFonts w:ascii="Times New Roman" w:hAnsi="Times New Roman" w:cs="Times New Roman"/>
          <w:color w:val="000000" w:themeColor="text1"/>
          <w:sz w:val="24"/>
          <w:szCs w:val="24"/>
          <w:shd w:val="clear" w:color="auto" w:fill="FFFFFF"/>
        </w:rPr>
        <w:t xml:space="preserve">sector comercial </w:t>
      </w:r>
      <w:r w:rsidR="006864F1" w:rsidRPr="00DD3859">
        <w:rPr>
          <w:rFonts w:ascii="Times New Roman" w:hAnsi="Times New Roman" w:cs="Times New Roman"/>
          <w:color w:val="000000" w:themeColor="text1"/>
          <w:sz w:val="24"/>
          <w:szCs w:val="24"/>
          <w:shd w:val="clear" w:color="auto" w:fill="FFFFFF"/>
        </w:rPr>
        <w:t xml:space="preserve">son </w:t>
      </w:r>
      <w:r w:rsidR="00775C33" w:rsidRPr="00DD3859">
        <w:rPr>
          <w:rFonts w:ascii="Times New Roman" w:hAnsi="Times New Roman" w:cs="Times New Roman"/>
          <w:color w:val="000000" w:themeColor="text1"/>
          <w:sz w:val="24"/>
          <w:szCs w:val="24"/>
          <w:shd w:val="clear" w:color="auto" w:fill="FFFFFF"/>
        </w:rPr>
        <w:t xml:space="preserve">payaneses </w:t>
      </w:r>
      <w:r w:rsidR="006864F1" w:rsidRPr="00DD3859">
        <w:rPr>
          <w:rFonts w:ascii="Times New Roman" w:hAnsi="Times New Roman" w:cs="Times New Roman"/>
          <w:color w:val="000000" w:themeColor="text1"/>
          <w:sz w:val="24"/>
          <w:szCs w:val="24"/>
          <w:shd w:val="clear" w:color="auto" w:fill="FFFFFF"/>
        </w:rPr>
        <w:t>que</w:t>
      </w:r>
      <w:r w:rsidR="00775C33" w:rsidRPr="00DD3859">
        <w:rPr>
          <w:rFonts w:ascii="Times New Roman" w:hAnsi="Times New Roman" w:cs="Times New Roman"/>
          <w:color w:val="000000" w:themeColor="text1"/>
          <w:sz w:val="24"/>
          <w:szCs w:val="24"/>
          <w:shd w:val="clear" w:color="auto" w:fill="FFFFFF"/>
        </w:rPr>
        <w:t xml:space="preserve"> encontraron mayores  </w:t>
      </w:r>
      <w:r w:rsidR="00EF032D" w:rsidRPr="00DD3859">
        <w:rPr>
          <w:rFonts w:ascii="Times New Roman" w:hAnsi="Times New Roman" w:cs="Times New Roman"/>
          <w:color w:val="000000" w:themeColor="text1"/>
          <w:sz w:val="24"/>
          <w:szCs w:val="24"/>
          <w:shd w:val="clear" w:color="auto" w:fill="FFFFFF"/>
        </w:rPr>
        <w:t>posibilidades</w:t>
      </w:r>
      <w:r w:rsidR="00775C33" w:rsidRPr="00DD3859">
        <w:rPr>
          <w:rFonts w:ascii="Times New Roman" w:hAnsi="Times New Roman" w:cs="Times New Roman"/>
          <w:color w:val="000000" w:themeColor="text1"/>
          <w:sz w:val="24"/>
          <w:szCs w:val="24"/>
          <w:shd w:val="clear" w:color="auto" w:fill="FFFFFF"/>
        </w:rPr>
        <w:t xml:space="preserve"> de emplearse</w:t>
      </w:r>
      <w:r w:rsidR="00027A75" w:rsidRPr="00DD3859">
        <w:rPr>
          <w:rFonts w:ascii="Times New Roman" w:hAnsi="Times New Roman" w:cs="Times New Roman"/>
          <w:color w:val="000000" w:themeColor="text1"/>
          <w:sz w:val="24"/>
          <w:szCs w:val="24"/>
          <w:shd w:val="clear" w:color="auto" w:fill="FFFFFF"/>
        </w:rPr>
        <w:t xml:space="preserve"> en este </w:t>
      </w:r>
      <w:r w:rsidR="00027A75" w:rsidRPr="00DD3859">
        <w:rPr>
          <w:rFonts w:ascii="Times New Roman" w:hAnsi="Times New Roman" w:cs="Times New Roman"/>
          <w:color w:val="000000" w:themeColor="text1"/>
          <w:sz w:val="24"/>
          <w:szCs w:val="24"/>
          <w:shd w:val="clear" w:color="auto" w:fill="FFFFFF"/>
        </w:rPr>
        <w:lastRenderedPageBreak/>
        <w:t>espacio</w:t>
      </w:r>
      <w:r w:rsidR="00775C33" w:rsidRPr="00DD3859">
        <w:rPr>
          <w:rFonts w:ascii="Times New Roman" w:hAnsi="Times New Roman" w:cs="Times New Roman"/>
          <w:color w:val="000000" w:themeColor="text1"/>
          <w:sz w:val="24"/>
          <w:szCs w:val="24"/>
          <w:shd w:val="clear" w:color="auto" w:fill="FFFFFF"/>
        </w:rPr>
        <w:t xml:space="preserve">, es </w:t>
      </w:r>
      <w:r w:rsidR="00EF032D" w:rsidRPr="00DD3859">
        <w:rPr>
          <w:rFonts w:ascii="Times New Roman" w:hAnsi="Times New Roman" w:cs="Times New Roman"/>
          <w:color w:val="000000" w:themeColor="text1"/>
          <w:sz w:val="24"/>
          <w:szCs w:val="24"/>
          <w:shd w:val="clear" w:color="auto" w:fill="FFFFFF"/>
        </w:rPr>
        <w:t>así</w:t>
      </w:r>
      <w:r w:rsidR="00775C33" w:rsidRPr="00DD3859">
        <w:rPr>
          <w:rFonts w:ascii="Times New Roman" w:hAnsi="Times New Roman" w:cs="Times New Roman"/>
          <w:color w:val="000000" w:themeColor="text1"/>
          <w:sz w:val="24"/>
          <w:szCs w:val="24"/>
          <w:shd w:val="clear" w:color="auto" w:fill="FFFFFF"/>
        </w:rPr>
        <w:t xml:space="preserve"> qu</w:t>
      </w:r>
      <w:r w:rsidR="006864F1" w:rsidRPr="00DD3859">
        <w:rPr>
          <w:rFonts w:ascii="Times New Roman" w:hAnsi="Times New Roman" w:cs="Times New Roman"/>
          <w:color w:val="000000" w:themeColor="text1"/>
          <w:sz w:val="24"/>
          <w:szCs w:val="24"/>
          <w:shd w:val="clear" w:color="auto" w:fill="FFFFFF"/>
        </w:rPr>
        <w:t>e</w:t>
      </w:r>
      <w:r w:rsidR="009660FC" w:rsidRPr="00DD3859">
        <w:rPr>
          <w:rFonts w:ascii="Times New Roman" w:hAnsi="Times New Roman" w:cs="Times New Roman"/>
          <w:color w:val="000000" w:themeColor="text1"/>
          <w:sz w:val="24"/>
          <w:szCs w:val="24"/>
          <w:shd w:val="clear" w:color="auto" w:fill="FFFFFF"/>
        </w:rPr>
        <w:t xml:space="preserve"> en el</w:t>
      </w:r>
      <w:r w:rsidR="00775C33" w:rsidRPr="00DD3859">
        <w:rPr>
          <w:rFonts w:ascii="Times New Roman" w:hAnsi="Times New Roman" w:cs="Times New Roman"/>
          <w:color w:val="000000" w:themeColor="text1"/>
          <w:sz w:val="24"/>
          <w:szCs w:val="24"/>
          <w:shd w:val="clear" w:color="auto" w:fill="FFFFFF"/>
        </w:rPr>
        <w:t xml:space="preserve"> 2012, repr</w:t>
      </w:r>
      <w:r w:rsidR="006864F1" w:rsidRPr="00DD3859">
        <w:rPr>
          <w:rFonts w:ascii="Times New Roman" w:hAnsi="Times New Roman" w:cs="Times New Roman"/>
          <w:color w:val="000000" w:themeColor="text1"/>
          <w:sz w:val="24"/>
          <w:szCs w:val="24"/>
          <w:shd w:val="clear" w:color="auto" w:fill="FFFFFF"/>
        </w:rPr>
        <w:t>e</w:t>
      </w:r>
      <w:r w:rsidR="00775C33" w:rsidRPr="00DD3859">
        <w:rPr>
          <w:rFonts w:ascii="Times New Roman" w:hAnsi="Times New Roman" w:cs="Times New Roman"/>
          <w:color w:val="000000" w:themeColor="text1"/>
          <w:sz w:val="24"/>
          <w:szCs w:val="24"/>
          <w:shd w:val="clear" w:color="auto" w:fill="FFFFFF"/>
        </w:rPr>
        <w:t xml:space="preserve">sento el 25,1% del total de los </w:t>
      </w:r>
      <w:r w:rsidR="00EF032D" w:rsidRPr="00DD3859">
        <w:rPr>
          <w:rFonts w:ascii="Times New Roman" w:hAnsi="Times New Roman" w:cs="Times New Roman"/>
          <w:color w:val="000000" w:themeColor="text1"/>
          <w:sz w:val="24"/>
          <w:szCs w:val="24"/>
          <w:shd w:val="clear" w:color="auto" w:fill="FFFFFF"/>
        </w:rPr>
        <w:t>empleos informales de la ciudad,</w:t>
      </w:r>
      <w:r w:rsidR="00FA0C95" w:rsidRPr="00DD3859">
        <w:rPr>
          <w:rFonts w:ascii="Times New Roman" w:hAnsi="Times New Roman" w:cs="Times New Roman"/>
          <w:color w:val="000000" w:themeColor="text1"/>
          <w:sz w:val="24"/>
          <w:szCs w:val="24"/>
          <w:shd w:val="clear" w:color="auto" w:fill="FFFFFF"/>
        </w:rPr>
        <w:t xml:space="preserve"> </w:t>
      </w:r>
      <w:r w:rsidR="00EF032D" w:rsidRPr="00DD3859">
        <w:rPr>
          <w:rFonts w:ascii="Times New Roman" w:hAnsi="Times New Roman" w:cs="Times New Roman"/>
          <w:color w:val="000000" w:themeColor="text1"/>
          <w:sz w:val="24"/>
          <w:szCs w:val="24"/>
          <w:shd w:val="clear" w:color="auto" w:fill="FFFFFF"/>
        </w:rPr>
        <w:t>negocios</w:t>
      </w:r>
      <w:r w:rsidR="00FA0C95" w:rsidRPr="00DD3859">
        <w:rPr>
          <w:rFonts w:ascii="Times New Roman" w:hAnsi="Times New Roman" w:cs="Times New Roman"/>
          <w:color w:val="000000" w:themeColor="text1"/>
          <w:sz w:val="24"/>
          <w:szCs w:val="24"/>
          <w:shd w:val="clear" w:color="auto" w:fill="FFFFFF"/>
        </w:rPr>
        <w:t xml:space="preserve"> c</w:t>
      </w:r>
      <w:r w:rsidR="00027A75" w:rsidRPr="00DD3859">
        <w:rPr>
          <w:rFonts w:ascii="Times New Roman" w:hAnsi="Times New Roman" w:cs="Times New Roman"/>
          <w:color w:val="000000" w:themeColor="text1"/>
          <w:sz w:val="24"/>
          <w:szCs w:val="24"/>
          <w:shd w:val="clear" w:color="auto" w:fill="FFFFFF"/>
        </w:rPr>
        <w:t>omo</w:t>
      </w:r>
      <w:r w:rsidR="00FA0C95" w:rsidRPr="00DD3859">
        <w:rPr>
          <w:rFonts w:ascii="Times New Roman" w:hAnsi="Times New Roman" w:cs="Times New Roman"/>
          <w:color w:val="000000" w:themeColor="text1"/>
          <w:sz w:val="24"/>
          <w:szCs w:val="24"/>
          <w:shd w:val="clear" w:color="auto" w:fill="FFFFFF"/>
        </w:rPr>
        <w:t xml:space="preserve"> la manuf</w:t>
      </w:r>
      <w:r w:rsidR="00EF032D" w:rsidRPr="00DD3859">
        <w:rPr>
          <w:rFonts w:ascii="Times New Roman" w:hAnsi="Times New Roman" w:cs="Times New Roman"/>
          <w:color w:val="000000" w:themeColor="text1"/>
          <w:sz w:val="24"/>
          <w:szCs w:val="24"/>
          <w:shd w:val="clear" w:color="auto" w:fill="FFFFFF"/>
        </w:rPr>
        <w:t>actura</w:t>
      </w:r>
      <w:r w:rsidR="00FA0C95" w:rsidRPr="00DD3859">
        <w:rPr>
          <w:rFonts w:ascii="Times New Roman" w:hAnsi="Times New Roman" w:cs="Times New Roman"/>
          <w:color w:val="000000" w:themeColor="text1"/>
          <w:sz w:val="24"/>
          <w:szCs w:val="24"/>
          <w:shd w:val="clear" w:color="auto" w:fill="FFFFFF"/>
        </w:rPr>
        <w:t xml:space="preserve"> 15,5%, </w:t>
      </w:r>
      <w:r w:rsidR="00EF032D" w:rsidRPr="00DD3859">
        <w:rPr>
          <w:rFonts w:ascii="Times New Roman" w:hAnsi="Times New Roman" w:cs="Times New Roman"/>
          <w:color w:val="000000" w:themeColor="text1"/>
          <w:sz w:val="24"/>
          <w:szCs w:val="24"/>
          <w:shd w:val="clear" w:color="auto" w:fill="FFFFFF"/>
        </w:rPr>
        <w:t>venta de ropa</w:t>
      </w:r>
      <w:r w:rsidR="00FA0C95" w:rsidRPr="00DD3859">
        <w:rPr>
          <w:rFonts w:ascii="Times New Roman" w:hAnsi="Times New Roman" w:cs="Times New Roman"/>
          <w:color w:val="000000" w:themeColor="text1"/>
          <w:sz w:val="24"/>
          <w:szCs w:val="24"/>
          <w:shd w:val="clear" w:color="auto" w:fill="FFFFFF"/>
        </w:rPr>
        <w:t xml:space="preserve">, </w:t>
      </w:r>
      <w:r w:rsidR="00EF032D" w:rsidRPr="00DD3859">
        <w:rPr>
          <w:rFonts w:ascii="Times New Roman" w:hAnsi="Times New Roman" w:cs="Times New Roman"/>
          <w:color w:val="000000" w:themeColor="text1"/>
          <w:sz w:val="24"/>
          <w:szCs w:val="24"/>
        </w:rPr>
        <w:t xml:space="preserve">8 </w:t>
      </w:r>
      <w:r w:rsidR="00FA0C95" w:rsidRPr="00DD3859">
        <w:rPr>
          <w:rFonts w:ascii="Times New Roman" w:hAnsi="Times New Roman" w:cs="Times New Roman"/>
          <w:color w:val="000000" w:themeColor="text1"/>
          <w:sz w:val="24"/>
          <w:szCs w:val="24"/>
          <w:shd w:val="clear" w:color="auto" w:fill="FFFFFF"/>
        </w:rPr>
        <w:t xml:space="preserve">% </w:t>
      </w:r>
      <w:r w:rsidR="00027A75" w:rsidRPr="00DD3859">
        <w:rPr>
          <w:rFonts w:ascii="Times New Roman" w:hAnsi="Times New Roman" w:cs="Times New Roman"/>
          <w:color w:val="000000" w:themeColor="text1"/>
          <w:sz w:val="24"/>
          <w:szCs w:val="24"/>
          <w:shd w:val="clear" w:color="auto" w:fill="FFFFFF"/>
        </w:rPr>
        <w:t>cacharrerías</w:t>
      </w:r>
      <w:r w:rsidR="00FA0C95" w:rsidRPr="00DD3859">
        <w:rPr>
          <w:rFonts w:ascii="Times New Roman" w:hAnsi="Times New Roman" w:cs="Times New Roman"/>
          <w:color w:val="000000" w:themeColor="text1"/>
          <w:sz w:val="24"/>
          <w:szCs w:val="24"/>
          <w:shd w:val="clear" w:color="auto" w:fill="FFFFFF"/>
        </w:rPr>
        <w:t xml:space="preserve"> 10,2%,</w:t>
      </w:r>
      <w:r w:rsidR="00EF032D" w:rsidRPr="00DD3859">
        <w:rPr>
          <w:rFonts w:ascii="Times New Roman" w:hAnsi="Times New Roman" w:cs="Times New Roman"/>
          <w:color w:val="000000" w:themeColor="text1"/>
          <w:sz w:val="24"/>
          <w:szCs w:val="24"/>
          <w:shd w:val="clear" w:color="auto" w:fill="FFFFFF"/>
        </w:rPr>
        <w:t xml:space="preserve"> </w:t>
      </w:r>
      <w:r w:rsidR="00027A75" w:rsidRPr="00DD3859">
        <w:rPr>
          <w:rFonts w:ascii="Times New Roman" w:hAnsi="Times New Roman" w:cs="Times New Roman"/>
          <w:color w:val="000000" w:themeColor="text1"/>
          <w:sz w:val="24"/>
          <w:szCs w:val="24"/>
          <w:shd w:val="clear" w:color="auto" w:fill="FFFFFF"/>
        </w:rPr>
        <w:t xml:space="preserve">y </w:t>
      </w:r>
      <w:r w:rsidR="00EF032D" w:rsidRPr="00DD3859">
        <w:rPr>
          <w:rFonts w:ascii="Times New Roman" w:hAnsi="Times New Roman" w:cs="Times New Roman"/>
          <w:color w:val="000000" w:themeColor="text1"/>
          <w:sz w:val="24"/>
          <w:szCs w:val="24"/>
          <w:shd w:val="clear" w:color="auto" w:fill="FFFFFF"/>
        </w:rPr>
        <w:t xml:space="preserve">venta de comida, que es lo que más sobresale dentro de la </w:t>
      </w:r>
      <w:r w:rsidR="00FA0C95" w:rsidRPr="00DD3859">
        <w:rPr>
          <w:rFonts w:ascii="Times New Roman" w:hAnsi="Times New Roman" w:cs="Times New Roman"/>
          <w:color w:val="000000" w:themeColor="text1"/>
          <w:sz w:val="24"/>
          <w:szCs w:val="24"/>
          <w:shd w:val="clear" w:color="auto" w:fill="FFFFFF"/>
        </w:rPr>
        <w:t xml:space="preserve">demanda </w:t>
      </w:r>
      <w:r w:rsidR="00EF032D" w:rsidRPr="00DD3859">
        <w:rPr>
          <w:rFonts w:ascii="Times New Roman" w:hAnsi="Times New Roman" w:cs="Times New Roman"/>
          <w:color w:val="000000" w:themeColor="text1"/>
          <w:sz w:val="24"/>
          <w:szCs w:val="24"/>
          <w:shd w:val="clear" w:color="auto" w:fill="FFFFFF"/>
        </w:rPr>
        <w:t>efectiva</w:t>
      </w:r>
      <w:r w:rsidR="00FA0C95" w:rsidRPr="00DD3859">
        <w:rPr>
          <w:rFonts w:ascii="Times New Roman" w:hAnsi="Times New Roman" w:cs="Times New Roman"/>
          <w:color w:val="000000" w:themeColor="text1"/>
          <w:sz w:val="24"/>
          <w:szCs w:val="24"/>
          <w:shd w:val="clear" w:color="auto" w:fill="FFFFFF"/>
        </w:rPr>
        <w:t xml:space="preserve"> de la mano de obra</w:t>
      </w:r>
      <w:r w:rsidR="00EF032D" w:rsidRPr="00DD3859">
        <w:rPr>
          <w:rFonts w:ascii="Times New Roman" w:hAnsi="Times New Roman" w:cs="Times New Roman"/>
          <w:color w:val="000000" w:themeColor="text1"/>
          <w:sz w:val="24"/>
          <w:szCs w:val="24"/>
          <w:shd w:val="clear" w:color="auto" w:fill="FFFFFF"/>
        </w:rPr>
        <w:t xml:space="preserve"> informal</w:t>
      </w:r>
      <w:r w:rsidR="00027A75" w:rsidRPr="00DD3859">
        <w:rPr>
          <w:rFonts w:ascii="Times New Roman" w:hAnsi="Times New Roman" w:cs="Times New Roman"/>
          <w:color w:val="000000" w:themeColor="text1"/>
          <w:sz w:val="24"/>
          <w:szCs w:val="24"/>
          <w:shd w:val="clear" w:color="auto" w:fill="FFFFFF"/>
        </w:rPr>
        <w:t xml:space="preserve"> y que la mayoría no están registrados en la cámara de comercio.</w:t>
      </w:r>
    </w:p>
    <w:p w:rsidR="001A5F67" w:rsidRPr="00DD3859" w:rsidRDefault="00027A75" w:rsidP="00425A7F">
      <w:pPr>
        <w:autoSpaceDE w:val="0"/>
        <w:autoSpaceDN w:val="0"/>
        <w:adjustRightInd w:val="0"/>
        <w:spacing w:after="0" w:line="360" w:lineRule="auto"/>
        <w:jc w:val="both"/>
        <w:rPr>
          <w:rFonts w:ascii="Times New Roman" w:hAnsi="Times New Roman" w:cs="Times New Roman"/>
          <w:color w:val="000000" w:themeColor="text1"/>
          <w:sz w:val="24"/>
          <w:szCs w:val="24"/>
          <w:shd w:val="clear" w:color="auto" w:fill="FFFFFF"/>
        </w:rPr>
      </w:pPr>
      <w:r w:rsidRPr="00DD3859">
        <w:rPr>
          <w:rFonts w:ascii="Times New Roman" w:hAnsi="Times New Roman" w:cs="Times New Roman"/>
          <w:color w:val="000000" w:themeColor="text1"/>
          <w:sz w:val="24"/>
          <w:szCs w:val="24"/>
          <w:shd w:val="clear" w:color="auto" w:fill="FFFFFF"/>
        </w:rPr>
        <w:t xml:space="preserve"> </w:t>
      </w:r>
    </w:p>
    <w:p w:rsidR="00CD3693" w:rsidRPr="00DD3859" w:rsidRDefault="004510E6" w:rsidP="00425A7F">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shd w:val="clear" w:color="auto" w:fill="FFFFFF"/>
        </w:rPr>
        <w:t xml:space="preserve">    </w:t>
      </w:r>
      <w:r w:rsidR="001A5F67" w:rsidRPr="00DD3859">
        <w:rPr>
          <w:rFonts w:ascii="Times New Roman" w:hAnsi="Times New Roman" w:cs="Times New Roman"/>
          <w:color w:val="000000" w:themeColor="text1"/>
          <w:sz w:val="24"/>
          <w:szCs w:val="24"/>
          <w:shd w:val="clear" w:color="auto" w:fill="FFFFFF"/>
        </w:rPr>
        <w:t>La inform</w:t>
      </w:r>
      <w:r w:rsidR="00EC05C0" w:rsidRPr="00DD3859">
        <w:rPr>
          <w:rFonts w:ascii="Times New Roman" w:hAnsi="Times New Roman" w:cs="Times New Roman"/>
          <w:color w:val="000000" w:themeColor="text1"/>
          <w:sz w:val="24"/>
          <w:szCs w:val="24"/>
          <w:shd w:val="clear" w:color="auto" w:fill="FFFFFF"/>
        </w:rPr>
        <w:t>alidad</w:t>
      </w:r>
      <w:r w:rsidR="001A5F67" w:rsidRPr="00DD3859">
        <w:rPr>
          <w:rFonts w:ascii="Times New Roman" w:hAnsi="Times New Roman" w:cs="Times New Roman"/>
          <w:color w:val="000000" w:themeColor="text1"/>
          <w:sz w:val="24"/>
          <w:szCs w:val="24"/>
          <w:shd w:val="clear" w:color="auto" w:fill="FFFFFF"/>
        </w:rPr>
        <w:t xml:space="preserve"> es un tema que </w:t>
      </w:r>
      <w:r w:rsidR="009660FC" w:rsidRPr="00DD3859">
        <w:rPr>
          <w:rFonts w:ascii="Times New Roman" w:hAnsi="Times New Roman" w:cs="Times New Roman"/>
          <w:color w:val="000000" w:themeColor="text1"/>
          <w:sz w:val="24"/>
          <w:szCs w:val="24"/>
          <w:shd w:val="clear" w:color="auto" w:fill="FFFFFF"/>
        </w:rPr>
        <w:t>aún</w:t>
      </w:r>
      <w:r w:rsidR="001A5F67" w:rsidRPr="00DD3859">
        <w:rPr>
          <w:rFonts w:ascii="Times New Roman" w:hAnsi="Times New Roman" w:cs="Times New Roman"/>
          <w:color w:val="000000" w:themeColor="text1"/>
          <w:sz w:val="24"/>
          <w:szCs w:val="24"/>
          <w:shd w:val="clear" w:color="auto" w:fill="FFFFFF"/>
        </w:rPr>
        <w:t xml:space="preserve"> no </w:t>
      </w:r>
      <w:r w:rsidR="00EC05C0" w:rsidRPr="00DD3859">
        <w:rPr>
          <w:rFonts w:ascii="Times New Roman" w:hAnsi="Times New Roman" w:cs="Times New Roman"/>
          <w:color w:val="000000" w:themeColor="text1"/>
          <w:sz w:val="24"/>
          <w:szCs w:val="24"/>
          <w:shd w:val="clear" w:color="auto" w:fill="FFFFFF"/>
        </w:rPr>
        <w:t>genera</w:t>
      </w:r>
      <w:r w:rsidR="001A5F67" w:rsidRPr="00DD3859">
        <w:rPr>
          <w:rFonts w:ascii="Times New Roman" w:hAnsi="Times New Roman" w:cs="Times New Roman"/>
          <w:color w:val="000000" w:themeColor="text1"/>
          <w:sz w:val="24"/>
          <w:szCs w:val="24"/>
          <w:shd w:val="clear" w:color="auto" w:fill="FFFFFF"/>
        </w:rPr>
        <w:t xml:space="preserve"> </w:t>
      </w:r>
      <w:r w:rsidR="00EC05C0" w:rsidRPr="00DD3859">
        <w:rPr>
          <w:rFonts w:ascii="Times New Roman" w:hAnsi="Times New Roman" w:cs="Times New Roman"/>
          <w:color w:val="000000" w:themeColor="text1"/>
          <w:sz w:val="24"/>
          <w:szCs w:val="24"/>
          <w:shd w:val="clear" w:color="auto" w:fill="FFFFFF"/>
        </w:rPr>
        <w:t>consenso</w:t>
      </w:r>
      <w:r w:rsidR="001A5F67" w:rsidRPr="00DD3859">
        <w:rPr>
          <w:rFonts w:ascii="Times New Roman" w:hAnsi="Times New Roman" w:cs="Times New Roman"/>
          <w:color w:val="000000" w:themeColor="text1"/>
          <w:sz w:val="24"/>
          <w:szCs w:val="24"/>
          <w:shd w:val="clear" w:color="auto" w:fill="FFFFFF"/>
        </w:rPr>
        <w:t xml:space="preserve"> en su </w:t>
      </w:r>
      <w:r w:rsidR="00EC05C0" w:rsidRPr="00DD3859">
        <w:rPr>
          <w:rFonts w:ascii="Times New Roman" w:hAnsi="Times New Roman" w:cs="Times New Roman"/>
          <w:color w:val="000000" w:themeColor="text1"/>
          <w:sz w:val="24"/>
          <w:szCs w:val="24"/>
          <w:shd w:val="clear" w:color="auto" w:fill="FFFFFF"/>
        </w:rPr>
        <w:t>definición</w:t>
      </w:r>
      <w:r w:rsidR="001A5F67" w:rsidRPr="00DD3859">
        <w:rPr>
          <w:rFonts w:ascii="Times New Roman" w:hAnsi="Times New Roman" w:cs="Times New Roman"/>
          <w:color w:val="000000" w:themeColor="text1"/>
          <w:sz w:val="24"/>
          <w:szCs w:val="24"/>
          <w:shd w:val="clear" w:color="auto" w:fill="FFFFFF"/>
        </w:rPr>
        <w:t xml:space="preserve"> y por y</w:t>
      </w:r>
      <w:r w:rsidR="00EC05C0" w:rsidRPr="00DD3859">
        <w:rPr>
          <w:rFonts w:ascii="Times New Roman" w:hAnsi="Times New Roman" w:cs="Times New Roman"/>
          <w:color w:val="000000" w:themeColor="text1"/>
          <w:sz w:val="24"/>
          <w:szCs w:val="24"/>
          <w:shd w:val="clear" w:color="auto" w:fill="FFFFFF"/>
        </w:rPr>
        <w:t xml:space="preserve"> </w:t>
      </w:r>
      <w:r w:rsidR="001A5F67" w:rsidRPr="00DD3859">
        <w:rPr>
          <w:rFonts w:ascii="Times New Roman" w:hAnsi="Times New Roman" w:cs="Times New Roman"/>
          <w:color w:val="000000" w:themeColor="text1"/>
          <w:sz w:val="24"/>
          <w:szCs w:val="24"/>
          <w:shd w:val="clear" w:color="auto" w:fill="FFFFFF"/>
        </w:rPr>
        <w:t>tanto en su medición</w:t>
      </w:r>
      <w:r w:rsidR="00EC05C0" w:rsidRPr="00DD3859">
        <w:rPr>
          <w:rFonts w:ascii="Times New Roman" w:hAnsi="Times New Roman" w:cs="Times New Roman"/>
          <w:color w:val="000000" w:themeColor="text1"/>
          <w:sz w:val="24"/>
          <w:szCs w:val="24"/>
          <w:shd w:val="clear" w:color="auto" w:fill="FFFFFF"/>
        </w:rPr>
        <w:t xml:space="preserve"> </w:t>
      </w:r>
      <w:r w:rsidR="001A5F67" w:rsidRPr="00DD3859">
        <w:rPr>
          <w:rFonts w:ascii="Times New Roman" w:hAnsi="Times New Roman" w:cs="Times New Roman"/>
          <w:color w:val="000000" w:themeColor="text1"/>
          <w:sz w:val="24"/>
          <w:szCs w:val="24"/>
          <w:shd w:val="clear" w:color="auto" w:fill="FFFFFF"/>
        </w:rPr>
        <w:t xml:space="preserve">a nivel </w:t>
      </w:r>
      <w:r w:rsidR="00EC05C0" w:rsidRPr="00DD3859">
        <w:rPr>
          <w:rFonts w:ascii="Times New Roman" w:hAnsi="Times New Roman" w:cs="Times New Roman"/>
          <w:color w:val="000000" w:themeColor="text1"/>
          <w:sz w:val="24"/>
          <w:szCs w:val="24"/>
          <w:shd w:val="clear" w:color="auto" w:fill="FFFFFF"/>
        </w:rPr>
        <w:t>general,</w:t>
      </w:r>
      <w:r w:rsidR="001A5F67" w:rsidRPr="00DD3859">
        <w:rPr>
          <w:rFonts w:ascii="Times New Roman" w:hAnsi="Times New Roman" w:cs="Times New Roman"/>
          <w:color w:val="000000" w:themeColor="text1"/>
          <w:sz w:val="24"/>
          <w:szCs w:val="24"/>
          <w:shd w:val="clear" w:color="auto" w:fill="FFFFFF"/>
        </w:rPr>
        <w:t xml:space="preserve"> para el </w:t>
      </w:r>
      <w:r w:rsidR="00EC05C0" w:rsidRPr="00DD3859">
        <w:rPr>
          <w:rFonts w:ascii="Times New Roman" w:hAnsi="Times New Roman" w:cs="Times New Roman"/>
          <w:color w:val="000000" w:themeColor="text1"/>
          <w:sz w:val="24"/>
          <w:szCs w:val="24"/>
          <w:shd w:val="clear" w:color="auto" w:fill="FFFFFF"/>
        </w:rPr>
        <w:t>DANE</w:t>
      </w:r>
      <w:r w:rsidR="001A5F67" w:rsidRPr="00DD3859">
        <w:rPr>
          <w:rFonts w:ascii="Times New Roman" w:hAnsi="Times New Roman" w:cs="Times New Roman"/>
          <w:color w:val="000000" w:themeColor="text1"/>
          <w:sz w:val="24"/>
          <w:szCs w:val="24"/>
          <w:shd w:val="clear" w:color="auto" w:fill="FFFFFF"/>
        </w:rPr>
        <w:t xml:space="preserve"> son trabajadores informales los trabajadores </w:t>
      </w:r>
      <w:r w:rsidR="00EC05C0" w:rsidRPr="00DD3859">
        <w:rPr>
          <w:rFonts w:ascii="Times New Roman" w:hAnsi="Times New Roman" w:cs="Times New Roman"/>
          <w:color w:val="000000" w:themeColor="text1"/>
          <w:sz w:val="24"/>
          <w:szCs w:val="24"/>
          <w:shd w:val="clear" w:color="auto" w:fill="FFFFFF"/>
        </w:rPr>
        <w:t>de o</w:t>
      </w:r>
      <w:r w:rsidR="001A5F67" w:rsidRPr="00DD3859">
        <w:rPr>
          <w:rFonts w:ascii="Times New Roman" w:hAnsi="Times New Roman" w:cs="Times New Roman"/>
          <w:color w:val="000000" w:themeColor="text1"/>
          <w:sz w:val="24"/>
          <w:szCs w:val="24"/>
          <w:shd w:val="clear" w:color="auto" w:fill="FFFFFF"/>
        </w:rPr>
        <w:t>ficio</w:t>
      </w:r>
      <w:r w:rsidR="00EC05C0" w:rsidRPr="00DD3859">
        <w:rPr>
          <w:rFonts w:ascii="Times New Roman" w:hAnsi="Times New Roman" w:cs="Times New Roman"/>
          <w:color w:val="000000" w:themeColor="text1"/>
          <w:sz w:val="24"/>
          <w:szCs w:val="24"/>
          <w:shd w:val="clear" w:color="auto" w:fill="FFFFFF"/>
        </w:rPr>
        <w:t xml:space="preserve"> </w:t>
      </w:r>
      <w:proofErr w:type="gramStart"/>
      <w:r w:rsidR="00EC05C0" w:rsidRPr="00DD3859">
        <w:rPr>
          <w:rFonts w:ascii="Times New Roman" w:hAnsi="Times New Roman" w:cs="Times New Roman"/>
          <w:color w:val="000000" w:themeColor="text1"/>
          <w:sz w:val="24"/>
          <w:szCs w:val="24"/>
          <w:shd w:val="clear" w:color="auto" w:fill="FFFFFF"/>
        </w:rPr>
        <w:t>f</w:t>
      </w:r>
      <w:r w:rsidR="001A5F67" w:rsidRPr="00DD3859">
        <w:rPr>
          <w:rFonts w:ascii="Times New Roman" w:hAnsi="Times New Roman" w:cs="Times New Roman"/>
          <w:color w:val="000000" w:themeColor="text1"/>
          <w:sz w:val="24"/>
          <w:szCs w:val="24"/>
          <w:shd w:val="clear" w:color="auto" w:fill="FFFFFF"/>
        </w:rPr>
        <w:t>amiliares  sin</w:t>
      </w:r>
      <w:proofErr w:type="gramEnd"/>
      <w:r w:rsidR="001A5F67" w:rsidRPr="00DD3859">
        <w:rPr>
          <w:rFonts w:ascii="Times New Roman" w:hAnsi="Times New Roman" w:cs="Times New Roman"/>
          <w:color w:val="000000" w:themeColor="text1"/>
          <w:sz w:val="24"/>
          <w:szCs w:val="24"/>
          <w:shd w:val="clear" w:color="auto" w:fill="FFFFFF"/>
        </w:rPr>
        <w:t xml:space="preserve"> remuneración, trabajador</w:t>
      </w:r>
      <w:r w:rsidR="00EC05C0" w:rsidRPr="00DD3859">
        <w:rPr>
          <w:rFonts w:ascii="Times New Roman" w:hAnsi="Times New Roman" w:cs="Times New Roman"/>
          <w:color w:val="000000" w:themeColor="text1"/>
          <w:sz w:val="24"/>
          <w:szCs w:val="24"/>
          <w:shd w:val="clear" w:color="auto" w:fill="FFFFFF"/>
        </w:rPr>
        <w:t>es por</w:t>
      </w:r>
      <w:r w:rsidR="001A5F67" w:rsidRPr="00DD3859">
        <w:rPr>
          <w:rFonts w:ascii="Times New Roman" w:hAnsi="Times New Roman" w:cs="Times New Roman"/>
          <w:color w:val="000000" w:themeColor="text1"/>
          <w:sz w:val="24"/>
          <w:szCs w:val="24"/>
          <w:shd w:val="clear" w:color="auto" w:fill="FFFFFF"/>
        </w:rPr>
        <w:t xml:space="preserve"> cu</w:t>
      </w:r>
      <w:r w:rsidR="00EC05C0" w:rsidRPr="00DD3859">
        <w:rPr>
          <w:rFonts w:ascii="Times New Roman" w:hAnsi="Times New Roman" w:cs="Times New Roman"/>
          <w:color w:val="000000" w:themeColor="text1"/>
          <w:sz w:val="24"/>
          <w:szCs w:val="24"/>
          <w:shd w:val="clear" w:color="auto" w:fill="FFFFFF"/>
        </w:rPr>
        <w:t>enta propia no</w:t>
      </w:r>
      <w:r w:rsidR="001A5F67" w:rsidRPr="00DD3859">
        <w:rPr>
          <w:rFonts w:ascii="Times New Roman" w:hAnsi="Times New Roman" w:cs="Times New Roman"/>
          <w:color w:val="000000" w:themeColor="text1"/>
          <w:sz w:val="24"/>
          <w:szCs w:val="24"/>
          <w:shd w:val="clear" w:color="auto" w:fill="FFFFFF"/>
        </w:rPr>
        <w:t xml:space="preserve"> profesionales ni técnica, empleados del serv</w:t>
      </w:r>
      <w:r w:rsidR="00EC05C0" w:rsidRPr="00DD3859">
        <w:rPr>
          <w:rFonts w:ascii="Times New Roman" w:hAnsi="Times New Roman" w:cs="Times New Roman"/>
          <w:color w:val="000000" w:themeColor="text1"/>
          <w:sz w:val="24"/>
          <w:szCs w:val="24"/>
          <w:shd w:val="clear" w:color="auto" w:fill="FFFFFF"/>
        </w:rPr>
        <w:t xml:space="preserve">icio </w:t>
      </w:r>
      <w:r w:rsidR="009660FC" w:rsidRPr="00DD3859">
        <w:rPr>
          <w:rFonts w:ascii="Times New Roman" w:hAnsi="Times New Roman" w:cs="Times New Roman"/>
          <w:color w:val="000000" w:themeColor="text1"/>
          <w:sz w:val="24"/>
          <w:szCs w:val="24"/>
          <w:shd w:val="clear" w:color="auto" w:fill="FFFFFF"/>
        </w:rPr>
        <w:t>doméstico</w:t>
      </w:r>
      <w:r w:rsidR="00EC05C0" w:rsidRPr="00DD3859">
        <w:rPr>
          <w:rFonts w:ascii="Times New Roman" w:hAnsi="Times New Roman" w:cs="Times New Roman"/>
          <w:color w:val="000000" w:themeColor="text1"/>
          <w:sz w:val="24"/>
          <w:szCs w:val="24"/>
          <w:shd w:val="clear" w:color="auto" w:fill="FFFFFF"/>
        </w:rPr>
        <w:t>, empleados</w:t>
      </w:r>
      <w:r w:rsidR="001A5F67" w:rsidRPr="00DD3859">
        <w:rPr>
          <w:rFonts w:ascii="Times New Roman" w:hAnsi="Times New Roman" w:cs="Times New Roman"/>
          <w:color w:val="000000" w:themeColor="text1"/>
          <w:sz w:val="24"/>
          <w:szCs w:val="24"/>
          <w:shd w:val="clear" w:color="auto" w:fill="FFFFFF"/>
        </w:rPr>
        <w:t xml:space="preserve"> y patr</w:t>
      </w:r>
      <w:r w:rsidR="00EC05C0" w:rsidRPr="00DD3859">
        <w:rPr>
          <w:rFonts w:ascii="Times New Roman" w:hAnsi="Times New Roman" w:cs="Times New Roman"/>
          <w:color w:val="000000" w:themeColor="text1"/>
          <w:sz w:val="24"/>
          <w:szCs w:val="24"/>
          <w:shd w:val="clear" w:color="auto" w:fill="FFFFFF"/>
        </w:rPr>
        <w:t>ones</w:t>
      </w:r>
      <w:r w:rsidR="00E95A08" w:rsidRPr="00DD3859">
        <w:rPr>
          <w:rFonts w:ascii="Times New Roman" w:hAnsi="Times New Roman" w:cs="Times New Roman"/>
          <w:color w:val="000000" w:themeColor="text1"/>
          <w:sz w:val="24"/>
          <w:szCs w:val="24"/>
          <w:shd w:val="clear" w:color="auto" w:fill="FFFFFF"/>
        </w:rPr>
        <w:t xml:space="preserve"> de empresa del sector privado de hasta diez trabajadores</w:t>
      </w:r>
      <w:r w:rsidR="00EC05C0" w:rsidRPr="00DD3859">
        <w:rPr>
          <w:rFonts w:ascii="Times New Roman" w:hAnsi="Times New Roman" w:cs="Times New Roman"/>
          <w:color w:val="000000" w:themeColor="text1"/>
          <w:sz w:val="24"/>
          <w:szCs w:val="24"/>
          <w:shd w:val="clear" w:color="auto" w:fill="FFFFFF"/>
        </w:rPr>
        <w:t>,</w:t>
      </w:r>
      <w:r w:rsidR="00E95A08" w:rsidRPr="00DD3859">
        <w:rPr>
          <w:rFonts w:ascii="Times New Roman" w:hAnsi="Times New Roman" w:cs="Times New Roman"/>
          <w:color w:val="000000" w:themeColor="text1"/>
          <w:sz w:val="24"/>
          <w:szCs w:val="24"/>
          <w:shd w:val="clear" w:color="auto" w:fill="FFFFFF"/>
        </w:rPr>
        <w:t xml:space="preserve">  la informalidad esta liada al no </w:t>
      </w:r>
      <w:r w:rsidR="00EC05C0" w:rsidRPr="00DD3859">
        <w:rPr>
          <w:rFonts w:ascii="Times New Roman" w:hAnsi="Times New Roman" w:cs="Times New Roman"/>
          <w:color w:val="000000" w:themeColor="text1"/>
          <w:sz w:val="24"/>
          <w:szCs w:val="24"/>
          <w:shd w:val="clear" w:color="auto" w:fill="FFFFFF"/>
        </w:rPr>
        <w:t>pago</w:t>
      </w:r>
      <w:r w:rsidR="00E95A08" w:rsidRPr="00DD3859">
        <w:rPr>
          <w:rFonts w:ascii="Times New Roman" w:hAnsi="Times New Roman" w:cs="Times New Roman"/>
          <w:color w:val="000000" w:themeColor="text1"/>
          <w:sz w:val="24"/>
          <w:szCs w:val="24"/>
          <w:shd w:val="clear" w:color="auto" w:fill="FFFFFF"/>
        </w:rPr>
        <w:t xml:space="preserve"> de seguridad social  </w:t>
      </w:r>
      <w:r w:rsidR="009660FC" w:rsidRPr="00DD3859">
        <w:rPr>
          <w:rFonts w:ascii="Times New Roman" w:hAnsi="Times New Roman" w:cs="Times New Roman"/>
          <w:color w:val="000000" w:themeColor="text1"/>
          <w:sz w:val="24"/>
          <w:szCs w:val="24"/>
          <w:shd w:val="clear" w:color="auto" w:fill="FFFFFF"/>
        </w:rPr>
        <w:t>pensión</w:t>
      </w:r>
      <w:r w:rsidR="00E95A08" w:rsidRPr="00DD3859">
        <w:rPr>
          <w:rFonts w:ascii="Times New Roman" w:hAnsi="Times New Roman" w:cs="Times New Roman"/>
          <w:color w:val="000000" w:themeColor="text1"/>
          <w:sz w:val="24"/>
          <w:szCs w:val="24"/>
          <w:shd w:val="clear" w:color="auto" w:fill="FFFFFF"/>
        </w:rPr>
        <w:t xml:space="preserve"> por parte del trabajador</w:t>
      </w:r>
      <w:r w:rsidR="005541CF">
        <w:rPr>
          <w:rFonts w:ascii="Times New Roman" w:hAnsi="Times New Roman" w:cs="Times New Roman"/>
          <w:color w:val="000000" w:themeColor="text1"/>
          <w:sz w:val="24"/>
          <w:szCs w:val="24"/>
          <w:shd w:val="clear" w:color="auto" w:fill="FFFFFF"/>
        </w:rPr>
        <w:t xml:space="preserve"> </w:t>
      </w:r>
      <w:r w:rsidR="009660FC" w:rsidRPr="00DD3859">
        <w:rPr>
          <w:rFonts w:ascii="Times New Roman" w:hAnsi="Times New Roman" w:cs="Times New Roman"/>
          <w:color w:val="000000" w:themeColor="text1"/>
          <w:sz w:val="24"/>
          <w:szCs w:val="24"/>
        </w:rPr>
        <w:t xml:space="preserve"> (</w:t>
      </w:r>
      <w:r w:rsidR="00CD3693" w:rsidRPr="00DD3859">
        <w:rPr>
          <w:rFonts w:ascii="Times New Roman" w:hAnsi="Times New Roman" w:cs="Times New Roman"/>
          <w:color w:val="000000" w:themeColor="text1"/>
          <w:sz w:val="24"/>
          <w:szCs w:val="24"/>
        </w:rPr>
        <w:t>Gómez</w:t>
      </w:r>
      <w:r w:rsidR="009660FC" w:rsidRPr="00DD3859">
        <w:rPr>
          <w:rFonts w:ascii="Times New Roman" w:hAnsi="Times New Roman" w:cs="Times New Roman"/>
          <w:color w:val="000000" w:themeColor="text1"/>
          <w:sz w:val="24"/>
          <w:szCs w:val="24"/>
        </w:rPr>
        <w:t>.</w:t>
      </w:r>
      <w:r w:rsidR="00CD3693" w:rsidRPr="00DD3859">
        <w:rPr>
          <w:rFonts w:ascii="Times New Roman" w:hAnsi="Times New Roman" w:cs="Times New Roman"/>
          <w:color w:val="000000" w:themeColor="text1"/>
          <w:sz w:val="24"/>
          <w:szCs w:val="24"/>
        </w:rPr>
        <w:t>,</w:t>
      </w:r>
      <w:r w:rsidR="009660FC" w:rsidRPr="00DD3859">
        <w:rPr>
          <w:rFonts w:ascii="Times New Roman" w:hAnsi="Times New Roman" w:cs="Times New Roman"/>
          <w:color w:val="000000" w:themeColor="text1"/>
          <w:sz w:val="24"/>
          <w:szCs w:val="24"/>
        </w:rPr>
        <w:t xml:space="preserve"> </w:t>
      </w:r>
      <w:r w:rsidR="00CD3693" w:rsidRPr="00DD3859">
        <w:rPr>
          <w:rFonts w:ascii="Times New Roman" w:hAnsi="Times New Roman" w:cs="Times New Roman"/>
          <w:color w:val="000000" w:themeColor="text1"/>
          <w:sz w:val="24"/>
          <w:szCs w:val="24"/>
        </w:rPr>
        <w:t xml:space="preserve">2006). </w:t>
      </w:r>
    </w:p>
    <w:p w:rsidR="000C44CB" w:rsidRPr="00DD3859" w:rsidRDefault="000C44CB" w:rsidP="00425A7F">
      <w:pPr>
        <w:autoSpaceDE w:val="0"/>
        <w:autoSpaceDN w:val="0"/>
        <w:adjustRightInd w:val="0"/>
        <w:spacing w:after="0" w:line="360" w:lineRule="auto"/>
        <w:jc w:val="both"/>
        <w:rPr>
          <w:rFonts w:ascii="Times New Roman" w:hAnsi="Times New Roman" w:cs="Times New Roman"/>
          <w:color w:val="000000" w:themeColor="text1"/>
          <w:sz w:val="24"/>
          <w:szCs w:val="24"/>
        </w:rPr>
      </w:pPr>
    </w:p>
    <w:p w:rsidR="000C44CB" w:rsidRPr="00DD3859" w:rsidRDefault="004510E6" w:rsidP="00425A7F">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9660FC" w:rsidRPr="00DD3859">
        <w:rPr>
          <w:rFonts w:ascii="Times New Roman" w:hAnsi="Times New Roman" w:cs="Times New Roman"/>
          <w:color w:val="000000" w:themeColor="text1"/>
          <w:sz w:val="24"/>
          <w:szCs w:val="24"/>
        </w:rPr>
        <w:t>Según el</w:t>
      </w:r>
      <w:r w:rsidR="000C44CB" w:rsidRPr="00DD3859">
        <w:rPr>
          <w:rFonts w:ascii="Times New Roman" w:hAnsi="Times New Roman" w:cs="Times New Roman"/>
          <w:color w:val="000000" w:themeColor="text1"/>
          <w:sz w:val="24"/>
          <w:szCs w:val="24"/>
        </w:rPr>
        <w:t xml:space="preserve"> Centro Nacional de Consultoría (entidad que apoyo el proceso de diagnósticos</w:t>
      </w:r>
      <w:r w:rsidR="009660FC" w:rsidRPr="00DD3859">
        <w:rPr>
          <w:rFonts w:ascii="Times New Roman" w:hAnsi="Times New Roman" w:cs="Times New Roman"/>
          <w:color w:val="000000" w:themeColor="text1"/>
          <w:sz w:val="24"/>
          <w:szCs w:val="24"/>
        </w:rPr>
        <w:t xml:space="preserve"> s</w:t>
      </w:r>
      <w:r w:rsidR="000C44CB" w:rsidRPr="00DD3859">
        <w:rPr>
          <w:rFonts w:ascii="Times New Roman" w:hAnsi="Times New Roman" w:cs="Times New Roman"/>
          <w:color w:val="000000" w:themeColor="text1"/>
          <w:sz w:val="24"/>
          <w:szCs w:val="24"/>
        </w:rPr>
        <w:t>ocio</w:t>
      </w:r>
      <w:r w:rsidR="009660FC" w:rsidRPr="00DD3859">
        <w:rPr>
          <w:rFonts w:ascii="Times New Roman" w:hAnsi="Times New Roman" w:cs="Times New Roman"/>
          <w:color w:val="000000" w:themeColor="text1"/>
          <w:sz w:val="24"/>
          <w:szCs w:val="24"/>
        </w:rPr>
        <w:t xml:space="preserve"> </w:t>
      </w:r>
      <w:r w:rsidR="000C44CB" w:rsidRPr="00DD3859">
        <w:rPr>
          <w:rFonts w:ascii="Times New Roman" w:hAnsi="Times New Roman" w:cs="Times New Roman"/>
          <w:color w:val="000000" w:themeColor="text1"/>
          <w:sz w:val="24"/>
          <w:szCs w:val="24"/>
        </w:rPr>
        <w:t xml:space="preserve">económico) </w:t>
      </w:r>
      <w:r w:rsidR="00373179" w:rsidRPr="00DD3859">
        <w:rPr>
          <w:rFonts w:ascii="Times New Roman" w:hAnsi="Times New Roman" w:cs="Times New Roman"/>
          <w:color w:val="000000" w:themeColor="text1"/>
          <w:sz w:val="24"/>
          <w:szCs w:val="24"/>
        </w:rPr>
        <w:t xml:space="preserve">se recolecto la </w:t>
      </w:r>
      <w:r w:rsidR="000C44CB" w:rsidRPr="00DD3859">
        <w:rPr>
          <w:rFonts w:ascii="Times New Roman" w:hAnsi="Times New Roman" w:cs="Times New Roman"/>
          <w:color w:val="000000" w:themeColor="text1"/>
          <w:sz w:val="24"/>
          <w:szCs w:val="24"/>
        </w:rPr>
        <w:t>información secundaria disponible en las instancias oficiales de</w:t>
      </w:r>
      <w:r w:rsidR="00373179" w:rsidRPr="00DD3859">
        <w:rPr>
          <w:rFonts w:ascii="Times New Roman" w:hAnsi="Times New Roman" w:cs="Times New Roman"/>
          <w:color w:val="000000" w:themeColor="text1"/>
          <w:sz w:val="24"/>
          <w:szCs w:val="24"/>
        </w:rPr>
        <w:t xml:space="preserve"> Popayán</w:t>
      </w:r>
      <w:r w:rsidR="000C44CB" w:rsidRPr="00DD3859">
        <w:rPr>
          <w:rFonts w:ascii="Times New Roman" w:hAnsi="Times New Roman" w:cs="Times New Roman"/>
          <w:color w:val="000000" w:themeColor="text1"/>
          <w:sz w:val="24"/>
          <w:szCs w:val="24"/>
        </w:rPr>
        <w:t xml:space="preserve"> </w:t>
      </w:r>
      <w:r w:rsidR="00373179" w:rsidRPr="00DD3859">
        <w:rPr>
          <w:rFonts w:ascii="Times New Roman" w:hAnsi="Times New Roman" w:cs="Times New Roman"/>
          <w:color w:val="000000" w:themeColor="text1"/>
          <w:sz w:val="24"/>
          <w:szCs w:val="24"/>
        </w:rPr>
        <w:t xml:space="preserve">y se </w:t>
      </w:r>
      <w:r w:rsidR="000C44CB" w:rsidRPr="00DD3859">
        <w:rPr>
          <w:rFonts w:ascii="Times New Roman" w:hAnsi="Times New Roman" w:cs="Times New Roman"/>
          <w:color w:val="000000" w:themeColor="text1"/>
          <w:sz w:val="24"/>
          <w:szCs w:val="24"/>
        </w:rPr>
        <w:t>incorporó</w:t>
      </w:r>
      <w:r w:rsidR="00373179" w:rsidRPr="00DD3859">
        <w:rPr>
          <w:rFonts w:ascii="Times New Roman" w:hAnsi="Times New Roman" w:cs="Times New Roman"/>
          <w:color w:val="000000" w:themeColor="text1"/>
          <w:sz w:val="24"/>
          <w:szCs w:val="24"/>
        </w:rPr>
        <w:t xml:space="preserve"> la</w:t>
      </w:r>
      <w:r w:rsidR="000C44CB" w:rsidRPr="00DD3859">
        <w:rPr>
          <w:rFonts w:ascii="Times New Roman" w:hAnsi="Times New Roman" w:cs="Times New Roman"/>
          <w:color w:val="000000" w:themeColor="text1"/>
          <w:sz w:val="24"/>
          <w:szCs w:val="24"/>
        </w:rPr>
        <w:t xml:space="preserve"> información primaria derivada de los ejercicios participativos realizados; se generó</w:t>
      </w:r>
      <w:r w:rsidR="00373179" w:rsidRPr="00DD3859">
        <w:rPr>
          <w:rFonts w:ascii="Times New Roman" w:hAnsi="Times New Roman" w:cs="Times New Roman"/>
          <w:color w:val="000000" w:themeColor="text1"/>
          <w:sz w:val="24"/>
          <w:szCs w:val="24"/>
        </w:rPr>
        <w:t xml:space="preserve"> </w:t>
      </w:r>
      <w:r w:rsidR="000C44CB" w:rsidRPr="00DD3859">
        <w:rPr>
          <w:rFonts w:ascii="Times New Roman" w:hAnsi="Times New Roman" w:cs="Times New Roman"/>
          <w:color w:val="000000" w:themeColor="text1"/>
          <w:sz w:val="24"/>
          <w:szCs w:val="24"/>
        </w:rPr>
        <w:t>el Diagnóstico Socioeconómico de Popayán. El documento explica los factores locales del</w:t>
      </w:r>
      <w:r w:rsidR="00373179" w:rsidRPr="00DD3859">
        <w:rPr>
          <w:rFonts w:ascii="Times New Roman" w:hAnsi="Times New Roman" w:cs="Times New Roman"/>
          <w:color w:val="000000" w:themeColor="text1"/>
          <w:sz w:val="24"/>
          <w:szCs w:val="24"/>
        </w:rPr>
        <w:t xml:space="preserve"> </w:t>
      </w:r>
      <w:r w:rsidR="000C44CB" w:rsidRPr="00DD3859">
        <w:rPr>
          <w:rFonts w:ascii="Times New Roman" w:hAnsi="Times New Roman" w:cs="Times New Roman"/>
          <w:color w:val="000000" w:themeColor="text1"/>
          <w:sz w:val="24"/>
          <w:szCs w:val="24"/>
        </w:rPr>
        <w:t xml:space="preserve">mercado </w:t>
      </w:r>
      <w:proofErr w:type="gramStart"/>
      <w:r w:rsidR="000C44CB" w:rsidRPr="00DD3859">
        <w:rPr>
          <w:rFonts w:ascii="Times New Roman" w:hAnsi="Times New Roman" w:cs="Times New Roman"/>
          <w:color w:val="000000" w:themeColor="text1"/>
          <w:sz w:val="24"/>
          <w:szCs w:val="24"/>
        </w:rPr>
        <w:t xml:space="preserve">laboral </w:t>
      </w:r>
      <w:r w:rsidR="00373179" w:rsidRPr="00DD3859">
        <w:rPr>
          <w:rFonts w:ascii="Times New Roman" w:hAnsi="Times New Roman" w:cs="Times New Roman"/>
          <w:color w:val="000000" w:themeColor="text1"/>
          <w:sz w:val="24"/>
          <w:szCs w:val="24"/>
        </w:rPr>
        <w:t xml:space="preserve"> de</w:t>
      </w:r>
      <w:proofErr w:type="gramEnd"/>
      <w:r w:rsidR="00373179" w:rsidRPr="00DD3859">
        <w:rPr>
          <w:rFonts w:ascii="Times New Roman" w:hAnsi="Times New Roman" w:cs="Times New Roman"/>
          <w:color w:val="000000" w:themeColor="text1"/>
          <w:sz w:val="24"/>
          <w:szCs w:val="24"/>
        </w:rPr>
        <w:t xml:space="preserve"> la economía informal del centro de Popayán con el objeto de </w:t>
      </w:r>
      <w:r w:rsidR="000C44CB" w:rsidRPr="00DD3859">
        <w:rPr>
          <w:rFonts w:ascii="Times New Roman" w:hAnsi="Times New Roman" w:cs="Times New Roman"/>
          <w:color w:val="000000" w:themeColor="text1"/>
          <w:sz w:val="24"/>
          <w:szCs w:val="24"/>
        </w:rPr>
        <w:t>prom</w:t>
      </w:r>
      <w:r w:rsidR="00373179" w:rsidRPr="00DD3859">
        <w:rPr>
          <w:rFonts w:ascii="Times New Roman" w:hAnsi="Times New Roman" w:cs="Times New Roman"/>
          <w:color w:val="000000" w:themeColor="text1"/>
          <w:sz w:val="24"/>
          <w:szCs w:val="24"/>
        </w:rPr>
        <w:t>over</w:t>
      </w:r>
      <w:r w:rsidR="000C44CB" w:rsidRPr="00DD3859">
        <w:rPr>
          <w:rFonts w:ascii="Times New Roman" w:hAnsi="Times New Roman" w:cs="Times New Roman"/>
          <w:color w:val="000000" w:themeColor="text1"/>
          <w:sz w:val="24"/>
          <w:szCs w:val="24"/>
        </w:rPr>
        <w:t xml:space="preserve"> la generación de una política pública que atienda decididamente la</w:t>
      </w:r>
      <w:r w:rsidR="00373179" w:rsidRPr="00DD3859">
        <w:rPr>
          <w:rFonts w:ascii="Times New Roman" w:hAnsi="Times New Roman" w:cs="Times New Roman"/>
          <w:color w:val="000000" w:themeColor="text1"/>
          <w:sz w:val="24"/>
          <w:szCs w:val="24"/>
        </w:rPr>
        <w:t xml:space="preserve"> </w:t>
      </w:r>
      <w:r w:rsidR="000C44CB" w:rsidRPr="00DD3859">
        <w:rPr>
          <w:rFonts w:ascii="Times New Roman" w:hAnsi="Times New Roman" w:cs="Times New Roman"/>
          <w:color w:val="000000" w:themeColor="text1"/>
          <w:sz w:val="24"/>
          <w:szCs w:val="24"/>
        </w:rPr>
        <w:t>generación de empleo como un eje estratégico del municipio</w:t>
      </w:r>
      <w:r w:rsidR="00373179" w:rsidRPr="00DD3859">
        <w:rPr>
          <w:rFonts w:ascii="Times New Roman" w:hAnsi="Times New Roman" w:cs="Times New Roman"/>
          <w:color w:val="000000" w:themeColor="text1"/>
          <w:sz w:val="24"/>
          <w:szCs w:val="24"/>
        </w:rPr>
        <w:t xml:space="preserve"> de Popayán</w:t>
      </w:r>
      <w:r w:rsidR="000C44CB" w:rsidRPr="00DD3859">
        <w:rPr>
          <w:rFonts w:ascii="Times New Roman" w:hAnsi="Times New Roman" w:cs="Times New Roman"/>
          <w:color w:val="000000" w:themeColor="text1"/>
          <w:sz w:val="24"/>
          <w:szCs w:val="24"/>
        </w:rPr>
        <w:t>.</w:t>
      </w:r>
    </w:p>
    <w:p w:rsidR="003A39AE" w:rsidRDefault="003A39AE" w:rsidP="00425A7F">
      <w:pPr>
        <w:autoSpaceDE w:val="0"/>
        <w:autoSpaceDN w:val="0"/>
        <w:adjustRightInd w:val="0"/>
        <w:spacing w:after="0" w:line="360" w:lineRule="auto"/>
        <w:jc w:val="both"/>
        <w:rPr>
          <w:rFonts w:ascii="Times New Roman" w:hAnsi="Times New Roman" w:cs="Times New Roman"/>
          <w:color w:val="000000" w:themeColor="text1"/>
          <w:sz w:val="24"/>
          <w:szCs w:val="24"/>
        </w:rPr>
      </w:pPr>
    </w:p>
    <w:p w:rsidR="000C44CB" w:rsidRPr="00DD3859" w:rsidRDefault="004510E6" w:rsidP="00425A7F">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0C44CB" w:rsidRPr="00DD3859">
        <w:rPr>
          <w:rFonts w:ascii="Times New Roman" w:hAnsi="Times New Roman" w:cs="Times New Roman"/>
          <w:color w:val="000000" w:themeColor="text1"/>
          <w:sz w:val="24"/>
          <w:szCs w:val="24"/>
        </w:rPr>
        <w:t>Popayán sufre el fenómeno del desempleo de una forma estructural y ocupa sistemáticamente, los primeros lugares de las ciudades con mayores tasas e indicadores en Colombia. La mayor</w:t>
      </w:r>
      <w:r w:rsidR="005F4F9E" w:rsidRPr="00DD3859">
        <w:rPr>
          <w:rFonts w:ascii="Times New Roman" w:hAnsi="Times New Roman" w:cs="Times New Roman"/>
          <w:color w:val="000000" w:themeColor="text1"/>
          <w:sz w:val="24"/>
          <w:szCs w:val="24"/>
        </w:rPr>
        <w:t xml:space="preserve"> </w:t>
      </w:r>
      <w:r w:rsidR="000C44CB" w:rsidRPr="00DD3859">
        <w:rPr>
          <w:rFonts w:ascii="Times New Roman" w:hAnsi="Times New Roman" w:cs="Times New Roman"/>
          <w:color w:val="000000" w:themeColor="text1"/>
          <w:sz w:val="24"/>
          <w:szCs w:val="24"/>
        </w:rPr>
        <w:t xml:space="preserve">tasa de desempleo se presentó en el 2008, cuando este índice alcanzó un 24,5%. </w:t>
      </w:r>
      <w:r w:rsidR="00AA34CF" w:rsidRPr="00DD3859">
        <w:rPr>
          <w:rFonts w:ascii="Times New Roman" w:hAnsi="Times New Roman" w:cs="Times New Roman"/>
          <w:color w:val="000000" w:themeColor="text1"/>
          <w:sz w:val="24"/>
          <w:szCs w:val="24"/>
        </w:rPr>
        <w:t>Los</w:t>
      </w:r>
      <w:r w:rsidR="000C44CB" w:rsidRPr="00DD3859">
        <w:rPr>
          <w:rFonts w:ascii="Times New Roman" w:hAnsi="Times New Roman" w:cs="Times New Roman"/>
          <w:color w:val="000000" w:themeColor="text1"/>
          <w:sz w:val="24"/>
          <w:szCs w:val="24"/>
        </w:rPr>
        <w:t xml:space="preserve"> comerciantes</w:t>
      </w:r>
      <w:r w:rsidR="005F4F9E" w:rsidRPr="00DD3859">
        <w:rPr>
          <w:rFonts w:ascii="Times New Roman" w:hAnsi="Times New Roman" w:cs="Times New Roman"/>
          <w:color w:val="000000" w:themeColor="text1"/>
          <w:sz w:val="24"/>
          <w:szCs w:val="24"/>
        </w:rPr>
        <w:t xml:space="preserve"> del centro de Popayán</w:t>
      </w:r>
      <w:r w:rsidR="000C44CB" w:rsidRPr="00DD3859">
        <w:rPr>
          <w:rFonts w:ascii="Times New Roman" w:hAnsi="Times New Roman" w:cs="Times New Roman"/>
          <w:color w:val="000000" w:themeColor="text1"/>
          <w:sz w:val="24"/>
          <w:szCs w:val="24"/>
        </w:rPr>
        <w:t xml:space="preserve"> destina</w:t>
      </w:r>
      <w:r w:rsidR="005F4F9E" w:rsidRPr="00DD3859">
        <w:rPr>
          <w:rFonts w:ascii="Times New Roman" w:hAnsi="Times New Roman" w:cs="Times New Roman"/>
          <w:color w:val="000000" w:themeColor="text1"/>
          <w:sz w:val="24"/>
          <w:szCs w:val="24"/>
        </w:rPr>
        <w:t>n</w:t>
      </w:r>
      <w:r w:rsidR="000C44CB" w:rsidRPr="00DD3859">
        <w:rPr>
          <w:rFonts w:ascii="Times New Roman" w:hAnsi="Times New Roman" w:cs="Times New Roman"/>
          <w:color w:val="000000" w:themeColor="text1"/>
          <w:sz w:val="24"/>
          <w:szCs w:val="24"/>
        </w:rPr>
        <w:t xml:space="preserve"> gran</w:t>
      </w:r>
      <w:r w:rsidR="005F4F9E" w:rsidRPr="00DD3859">
        <w:rPr>
          <w:rFonts w:ascii="Times New Roman" w:hAnsi="Times New Roman" w:cs="Times New Roman"/>
          <w:color w:val="000000" w:themeColor="text1"/>
          <w:sz w:val="24"/>
          <w:szCs w:val="24"/>
        </w:rPr>
        <w:t xml:space="preserve"> </w:t>
      </w:r>
      <w:r w:rsidR="000C44CB" w:rsidRPr="00DD3859">
        <w:rPr>
          <w:rFonts w:ascii="Times New Roman" w:hAnsi="Times New Roman" w:cs="Times New Roman"/>
          <w:color w:val="000000" w:themeColor="text1"/>
          <w:sz w:val="24"/>
          <w:szCs w:val="24"/>
        </w:rPr>
        <w:t>parte de sus ingresos a</w:t>
      </w:r>
      <w:r w:rsidR="005F4F9E" w:rsidRPr="00DD3859">
        <w:rPr>
          <w:rFonts w:ascii="Times New Roman" w:hAnsi="Times New Roman" w:cs="Times New Roman"/>
          <w:color w:val="000000" w:themeColor="text1"/>
          <w:sz w:val="24"/>
          <w:szCs w:val="24"/>
        </w:rPr>
        <w:t>l</w:t>
      </w:r>
      <w:r w:rsidR="000C44CB" w:rsidRPr="00DD3859">
        <w:rPr>
          <w:rFonts w:ascii="Times New Roman" w:hAnsi="Times New Roman" w:cs="Times New Roman"/>
          <w:color w:val="000000" w:themeColor="text1"/>
          <w:sz w:val="24"/>
          <w:szCs w:val="24"/>
        </w:rPr>
        <w:t xml:space="preserve"> sistema</w:t>
      </w:r>
      <w:r w:rsidR="005F4F9E" w:rsidRPr="00DD3859">
        <w:rPr>
          <w:rFonts w:ascii="Times New Roman" w:hAnsi="Times New Roman" w:cs="Times New Roman"/>
          <w:color w:val="000000" w:themeColor="text1"/>
          <w:sz w:val="24"/>
          <w:szCs w:val="24"/>
        </w:rPr>
        <w:t xml:space="preserve"> de créditos, lo que muchas </w:t>
      </w:r>
      <w:proofErr w:type="gramStart"/>
      <w:r w:rsidR="005F4F9E" w:rsidRPr="00DD3859">
        <w:rPr>
          <w:rFonts w:ascii="Times New Roman" w:hAnsi="Times New Roman" w:cs="Times New Roman"/>
          <w:color w:val="000000" w:themeColor="text1"/>
          <w:sz w:val="24"/>
          <w:szCs w:val="24"/>
        </w:rPr>
        <w:t xml:space="preserve">veces </w:t>
      </w:r>
      <w:r w:rsidR="000C44CB" w:rsidRPr="00DD3859">
        <w:rPr>
          <w:rFonts w:ascii="Times New Roman" w:hAnsi="Times New Roman" w:cs="Times New Roman"/>
          <w:color w:val="000000" w:themeColor="text1"/>
          <w:sz w:val="24"/>
          <w:szCs w:val="24"/>
        </w:rPr>
        <w:t xml:space="preserve"> gener</w:t>
      </w:r>
      <w:r w:rsidR="005F4F9E" w:rsidRPr="00DD3859">
        <w:rPr>
          <w:rFonts w:ascii="Times New Roman" w:hAnsi="Times New Roman" w:cs="Times New Roman"/>
          <w:color w:val="000000" w:themeColor="text1"/>
          <w:sz w:val="24"/>
          <w:szCs w:val="24"/>
        </w:rPr>
        <w:t>a</w:t>
      </w:r>
      <w:proofErr w:type="gramEnd"/>
      <w:r w:rsidR="005F4F9E" w:rsidRPr="00DD3859">
        <w:rPr>
          <w:rFonts w:ascii="Times New Roman" w:hAnsi="Times New Roman" w:cs="Times New Roman"/>
          <w:color w:val="000000" w:themeColor="text1"/>
          <w:sz w:val="24"/>
          <w:szCs w:val="24"/>
        </w:rPr>
        <w:t xml:space="preserve"> </w:t>
      </w:r>
      <w:r w:rsidR="000C44CB" w:rsidRPr="00DD3859">
        <w:rPr>
          <w:rFonts w:ascii="Times New Roman" w:hAnsi="Times New Roman" w:cs="Times New Roman"/>
          <w:color w:val="000000" w:themeColor="text1"/>
          <w:sz w:val="24"/>
          <w:szCs w:val="24"/>
        </w:rPr>
        <w:t>grandes pérdidas económicas en</w:t>
      </w:r>
      <w:r w:rsidR="005F4F9E" w:rsidRPr="00DD3859">
        <w:rPr>
          <w:rFonts w:ascii="Times New Roman" w:hAnsi="Times New Roman" w:cs="Times New Roman"/>
          <w:color w:val="000000" w:themeColor="text1"/>
          <w:sz w:val="24"/>
          <w:szCs w:val="24"/>
        </w:rPr>
        <w:t xml:space="preserve"> para este sector.</w:t>
      </w:r>
    </w:p>
    <w:p w:rsidR="000C44CB" w:rsidRDefault="000C44CB" w:rsidP="00425A7F">
      <w:pPr>
        <w:autoSpaceDE w:val="0"/>
        <w:autoSpaceDN w:val="0"/>
        <w:adjustRightInd w:val="0"/>
        <w:spacing w:after="0" w:line="360" w:lineRule="auto"/>
        <w:jc w:val="both"/>
        <w:rPr>
          <w:color w:val="000000" w:themeColor="text1"/>
          <w:sz w:val="8"/>
          <w:szCs w:val="8"/>
        </w:rPr>
      </w:pPr>
    </w:p>
    <w:p w:rsidR="00770BDE" w:rsidRPr="004510E6" w:rsidRDefault="00770BDE" w:rsidP="00425A7F">
      <w:pPr>
        <w:autoSpaceDE w:val="0"/>
        <w:autoSpaceDN w:val="0"/>
        <w:adjustRightInd w:val="0"/>
        <w:spacing w:after="0" w:line="360" w:lineRule="auto"/>
        <w:jc w:val="both"/>
        <w:rPr>
          <w:color w:val="000000" w:themeColor="text1"/>
          <w:sz w:val="8"/>
          <w:szCs w:val="8"/>
        </w:rPr>
      </w:pPr>
    </w:p>
    <w:p w:rsidR="00171AF1" w:rsidRPr="00770BDE" w:rsidRDefault="004510E6" w:rsidP="00BE7CF1">
      <w:pPr>
        <w:pStyle w:val="NormalWeb"/>
        <w:shd w:val="clear" w:color="auto" w:fill="FFFFFF"/>
        <w:spacing w:before="144" w:beforeAutospacing="0" w:after="288" w:afterAutospacing="0" w:line="360" w:lineRule="auto"/>
        <w:jc w:val="both"/>
        <w:rPr>
          <w:b/>
          <w:color w:val="000000" w:themeColor="text1"/>
        </w:rPr>
      </w:pPr>
      <w:r w:rsidRPr="00770BDE">
        <w:rPr>
          <w:color w:val="000000" w:themeColor="text1"/>
        </w:rPr>
        <w:t xml:space="preserve">    </w:t>
      </w:r>
      <w:r w:rsidR="00171AF1" w:rsidRPr="00770BDE">
        <w:rPr>
          <w:color w:val="000000" w:themeColor="text1"/>
        </w:rPr>
        <w:t xml:space="preserve">El comercio informal </w:t>
      </w:r>
      <w:r w:rsidR="00BE7CF1" w:rsidRPr="00770BDE">
        <w:rPr>
          <w:color w:val="000000" w:themeColor="text1"/>
        </w:rPr>
        <w:t xml:space="preserve">de Popayán </w:t>
      </w:r>
      <w:r w:rsidR="00171AF1" w:rsidRPr="00770BDE">
        <w:rPr>
          <w:color w:val="000000" w:themeColor="text1"/>
        </w:rPr>
        <w:t>ha tenido un impacto profundo en la economía</w:t>
      </w:r>
      <w:r w:rsidR="00BE7CF1" w:rsidRPr="00770BDE">
        <w:rPr>
          <w:color w:val="000000" w:themeColor="text1"/>
        </w:rPr>
        <w:t xml:space="preserve"> del sector</w:t>
      </w:r>
      <w:r w:rsidR="00171AF1" w:rsidRPr="00770BDE">
        <w:rPr>
          <w:color w:val="000000" w:themeColor="text1"/>
        </w:rPr>
        <w:t>, es una de las actividades a la que se dedican muchas personas y representan el único ingreso para sus familias</w:t>
      </w:r>
      <w:r w:rsidR="00BE7CF1" w:rsidRPr="00770BDE">
        <w:rPr>
          <w:color w:val="000000" w:themeColor="text1"/>
        </w:rPr>
        <w:t>, es por eso que l</w:t>
      </w:r>
      <w:r w:rsidR="00171AF1" w:rsidRPr="00770BDE">
        <w:rPr>
          <w:color w:val="000000" w:themeColor="text1"/>
        </w:rPr>
        <w:t>a recaudación de impuestos no sólo se debe realizar con el aumento de éstos a los sectores que ya son contribuyentes, sino que</w:t>
      </w:r>
      <w:r w:rsidR="00171AF1" w:rsidRPr="00770BDE">
        <w:rPr>
          <w:rStyle w:val="Textoennegrita"/>
          <w:b w:val="0"/>
          <w:color w:val="000000" w:themeColor="text1"/>
        </w:rPr>
        <w:t> la sociedad se debe concientizar sobre la importancia del pagarlos</w:t>
      </w:r>
      <w:r w:rsidR="00171AF1" w:rsidRPr="00770BDE">
        <w:rPr>
          <w:b/>
          <w:color w:val="000000" w:themeColor="text1"/>
        </w:rPr>
        <w:t>.</w:t>
      </w:r>
    </w:p>
    <w:p w:rsidR="00171AF1" w:rsidRPr="00DD3859" w:rsidRDefault="004510E6" w:rsidP="00AF7A23">
      <w:pPr>
        <w:pStyle w:val="NormalWeb"/>
        <w:shd w:val="clear" w:color="auto" w:fill="FFFFFF"/>
        <w:spacing w:before="144" w:beforeAutospacing="0" w:after="288" w:afterAutospacing="0" w:line="360" w:lineRule="auto"/>
        <w:jc w:val="both"/>
        <w:rPr>
          <w:rStyle w:val="Textoennegrita"/>
          <w:b w:val="0"/>
          <w:color w:val="000000" w:themeColor="text1"/>
        </w:rPr>
      </w:pPr>
      <w:r>
        <w:rPr>
          <w:color w:val="000000" w:themeColor="text1"/>
        </w:rPr>
        <w:lastRenderedPageBreak/>
        <w:t xml:space="preserve">    </w:t>
      </w:r>
      <w:r w:rsidR="005B29C5" w:rsidRPr="00DD3859">
        <w:rPr>
          <w:color w:val="000000" w:themeColor="text1"/>
        </w:rPr>
        <w:t>Es por eso que i</w:t>
      </w:r>
      <w:r w:rsidR="00171AF1" w:rsidRPr="00DD3859">
        <w:rPr>
          <w:color w:val="000000" w:themeColor="text1"/>
        </w:rPr>
        <w:t>ndependiente de las medidas que tome el gobierno respecto al tema de recaudación de impuestos</w:t>
      </w:r>
      <w:r w:rsidR="005B29C5" w:rsidRPr="00DD3859">
        <w:rPr>
          <w:color w:val="000000" w:themeColor="text1"/>
        </w:rPr>
        <w:t xml:space="preserve"> como el </w:t>
      </w:r>
      <w:proofErr w:type="spellStart"/>
      <w:r w:rsidR="005B29C5" w:rsidRPr="00DD3859">
        <w:rPr>
          <w:color w:val="000000" w:themeColor="text1"/>
        </w:rPr>
        <w:t>monotributo</w:t>
      </w:r>
      <w:proofErr w:type="spellEnd"/>
      <w:r w:rsidR="00171AF1" w:rsidRPr="00DD3859">
        <w:rPr>
          <w:color w:val="000000" w:themeColor="text1"/>
        </w:rPr>
        <w:t>,</w:t>
      </w:r>
      <w:r w:rsidR="00171AF1" w:rsidRPr="00DD3859">
        <w:rPr>
          <w:rStyle w:val="Textoennegrita"/>
          <w:color w:val="000000" w:themeColor="text1"/>
        </w:rPr>
        <w:t> </w:t>
      </w:r>
      <w:r w:rsidR="00171AF1" w:rsidRPr="00DD3859">
        <w:rPr>
          <w:rStyle w:val="Textoennegrita"/>
          <w:b w:val="0"/>
          <w:color w:val="000000" w:themeColor="text1"/>
        </w:rPr>
        <w:t xml:space="preserve">el sector </w:t>
      </w:r>
      <w:r w:rsidR="00AF7A23" w:rsidRPr="00DD3859">
        <w:rPr>
          <w:rStyle w:val="Textoennegrita"/>
          <w:b w:val="0"/>
          <w:color w:val="000000" w:themeColor="text1"/>
        </w:rPr>
        <w:t xml:space="preserve">comercial de Popayán </w:t>
      </w:r>
      <w:r w:rsidR="00171AF1" w:rsidRPr="00DD3859">
        <w:rPr>
          <w:rStyle w:val="Textoennegrita"/>
          <w:b w:val="0"/>
          <w:color w:val="000000" w:themeColor="text1"/>
        </w:rPr>
        <w:t xml:space="preserve">debe comenzar a proponer modelos de negocios que contribuyan a la regulación y al pago de </w:t>
      </w:r>
      <w:proofErr w:type="spellStart"/>
      <w:r w:rsidR="00AF7A23" w:rsidRPr="00DD3859">
        <w:rPr>
          <w:rStyle w:val="Textoennegrita"/>
          <w:b w:val="0"/>
          <w:color w:val="000000" w:themeColor="text1"/>
        </w:rPr>
        <w:t>monotributo</w:t>
      </w:r>
      <w:proofErr w:type="spellEnd"/>
      <w:r w:rsidR="00AF7A23" w:rsidRPr="00DD3859">
        <w:rPr>
          <w:rStyle w:val="Textoennegrita"/>
          <w:b w:val="0"/>
          <w:color w:val="000000" w:themeColor="text1"/>
        </w:rPr>
        <w:t>.</w:t>
      </w:r>
    </w:p>
    <w:p w:rsidR="00AF7A23" w:rsidRPr="00DD3859" w:rsidRDefault="00AF7A23" w:rsidP="00AF7A23">
      <w:pPr>
        <w:pStyle w:val="NormalWeb"/>
        <w:shd w:val="clear" w:color="auto" w:fill="FFFFFF"/>
        <w:spacing w:before="144" w:beforeAutospacing="0" w:after="288" w:afterAutospacing="0" w:line="360" w:lineRule="auto"/>
        <w:jc w:val="both"/>
        <w:rPr>
          <w:bCs/>
          <w:color w:val="000000" w:themeColor="text1"/>
        </w:rPr>
      </w:pPr>
      <w:r w:rsidRPr="00DD3859">
        <w:rPr>
          <w:rStyle w:val="Textoennegrita"/>
          <w:b w:val="0"/>
          <w:color w:val="000000" w:themeColor="text1"/>
        </w:rPr>
        <w:t xml:space="preserve">Según, </w:t>
      </w:r>
      <w:r w:rsidRPr="00DD3859">
        <w:rPr>
          <w:color w:val="000000" w:themeColor="text1"/>
        </w:rPr>
        <w:t>Gómez</w:t>
      </w:r>
      <w:r w:rsidR="005541CF">
        <w:rPr>
          <w:color w:val="000000" w:themeColor="text1"/>
        </w:rPr>
        <w:t>., (2006), refiere al respecto:</w:t>
      </w:r>
    </w:p>
    <w:p w:rsidR="00171AF1" w:rsidRPr="00770BDE" w:rsidRDefault="00AF7A23" w:rsidP="00770BDE">
      <w:pPr>
        <w:pStyle w:val="NormalWeb"/>
        <w:shd w:val="clear" w:color="auto" w:fill="FFFFFF"/>
        <w:spacing w:before="0" w:beforeAutospacing="0" w:after="0" w:afterAutospacing="0" w:line="360" w:lineRule="auto"/>
        <w:ind w:left="567" w:right="616"/>
        <w:jc w:val="both"/>
        <w:rPr>
          <w:color w:val="000000" w:themeColor="text1"/>
        </w:rPr>
      </w:pPr>
      <w:r w:rsidRPr="00DD3859">
        <w:rPr>
          <w:color w:val="000000" w:themeColor="text1"/>
          <w:sz w:val="22"/>
          <w:szCs w:val="22"/>
        </w:rPr>
        <w:t>[…] c</w:t>
      </w:r>
      <w:r w:rsidR="00171AF1" w:rsidRPr="00DD3859">
        <w:rPr>
          <w:color w:val="000000" w:themeColor="text1"/>
          <w:sz w:val="22"/>
          <w:szCs w:val="22"/>
        </w:rPr>
        <w:t xml:space="preserve">ualquier persona pensaría que se favorece el comercio informal pero no es así. Una vez que se adquiere el inventario se busca la forma de venderlo a comercializadoras con descuentos y condiciones atractivos; estas operaciones de compra-venta son totalmente transparentes y se facturan, cuando la comercializadora vende al consumidor final el precio incluye IVA y se </w:t>
      </w:r>
      <w:r w:rsidR="00171AF1" w:rsidRPr="00770BDE">
        <w:rPr>
          <w:color w:val="000000" w:themeColor="text1"/>
        </w:rPr>
        <w:t>evita la evasión de impuestos.</w:t>
      </w:r>
    </w:p>
    <w:p w:rsidR="00770BDE" w:rsidRDefault="00770BDE" w:rsidP="00770BDE">
      <w:pPr>
        <w:pStyle w:val="NormalWeb"/>
        <w:shd w:val="clear" w:color="auto" w:fill="FFFFFF"/>
        <w:spacing w:before="0" w:beforeAutospacing="0" w:after="0" w:afterAutospacing="0" w:line="360" w:lineRule="auto"/>
        <w:jc w:val="both"/>
        <w:rPr>
          <w:color w:val="000000" w:themeColor="text1"/>
        </w:rPr>
      </w:pPr>
    </w:p>
    <w:p w:rsidR="00171AF1" w:rsidRPr="00770BDE" w:rsidRDefault="004510E6" w:rsidP="00770BDE">
      <w:pPr>
        <w:pStyle w:val="NormalWeb"/>
        <w:shd w:val="clear" w:color="auto" w:fill="FFFFFF"/>
        <w:spacing w:before="0" w:beforeAutospacing="0" w:after="0" w:afterAutospacing="0" w:line="360" w:lineRule="auto"/>
        <w:jc w:val="both"/>
        <w:rPr>
          <w:color w:val="000000" w:themeColor="text1"/>
        </w:rPr>
      </w:pPr>
      <w:r w:rsidRPr="00770BDE">
        <w:rPr>
          <w:color w:val="000000" w:themeColor="text1"/>
        </w:rPr>
        <w:t xml:space="preserve">   </w:t>
      </w:r>
      <w:r w:rsidR="00171AF1" w:rsidRPr="00770BDE">
        <w:rPr>
          <w:color w:val="000000" w:themeColor="text1"/>
        </w:rPr>
        <w:t>Si este tipo de esquemas se ven favorecidos por los gobiernos, el sector empresarial haría una gran contribución para resolver uno de los problemas más importantes respecto a las contribuciones del sector del ambulantaje.</w:t>
      </w:r>
    </w:p>
    <w:p w:rsidR="00770BDE" w:rsidRDefault="00770BDE" w:rsidP="00770BDE">
      <w:pPr>
        <w:autoSpaceDE w:val="0"/>
        <w:autoSpaceDN w:val="0"/>
        <w:adjustRightInd w:val="0"/>
        <w:spacing w:after="0" w:line="360" w:lineRule="auto"/>
        <w:jc w:val="both"/>
        <w:rPr>
          <w:rFonts w:ascii="Times New Roman" w:hAnsi="Times New Roman" w:cs="Times New Roman"/>
          <w:color w:val="000000" w:themeColor="text1"/>
          <w:sz w:val="24"/>
          <w:szCs w:val="24"/>
        </w:rPr>
      </w:pPr>
    </w:p>
    <w:p w:rsidR="000C44CB" w:rsidRPr="00770BDE" w:rsidRDefault="004510E6" w:rsidP="00770BDE">
      <w:pPr>
        <w:autoSpaceDE w:val="0"/>
        <w:autoSpaceDN w:val="0"/>
        <w:adjustRightInd w:val="0"/>
        <w:spacing w:after="0" w:line="360" w:lineRule="auto"/>
        <w:jc w:val="both"/>
        <w:rPr>
          <w:rFonts w:ascii="Times New Roman" w:hAnsi="Times New Roman" w:cs="Times New Roman"/>
          <w:color w:val="000000" w:themeColor="text1"/>
          <w:sz w:val="24"/>
          <w:szCs w:val="24"/>
        </w:rPr>
      </w:pPr>
      <w:r w:rsidRPr="00770BDE">
        <w:rPr>
          <w:rFonts w:ascii="Times New Roman" w:hAnsi="Times New Roman" w:cs="Times New Roman"/>
          <w:color w:val="000000" w:themeColor="text1"/>
          <w:sz w:val="24"/>
          <w:szCs w:val="24"/>
        </w:rPr>
        <w:t xml:space="preserve">     </w:t>
      </w:r>
      <w:r w:rsidR="000C44CB" w:rsidRPr="00770BDE">
        <w:rPr>
          <w:rFonts w:ascii="Times New Roman" w:hAnsi="Times New Roman" w:cs="Times New Roman"/>
          <w:color w:val="000000" w:themeColor="text1"/>
          <w:sz w:val="24"/>
          <w:szCs w:val="24"/>
        </w:rPr>
        <w:t>Popayán tiene una estructura productiva concentrada en el sector terciario. El comercio, los</w:t>
      </w:r>
      <w:r w:rsidR="00AF7A23" w:rsidRPr="00770BDE">
        <w:rPr>
          <w:rFonts w:ascii="Times New Roman" w:hAnsi="Times New Roman" w:cs="Times New Roman"/>
          <w:color w:val="000000" w:themeColor="text1"/>
          <w:sz w:val="24"/>
          <w:szCs w:val="24"/>
        </w:rPr>
        <w:t xml:space="preserve"> </w:t>
      </w:r>
      <w:r w:rsidR="000C44CB" w:rsidRPr="00770BDE">
        <w:rPr>
          <w:rFonts w:ascii="Times New Roman" w:hAnsi="Times New Roman" w:cs="Times New Roman"/>
          <w:color w:val="000000" w:themeColor="text1"/>
          <w:sz w:val="24"/>
          <w:szCs w:val="24"/>
        </w:rPr>
        <w:t>servicios financieros, técnicos y profesionales, los servicios generales y comunales, la</w:t>
      </w:r>
      <w:r w:rsidR="00AF7A23" w:rsidRPr="00770BDE">
        <w:rPr>
          <w:rFonts w:ascii="Times New Roman" w:hAnsi="Times New Roman" w:cs="Times New Roman"/>
          <w:color w:val="000000" w:themeColor="text1"/>
          <w:sz w:val="24"/>
          <w:szCs w:val="24"/>
        </w:rPr>
        <w:t xml:space="preserve"> </w:t>
      </w:r>
      <w:r w:rsidR="000C44CB" w:rsidRPr="00770BDE">
        <w:rPr>
          <w:rFonts w:ascii="Times New Roman" w:hAnsi="Times New Roman" w:cs="Times New Roman"/>
          <w:color w:val="000000" w:themeColor="text1"/>
          <w:sz w:val="24"/>
          <w:szCs w:val="24"/>
        </w:rPr>
        <w:t>construcción, el transporte y en menor proporción la industria manufacturera aglutina las</w:t>
      </w:r>
      <w:r w:rsidR="00AF7A23" w:rsidRPr="00770BDE">
        <w:rPr>
          <w:rFonts w:ascii="Times New Roman" w:hAnsi="Times New Roman" w:cs="Times New Roman"/>
          <w:color w:val="000000" w:themeColor="text1"/>
          <w:sz w:val="24"/>
          <w:szCs w:val="24"/>
        </w:rPr>
        <w:t xml:space="preserve"> </w:t>
      </w:r>
      <w:r w:rsidR="000C44CB" w:rsidRPr="00770BDE">
        <w:rPr>
          <w:rFonts w:ascii="Times New Roman" w:hAnsi="Times New Roman" w:cs="Times New Roman"/>
          <w:color w:val="000000" w:themeColor="text1"/>
          <w:sz w:val="24"/>
          <w:szCs w:val="24"/>
        </w:rPr>
        <w:t>actividades económicas generadoras de empleo en la ciudad. Son labores con una incipiente</w:t>
      </w:r>
      <w:r w:rsidR="00AF7A23" w:rsidRPr="00770BDE">
        <w:rPr>
          <w:rFonts w:ascii="Times New Roman" w:hAnsi="Times New Roman" w:cs="Times New Roman"/>
          <w:color w:val="000000" w:themeColor="text1"/>
          <w:sz w:val="24"/>
          <w:szCs w:val="24"/>
        </w:rPr>
        <w:t xml:space="preserve"> </w:t>
      </w:r>
      <w:r w:rsidR="000C44CB" w:rsidRPr="00770BDE">
        <w:rPr>
          <w:rFonts w:ascii="Times New Roman" w:hAnsi="Times New Roman" w:cs="Times New Roman"/>
          <w:color w:val="000000" w:themeColor="text1"/>
          <w:sz w:val="24"/>
          <w:szCs w:val="24"/>
        </w:rPr>
        <w:t>articulación a las cadenas productivas</w:t>
      </w:r>
      <w:r w:rsidR="005541CF" w:rsidRPr="00770BDE">
        <w:rPr>
          <w:rFonts w:ascii="Times New Roman" w:hAnsi="Times New Roman" w:cs="Times New Roman"/>
          <w:color w:val="000000" w:themeColor="text1"/>
          <w:sz w:val="24"/>
          <w:szCs w:val="24"/>
        </w:rPr>
        <w:t xml:space="preserve"> y con poca generación de valor</w:t>
      </w:r>
      <w:r w:rsidR="00AF7A23" w:rsidRPr="00770BDE">
        <w:rPr>
          <w:rFonts w:ascii="Times New Roman" w:hAnsi="Times New Roman" w:cs="Times New Roman"/>
          <w:color w:val="000000" w:themeColor="text1"/>
          <w:sz w:val="24"/>
          <w:szCs w:val="24"/>
        </w:rPr>
        <w:t xml:space="preserve"> (Romero., 2016)</w:t>
      </w:r>
      <w:r w:rsidR="005541CF" w:rsidRPr="00770BDE">
        <w:rPr>
          <w:rFonts w:ascii="Times New Roman" w:hAnsi="Times New Roman" w:cs="Times New Roman"/>
          <w:color w:val="000000" w:themeColor="text1"/>
          <w:sz w:val="24"/>
          <w:szCs w:val="24"/>
        </w:rPr>
        <w:t>.</w:t>
      </w:r>
    </w:p>
    <w:p w:rsidR="000C44CB" w:rsidRPr="00770BDE" w:rsidRDefault="000C44CB" w:rsidP="00770BDE">
      <w:pPr>
        <w:autoSpaceDE w:val="0"/>
        <w:autoSpaceDN w:val="0"/>
        <w:adjustRightInd w:val="0"/>
        <w:spacing w:after="0" w:line="360" w:lineRule="auto"/>
        <w:jc w:val="both"/>
        <w:rPr>
          <w:color w:val="000000" w:themeColor="text1"/>
          <w:sz w:val="24"/>
          <w:szCs w:val="24"/>
        </w:rPr>
      </w:pPr>
    </w:p>
    <w:p w:rsidR="00386125" w:rsidRPr="00DD3859" w:rsidRDefault="004510E6" w:rsidP="00770BDE">
      <w:pPr>
        <w:autoSpaceDE w:val="0"/>
        <w:autoSpaceDN w:val="0"/>
        <w:adjustRightInd w:val="0"/>
        <w:spacing w:after="0" w:line="360" w:lineRule="auto"/>
        <w:jc w:val="both"/>
        <w:rPr>
          <w:rFonts w:ascii="Times New Roman" w:hAnsi="Times New Roman" w:cs="Times New Roman"/>
          <w:color w:val="000000" w:themeColor="text1"/>
          <w:sz w:val="24"/>
          <w:szCs w:val="24"/>
        </w:rPr>
      </w:pPr>
      <w:r w:rsidRPr="00770BDE">
        <w:rPr>
          <w:rFonts w:ascii="Times New Roman" w:hAnsi="Times New Roman" w:cs="Times New Roman"/>
          <w:color w:val="000000" w:themeColor="text1"/>
          <w:sz w:val="24"/>
          <w:szCs w:val="24"/>
        </w:rPr>
        <w:t xml:space="preserve">     </w:t>
      </w:r>
      <w:r w:rsidR="00BE1F04" w:rsidRPr="00770BDE">
        <w:rPr>
          <w:rFonts w:ascii="Times New Roman" w:hAnsi="Times New Roman" w:cs="Times New Roman"/>
          <w:color w:val="000000" w:themeColor="text1"/>
          <w:sz w:val="24"/>
          <w:szCs w:val="24"/>
        </w:rPr>
        <w:t>Según el diagnóstico presentado por el Centro Nacional de Consultoría, la calidad del empleo</w:t>
      </w:r>
      <w:r w:rsidR="0081532A" w:rsidRPr="00770BDE">
        <w:rPr>
          <w:rFonts w:ascii="Times New Roman" w:hAnsi="Times New Roman" w:cs="Times New Roman"/>
          <w:color w:val="000000" w:themeColor="text1"/>
          <w:sz w:val="24"/>
          <w:szCs w:val="24"/>
        </w:rPr>
        <w:t xml:space="preserve"> </w:t>
      </w:r>
      <w:r w:rsidR="00577C56" w:rsidRPr="00770BDE">
        <w:rPr>
          <w:rFonts w:ascii="Times New Roman" w:hAnsi="Times New Roman" w:cs="Times New Roman"/>
          <w:color w:val="000000" w:themeColor="text1"/>
          <w:sz w:val="24"/>
          <w:szCs w:val="24"/>
        </w:rPr>
        <w:t xml:space="preserve">informal </w:t>
      </w:r>
      <w:r w:rsidR="00BE1F04" w:rsidRPr="00770BDE">
        <w:rPr>
          <w:rFonts w:ascii="Times New Roman" w:hAnsi="Times New Roman" w:cs="Times New Roman"/>
          <w:color w:val="000000" w:themeColor="text1"/>
          <w:sz w:val="24"/>
          <w:szCs w:val="24"/>
        </w:rPr>
        <w:t>en Popayán es precaria y se soporta condiciones</w:t>
      </w:r>
      <w:r w:rsidR="00577C56" w:rsidRPr="00770BDE">
        <w:rPr>
          <w:rFonts w:ascii="Times New Roman" w:hAnsi="Times New Roman" w:cs="Times New Roman"/>
          <w:color w:val="000000" w:themeColor="text1"/>
          <w:sz w:val="24"/>
          <w:szCs w:val="24"/>
        </w:rPr>
        <w:t xml:space="preserve"> de</w:t>
      </w:r>
      <w:r w:rsidR="00BE1F04" w:rsidRPr="00770BDE">
        <w:rPr>
          <w:rFonts w:ascii="Times New Roman" w:hAnsi="Times New Roman" w:cs="Times New Roman"/>
          <w:color w:val="000000" w:themeColor="text1"/>
          <w:sz w:val="24"/>
          <w:szCs w:val="24"/>
        </w:rPr>
        <w:t xml:space="preserve"> un alto grado de</w:t>
      </w:r>
      <w:r w:rsidR="00577C56" w:rsidRPr="00770BDE">
        <w:rPr>
          <w:rFonts w:ascii="Times New Roman" w:hAnsi="Times New Roman" w:cs="Times New Roman"/>
          <w:color w:val="000000" w:themeColor="text1"/>
          <w:sz w:val="24"/>
          <w:szCs w:val="24"/>
        </w:rPr>
        <w:t xml:space="preserve"> </w:t>
      </w:r>
      <w:r w:rsidR="00BE1F04" w:rsidRPr="00770BDE">
        <w:rPr>
          <w:rFonts w:ascii="Times New Roman" w:hAnsi="Times New Roman" w:cs="Times New Roman"/>
          <w:color w:val="000000" w:themeColor="text1"/>
          <w:sz w:val="24"/>
          <w:szCs w:val="24"/>
        </w:rPr>
        <w:t xml:space="preserve">temporalidad y la calidad del salario es </w:t>
      </w:r>
      <w:proofErr w:type="gramStart"/>
      <w:r w:rsidR="00BE1F04" w:rsidRPr="00770BDE">
        <w:rPr>
          <w:rFonts w:ascii="Times New Roman" w:hAnsi="Times New Roman" w:cs="Times New Roman"/>
          <w:color w:val="000000" w:themeColor="text1"/>
          <w:sz w:val="24"/>
          <w:szCs w:val="24"/>
        </w:rPr>
        <w:t>baja</w:t>
      </w:r>
      <w:r w:rsidR="00577C56" w:rsidRPr="00770BDE">
        <w:rPr>
          <w:rFonts w:ascii="Times New Roman" w:hAnsi="Times New Roman" w:cs="Times New Roman"/>
          <w:color w:val="000000" w:themeColor="text1"/>
          <w:sz w:val="24"/>
          <w:szCs w:val="24"/>
        </w:rPr>
        <w:t xml:space="preserve">, </w:t>
      </w:r>
      <w:r w:rsidR="00BE1F04" w:rsidRPr="00770BDE">
        <w:rPr>
          <w:rFonts w:ascii="Times New Roman" w:hAnsi="Times New Roman" w:cs="Times New Roman"/>
          <w:color w:val="000000" w:themeColor="text1"/>
          <w:sz w:val="24"/>
          <w:szCs w:val="24"/>
        </w:rPr>
        <w:t xml:space="preserve"> </w:t>
      </w:r>
      <w:r w:rsidR="00577C56" w:rsidRPr="00770BDE">
        <w:rPr>
          <w:rFonts w:ascii="Times New Roman" w:hAnsi="Times New Roman" w:cs="Times New Roman"/>
          <w:color w:val="000000" w:themeColor="text1"/>
          <w:sz w:val="24"/>
          <w:szCs w:val="24"/>
        </w:rPr>
        <w:t>y</w:t>
      </w:r>
      <w:proofErr w:type="gramEnd"/>
      <w:r w:rsidR="00386125" w:rsidRPr="00770BDE">
        <w:rPr>
          <w:rFonts w:ascii="Times New Roman" w:hAnsi="Times New Roman" w:cs="Times New Roman"/>
          <w:color w:val="000000" w:themeColor="text1"/>
          <w:sz w:val="24"/>
          <w:szCs w:val="24"/>
        </w:rPr>
        <w:t xml:space="preserve"> es que </w:t>
      </w:r>
      <w:r w:rsidR="00577C56" w:rsidRPr="00770BDE">
        <w:rPr>
          <w:rFonts w:ascii="Times New Roman" w:hAnsi="Times New Roman" w:cs="Times New Roman"/>
          <w:color w:val="000000" w:themeColor="text1"/>
          <w:sz w:val="24"/>
          <w:szCs w:val="24"/>
        </w:rPr>
        <w:t xml:space="preserve"> </w:t>
      </w:r>
      <w:r w:rsidR="00386125" w:rsidRPr="00770BDE">
        <w:rPr>
          <w:rFonts w:ascii="Times New Roman" w:hAnsi="Times New Roman" w:cs="Times New Roman"/>
          <w:color w:val="000000" w:themeColor="text1"/>
          <w:sz w:val="24"/>
          <w:szCs w:val="24"/>
        </w:rPr>
        <w:t>e</w:t>
      </w:r>
      <w:r w:rsidR="00577C56" w:rsidRPr="00770BDE">
        <w:rPr>
          <w:rFonts w:ascii="Times New Roman" w:hAnsi="Times New Roman" w:cs="Times New Roman"/>
          <w:color w:val="000000" w:themeColor="text1"/>
          <w:sz w:val="24"/>
          <w:szCs w:val="24"/>
        </w:rPr>
        <w:t>l comercio informal no se realiza necesariamente en la calle; puede tener lugar en casas</w:t>
      </w:r>
      <w:r w:rsidR="00386125" w:rsidRPr="00770BDE">
        <w:rPr>
          <w:rFonts w:ascii="Times New Roman" w:hAnsi="Times New Roman" w:cs="Times New Roman"/>
          <w:color w:val="000000" w:themeColor="text1"/>
          <w:sz w:val="24"/>
          <w:szCs w:val="24"/>
        </w:rPr>
        <w:t xml:space="preserve"> </w:t>
      </w:r>
      <w:r w:rsidR="00577C56" w:rsidRPr="00770BDE">
        <w:rPr>
          <w:rFonts w:ascii="Times New Roman" w:hAnsi="Times New Roman" w:cs="Times New Roman"/>
          <w:color w:val="000000" w:themeColor="text1"/>
          <w:sz w:val="24"/>
          <w:szCs w:val="24"/>
        </w:rPr>
        <w:t>habitación propias o, dada su naturaleza, puede no tener propiamente un espacio para realizarse. La mayor parte del comercio informal es el que llevan a cabo los</w:t>
      </w:r>
      <w:r w:rsidR="00577C56" w:rsidRPr="00DD3859">
        <w:rPr>
          <w:rFonts w:ascii="Times New Roman" w:hAnsi="Times New Roman" w:cs="Times New Roman"/>
          <w:color w:val="000000" w:themeColor="text1"/>
          <w:sz w:val="24"/>
          <w:szCs w:val="24"/>
        </w:rPr>
        <w:t xml:space="preserve"> comerciantes ambulantes, llamados así en tanto que no siempre tienen un lugar fijo para vender sus mercancías. Los “ambulantes” son los que ofrecen sus mercaderías en las aceras, en la </w:t>
      </w:r>
      <w:proofErr w:type="gramStart"/>
      <w:r w:rsidR="00577C56" w:rsidRPr="00DD3859">
        <w:rPr>
          <w:rFonts w:ascii="Times New Roman" w:hAnsi="Times New Roman" w:cs="Times New Roman"/>
          <w:color w:val="000000" w:themeColor="text1"/>
          <w:sz w:val="24"/>
          <w:szCs w:val="24"/>
        </w:rPr>
        <w:t xml:space="preserve">calle, </w:t>
      </w:r>
      <w:r w:rsidR="00386125" w:rsidRPr="00DD3859">
        <w:rPr>
          <w:rFonts w:ascii="Times New Roman" w:hAnsi="Times New Roman" w:cs="Times New Roman"/>
          <w:color w:val="000000" w:themeColor="text1"/>
          <w:sz w:val="24"/>
          <w:szCs w:val="24"/>
        </w:rPr>
        <w:t xml:space="preserve"> en</w:t>
      </w:r>
      <w:proofErr w:type="gramEnd"/>
      <w:r w:rsidR="00386125" w:rsidRPr="00DD3859">
        <w:rPr>
          <w:rFonts w:ascii="Times New Roman" w:hAnsi="Times New Roman" w:cs="Times New Roman"/>
          <w:color w:val="000000" w:themeColor="text1"/>
          <w:sz w:val="24"/>
          <w:szCs w:val="24"/>
        </w:rPr>
        <w:t xml:space="preserve"> el </w:t>
      </w:r>
      <w:r w:rsidR="00577C56" w:rsidRPr="00DD3859">
        <w:rPr>
          <w:rFonts w:ascii="Times New Roman" w:hAnsi="Times New Roman" w:cs="Times New Roman"/>
          <w:color w:val="000000" w:themeColor="text1"/>
          <w:sz w:val="24"/>
          <w:szCs w:val="24"/>
        </w:rPr>
        <w:t xml:space="preserve">parque, paraderos de autobuses, </w:t>
      </w:r>
    </w:p>
    <w:p w:rsidR="00386125" w:rsidRPr="00DD3859" w:rsidRDefault="00386125" w:rsidP="00386125">
      <w:pPr>
        <w:autoSpaceDE w:val="0"/>
        <w:autoSpaceDN w:val="0"/>
        <w:adjustRightInd w:val="0"/>
        <w:spacing w:after="0" w:line="360" w:lineRule="auto"/>
        <w:jc w:val="both"/>
        <w:rPr>
          <w:rFonts w:ascii="Times New Roman" w:hAnsi="Times New Roman" w:cs="Times New Roman"/>
          <w:color w:val="000000" w:themeColor="text1"/>
          <w:sz w:val="24"/>
          <w:szCs w:val="24"/>
        </w:rPr>
      </w:pPr>
    </w:p>
    <w:p w:rsidR="00577C56" w:rsidRPr="00DD3859" w:rsidRDefault="004510E6" w:rsidP="00386125">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    </w:t>
      </w:r>
      <w:r w:rsidR="008E4F2F" w:rsidRPr="00DD3859">
        <w:rPr>
          <w:rFonts w:ascii="Times New Roman" w:hAnsi="Times New Roman" w:cs="Times New Roman"/>
          <w:color w:val="000000" w:themeColor="text1"/>
          <w:sz w:val="24"/>
          <w:szCs w:val="24"/>
        </w:rPr>
        <w:t xml:space="preserve">Por lo tanto el </w:t>
      </w:r>
      <w:proofErr w:type="spellStart"/>
      <w:r w:rsidR="00386125" w:rsidRPr="00DD3859">
        <w:rPr>
          <w:rFonts w:ascii="Times New Roman" w:hAnsi="Times New Roman" w:cs="Times New Roman"/>
          <w:color w:val="000000" w:themeColor="text1"/>
          <w:sz w:val="24"/>
          <w:szCs w:val="24"/>
        </w:rPr>
        <w:t>monotributo</w:t>
      </w:r>
      <w:proofErr w:type="spellEnd"/>
      <w:r w:rsidR="00386125" w:rsidRPr="00DD3859">
        <w:rPr>
          <w:rFonts w:ascii="Times New Roman" w:hAnsi="Times New Roman" w:cs="Times New Roman"/>
          <w:color w:val="000000" w:themeColor="text1"/>
          <w:sz w:val="24"/>
          <w:szCs w:val="24"/>
        </w:rPr>
        <w:t xml:space="preserve"> </w:t>
      </w:r>
      <w:r w:rsidR="008E4F2F" w:rsidRPr="00DD3859">
        <w:rPr>
          <w:rFonts w:ascii="Times New Roman" w:hAnsi="Times New Roman" w:cs="Times New Roman"/>
          <w:color w:val="000000" w:themeColor="text1"/>
          <w:sz w:val="24"/>
          <w:szCs w:val="24"/>
        </w:rPr>
        <w:t>incentivaría</w:t>
      </w:r>
      <w:r w:rsidR="00386125" w:rsidRPr="00DD3859">
        <w:rPr>
          <w:rFonts w:ascii="Times New Roman" w:hAnsi="Times New Roman" w:cs="Times New Roman"/>
          <w:color w:val="000000" w:themeColor="text1"/>
          <w:sz w:val="24"/>
          <w:szCs w:val="24"/>
        </w:rPr>
        <w:t xml:space="preserve"> la adopción del régimen, </w:t>
      </w:r>
      <w:r w:rsidR="008E4F2F" w:rsidRPr="00DD3859">
        <w:rPr>
          <w:rFonts w:ascii="Times New Roman" w:hAnsi="Times New Roman" w:cs="Times New Roman"/>
          <w:color w:val="000000" w:themeColor="text1"/>
          <w:sz w:val="24"/>
          <w:szCs w:val="24"/>
        </w:rPr>
        <w:t xml:space="preserve">por los </w:t>
      </w:r>
      <w:r w:rsidR="00386125" w:rsidRPr="00DD3859">
        <w:rPr>
          <w:rFonts w:ascii="Times New Roman" w:hAnsi="Times New Roman" w:cs="Times New Roman"/>
          <w:color w:val="000000" w:themeColor="text1"/>
          <w:sz w:val="24"/>
          <w:szCs w:val="24"/>
        </w:rPr>
        <w:t xml:space="preserve"> beneficios tangibles para los contribuyentes</w:t>
      </w:r>
      <w:r w:rsidR="008E4F2F" w:rsidRPr="00DD3859">
        <w:rPr>
          <w:rFonts w:ascii="Times New Roman" w:hAnsi="Times New Roman" w:cs="Times New Roman"/>
          <w:color w:val="000000" w:themeColor="text1"/>
          <w:sz w:val="24"/>
          <w:szCs w:val="24"/>
        </w:rPr>
        <w:t>, ya que</w:t>
      </w:r>
      <w:r w:rsidR="00386125" w:rsidRPr="00DD3859">
        <w:rPr>
          <w:rFonts w:ascii="Times New Roman" w:hAnsi="Times New Roman" w:cs="Times New Roman"/>
          <w:color w:val="000000" w:themeColor="text1"/>
          <w:sz w:val="24"/>
          <w:szCs w:val="24"/>
        </w:rPr>
        <w:t xml:space="preserve"> una parte del pago del tributo es un aporte al programa de Beneficio Económico Periódico (</w:t>
      </w:r>
      <w:r w:rsidR="008E4F2F" w:rsidRPr="00DD3859">
        <w:rPr>
          <w:rFonts w:ascii="Times New Roman" w:hAnsi="Times New Roman" w:cs="Times New Roman"/>
          <w:color w:val="000000" w:themeColor="text1"/>
          <w:sz w:val="24"/>
          <w:szCs w:val="24"/>
        </w:rPr>
        <w:t>BEPS</w:t>
      </w:r>
      <w:r w:rsidR="00386125" w:rsidRPr="00DD3859">
        <w:rPr>
          <w:rFonts w:ascii="Times New Roman" w:hAnsi="Times New Roman" w:cs="Times New Roman"/>
          <w:color w:val="000000" w:themeColor="text1"/>
          <w:sz w:val="24"/>
          <w:szCs w:val="24"/>
        </w:rPr>
        <w:t>), que le</w:t>
      </w:r>
      <w:r w:rsidR="008E4F2F" w:rsidRPr="00DD3859">
        <w:rPr>
          <w:rFonts w:ascii="Times New Roman" w:hAnsi="Times New Roman" w:cs="Times New Roman"/>
          <w:color w:val="000000" w:themeColor="text1"/>
          <w:sz w:val="24"/>
          <w:szCs w:val="24"/>
        </w:rPr>
        <w:t>s</w:t>
      </w:r>
      <w:r w:rsidR="00386125" w:rsidRPr="00DD3859">
        <w:rPr>
          <w:rFonts w:ascii="Times New Roman" w:hAnsi="Times New Roman" w:cs="Times New Roman"/>
          <w:color w:val="000000" w:themeColor="text1"/>
          <w:sz w:val="24"/>
          <w:szCs w:val="24"/>
        </w:rPr>
        <w:t xml:space="preserve"> permitirá</w:t>
      </w:r>
      <w:r w:rsidR="008E4F2F" w:rsidRPr="00DD3859">
        <w:rPr>
          <w:rFonts w:ascii="Times New Roman" w:hAnsi="Times New Roman" w:cs="Times New Roman"/>
          <w:color w:val="000000" w:themeColor="text1"/>
          <w:sz w:val="24"/>
          <w:szCs w:val="24"/>
        </w:rPr>
        <w:t>n</w:t>
      </w:r>
      <w:r w:rsidR="00386125" w:rsidRPr="00DD3859">
        <w:rPr>
          <w:rFonts w:ascii="Times New Roman" w:hAnsi="Times New Roman" w:cs="Times New Roman"/>
          <w:color w:val="000000" w:themeColor="text1"/>
          <w:sz w:val="24"/>
          <w:szCs w:val="24"/>
        </w:rPr>
        <w:t xml:space="preserve"> a </w:t>
      </w:r>
      <w:r w:rsidR="008E4F2F" w:rsidRPr="00DD3859">
        <w:rPr>
          <w:rFonts w:ascii="Times New Roman" w:hAnsi="Times New Roman" w:cs="Times New Roman"/>
          <w:color w:val="000000" w:themeColor="text1"/>
          <w:sz w:val="24"/>
          <w:szCs w:val="24"/>
        </w:rPr>
        <w:t xml:space="preserve">los comerciantes </w:t>
      </w:r>
      <w:r w:rsidR="00386125" w:rsidRPr="00DD3859">
        <w:rPr>
          <w:rFonts w:ascii="Times New Roman" w:hAnsi="Times New Roman" w:cs="Times New Roman"/>
          <w:color w:val="000000" w:themeColor="text1"/>
          <w:sz w:val="24"/>
          <w:szCs w:val="24"/>
        </w:rPr>
        <w:t>informal</w:t>
      </w:r>
      <w:r w:rsidR="008E4F2F" w:rsidRPr="00DD3859">
        <w:rPr>
          <w:rFonts w:ascii="Times New Roman" w:hAnsi="Times New Roman" w:cs="Times New Roman"/>
          <w:color w:val="000000" w:themeColor="text1"/>
          <w:sz w:val="24"/>
          <w:szCs w:val="24"/>
        </w:rPr>
        <w:t>es</w:t>
      </w:r>
      <w:r w:rsidR="00386125" w:rsidRPr="00DD3859">
        <w:rPr>
          <w:rFonts w:ascii="Times New Roman" w:hAnsi="Times New Roman" w:cs="Times New Roman"/>
          <w:color w:val="000000" w:themeColor="text1"/>
          <w:sz w:val="24"/>
          <w:szCs w:val="24"/>
        </w:rPr>
        <w:t xml:space="preserve"> acceder a un sistema de protección de la vejez; acceder a una cobertura de un seguro de vida y </w:t>
      </w:r>
      <w:proofErr w:type="spellStart"/>
      <w:r w:rsidR="00386125" w:rsidRPr="00DD3859">
        <w:rPr>
          <w:rFonts w:ascii="Times New Roman" w:hAnsi="Times New Roman" w:cs="Times New Roman"/>
          <w:color w:val="000000" w:themeColor="text1"/>
          <w:sz w:val="24"/>
          <w:szCs w:val="24"/>
        </w:rPr>
        <w:t>exequial</w:t>
      </w:r>
      <w:proofErr w:type="spellEnd"/>
      <w:r w:rsidR="00386125" w:rsidRPr="00DD3859">
        <w:rPr>
          <w:rFonts w:ascii="Times New Roman" w:hAnsi="Times New Roman" w:cs="Times New Roman"/>
          <w:color w:val="000000" w:themeColor="text1"/>
          <w:sz w:val="24"/>
          <w:szCs w:val="24"/>
        </w:rPr>
        <w:t xml:space="preserve">, </w:t>
      </w:r>
      <w:r w:rsidR="008E4F2F" w:rsidRPr="00DD3859">
        <w:rPr>
          <w:rFonts w:ascii="Times New Roman" w:hAnsi="Times New Roman" w:cs="Times New Roman"/>
          <w:color w:val="000000" w:themeColor="text1"/>
          <w:sz w:val="24"/>
          <w:szCs w:val="24"/>
        </w:rPr>
        <w:t>a un</w:t>
      </w:r>
      <w:r w:rsidR="00386125" w:rsidRPr="00DD3859">
        <w:rPr>
          <w:rFonts w:ascii="Times New Roman" w:hAnsi="Times New Roman" w:cs="Times New Roman"/>
          <w:color w:val="000000" w:themeColor="text1"/>
          <w:sz w:val="24"/>
          <w:szCs w:val="24"/>
        </w:rPr>
        <w:t xml:space="preserve"> régimen de independientes de Cajas de Compensación Familiar (Ley 789 de 2002), y a la afiliación a la Administradora de Riesgos Laborales (A</w:t>
      </w:r>
      <w:r w:rsidR="008E4F2F" w:rsidRPr="00DD3859">
        <w:rPr>
          <w:rFonts w:ascii="Times New Roman" w:hAnsi="Times New Roman" w:cs="Times New Roman"/>
          <w:color w:val="000000" w:themeColor="text1"/>
          <w:sz w:val="24"/>
          <w:szCs w:val="24"/>
        </w:rPr>
        <w:t>RL</w:t>
      </w:r>
      <w:r w:rsidR="00386125" w:rsidRPr="00DD3859">
        <w:rPr>
          <w:rFonts w:ascii="Times New Roman" w:hAnsi="Times New Roman" w:cs="Times New Roman"/>
          <w:color w:val="000000" w:themeColor="text1"/>
          <w:sz w:val="24"/>
          <w:szCs w:val="24"/>
        </w:rPr>
        <w:t>). Adicionalmente, contempla una exención a la retención del impuesto de renta que se aplica hoy en estos comercios minoristas al utilizar medios de pagos electrónicos.</w:t>
      </w:r>
    </w:p>
    <w:p w:rsidR="00BE1F04" w:rsidRPr="00DD3859" w:rsidRDefault="00BE1F04" w:rsidP="00425A7F">
      <w:pPr>
        <w:autoSpaceDE w:val="0"/>
        <w:autoSpaceDN w:val="0"/>
        <w:adjustRightInd w:val="0"/>
        <w:spacing w:after="0" w:line="360" w:lineRule="auto"/>
        <w:jc w:val="both"/>
        <w:rPr>
          <w:color w:val="000000" w:themeColor="text1"/>
        </w:rPr>
      </w:pPr>
    </w:p>
    <w:p w:rsidR="00BE1F04" w:rsidRPr="00DD3859" w:rsidRDefault="005541CF" w:rsidP="00425A7F">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BE1F04" w:rsidRPr="00DD3859">
        <w:rPr>
          <w:rFonts w:ascii="Times New Roman" w:hAnsi="Times New Roman" w:cs="Times New Roman"/>
          <w:color w:val="000000" w:themeColor="text1"/>
          <w:sz w:val="24"/>
          <w:szCs w:val="24"/>
        </w:rPr>
        <w:t xml:space="preserve">Aunque Popayán no se caracteriza por ser una ciudad empresarial, existen iniciativas </w:t>
      </w:r>
      <w:r w:rsidR="008E4F2F" w:rsidRPr="00DD3859">
        <w:rPr>
          <w:rFonts w:ascii="Times New Roman" w:hAnsi="Times New Roman" w:cs="Times New Roman"/>
          <w:color w:val="000000" w:themeColor="text1"/>
          <w:sz w:val="24"/>
          <w:szCs w:val="24"/>
        </w:rPr>
        <w:t>y proyectos</w:t>
      </w:r>
      <w:r w:rsidR="00BE1F04" w:rsidRPr="00DD3859">
        <w:rPr>
          <w:rFonts w:ascii="Times New Roman" w:hAnsi="Times New Roman" w:cs="Times New Roman"/>
          <w:color w:val="000000" w:themeColor="text1"/>
          <w:sz w:val="24"/>
          <w:szCs w:val="24"/>
        </w:rPr>
        <w:t xml:space="preserve">, principalmente del sector privado con una importante participación del </w:t>
      </w:r>
      <w:r w:rsidR="008E4F2F" w:rsidRPr="00DD3859">
        <w:rPr>
          <w:rFonts w:ascii="Times New Roman" w:hAnsi="Times New Roman" w:cs="Times New Roman"/>
          <w:color w:val="000000" w:themeColor="text1"/>
          <w:sz w:val="24"/>
          <w:szCs w:val="24"/>
        </w:rPr>
        <w:t>ente municipal</w:t>
      </w:r>
      <w:r w:rsidR="00BE1F04" w:rsidRPr="00DD3859">
        <w:rPr>
          <w:rFonts w:ascii="Times New Roman" w:hAnsi="Times New Roman" w:cs="Times New Roman"/>
          <w:color w:val="000000" w:themeColor="text1"/>
          <w:sz w:val="24"/>
          <w:szCs w:val="24"/>
        </w:rPr>
        <w:t xml:space="preserve">, que realizan esfuerzos para mejorar las condiciones de las empresas existentes, </w:t>
      </w:r>
      <w:r w:rsidR="008E4F2F" w:rsidRPr="00DD3859">
        <w:rPr>
          <w:rFonts w:ascii="Times New Roman" w:hAnsi="Times New Roman" w:cs="Times New Roman"/>
          <w:color w:val="000000" w:themeColor="text1"/>
          <w:sz w:val="24"/>
          <w:szCs w:val="24"/>
        </w:rPr>
        <w:t>en su</w:t>
      </w:r>
      <w:r w:rsidR="00BE1F04" w:rsidRPr="00DD3859">
        <w:rPr>
          <w:rFonts w:ascii="Times New Roman" w:hAnsi="Times New Roman" w:cs="Times New Roman"/>
          <w:color w:val="000000" w:themeColor="text1"/>
          <w:sz w:val="24"/>
          <w:szCs w:val="24"/>
        </w:rPr>
        <w:t xml:space="preserve"> mayoría microempresas, y disminuir la informalidad de la economía local. Plan Local de Empleo de Popayán (Cauca)</w:t>
      </w:r>
      <w:r w:rsidR="008E4F2F" w:rsidRPr="00DD3859">
        <w:rPr>
          <w:rFonts w:ascii="Times New Roman" w:hAnsi="Times New Roman" w:cs="Times New Roman"/>
          <w:color w:val="000000" w:themeColor="text1"/>
          <w:sz w:val="24"/>
          <w:szCs w:val="24"/>
        </w:rPr>
        <w:t>.</w:t>
      </w:r>
      <w:r w:rsidR="00BE1F04" w:rsidRPr="00DD3859">
        <w:rPr>
          <w:rFonts w:ascii="Times New Roman" w:hAnsi="Times New Roman" w:cs="Times New Roman"/>
          <w:color w:val="000000" w:themeColor="text1"/>
          <w:sz w:val="24"/>
          <w:szCs w:val="24"/>
        </w:rPr>
        <w:t xml:space="preserve"> La ruta del desarrollo </w:t>
      </w:r>
      <w:r>
        <w:rPr>
          <w:rFonts w:ascii="Times New Roman" w:hAnsi="Times New Roman" w:cs="Times New Roman"/>
          <w:color w:val="000000" w:themeColor="text1"/>
          <w:sz w:val="24"/>
          <w:szCs w:val="24"/>
        </w:rPr>
        <w:t xml:space="preserve">económico y social Mayo de </w:t>
      </w:r>
      <w:proofErr w:type="gramStart"/>
      <w:r>
        <w:rPr>
          <w:rFonts w:ascii="Times New Roman" w:hAnsi="Times New Roman" w:cs="Times New Roman"/>
          <w:color w:val="000000" w:themeColor="text1"/>
          <w:sz w:val="24"/>
          <w:szCs w:val="24"/>
        </w:rPr>
        <w:t xml:space="preserve">2012 </w:t>
      </w:r>
      <w:r w:rsidR="008E4F2F" w:rsidRPr="00DD3859">
        <w:rPr>
          <w:rFonts w:ascii="Times New Roman" w:hAnsi="Times New Roman" w:cs="Times New Roman"/>
          <w:color w:val="000000" w:themeColor="text1"/>
          <w:sz w:val="24"/>
          <w:szCs w:val="24"/>
        </w:rPr>
        <w:t xml:space="preserve"> (</w:t>
      </w:r>
      <w:proofErr w:type="gramEnd"/>
      <w:r w:rsidR="008E4F2F" w:rsidRPr="00DD3859">
        <w:rPr>
          <w:rFonts w:ascii="Times New Roman" w:hAnsi="Times New Roman" w:cs="Times New Roman"/>
          <w:color w:val="000000" w:themeColor="text1"/>
          <w:sz w:val="24"/>
          <w:szCs w:val="24"/>
        </w:rPr>
        <w:t>Romero., 2016)</w:t>
      </w:r>
      <w:r>
        <w:rPr>
          <w:rFonts w:ascii="Times New Roman" w:hAnsi="Times New Roman" w:cs="Times New Roman"/>
          <w:color w:val="000000" w:themeColor="text1"/>
          <w:sz w:val="24"/>
          <w:szCs w:val="24"/>
        </w:rPr>
        <w:t>.</w:t>
      </w:r>
    </w:p>
    <w:p w:rsidR="001D3E22" w:rsidRPr="00DD3859" w:rsidRDefault="001D3E22" w:rsidP="00425A7F">
      <w:pPr>
        <w:autoSpaceDE w:val="0"/>
        <w:autoSpaceDN w:val="0"/>
        <w:adjustRightInd w:val="0"/>
        <w:spacing w:after="0" w:line="360" w:lineRule="auto"/>
        <w:jc w:val="both"/>
        <w:rPr>
          <w:color w:val="000000" w:themeColor="text1"/>
        </w:rPr>
      </w:pPr>
    </w:p>
    <w:p w:rsidR="00425A7F" w:rsidRPr="00DD3859" w:rsidRDefault="00CE1799" w:rsidP="005A2E9A">
      <w:pPr>
        <w:autoSpaceDE w:val="0"/>
        <w:autoSpaceDN w:val="0"/>
        <w:adjustRightInd w:val="0"/>
        <w:spacing w:after="0" w:line="360" w:lineRule="auto"/>
        <w:jc w:val="both"/>
        <w:rPr>
          <w:rFonts w:ascii="Times New Roman" w:hAnsi="Times New Roman" w:cs="Times New Roman"/>
          <w:color w:val="000000" w:themeColor="text1"/>
          <w:sz w:val="24"/>
          <w:szCs w:val="24"/>
        </w:rPr>
      </w:pPr>
      <w:r w:rsidRPr="00DD3859">
        <w:rPr>
          <w:rFonts w:ascii="Times New Roman" w:hAnsi="Times New Roman" w:cs="Times New Roman"/>
          <w:color w:val="000000" w:themeColor="text1"/>
          <w:sz w:val="24"/>
          <w:szCs w:val="24"/>
        </w:rPr>
        <w:t xml:space="preserve">Popayán se ha mantenido en un nivel bajo en el proceso de desarrollo económico, situación que se explica por varios factores entre los que se destacan, la escasa </w:t>
      </w:r>
      <w:r w:rsidR="008E4F2F" w:rsidRPr="00DD3859">
        <w:rPr>
          <w:rFonts w:ascii="Times New Roman" w:hAnsi="Times New Roman" w:cs="Times New Roman"/>
          <w:color w:val="000000" w:themeColor="text1"/>
          <w:sz w:val="24"/>
          <w:szCs w:val="24"/>
        </w:rPr>
        <w:t>iniciativa empresarial</w:t>
      </w:r>
      <w:r w:rsidRPr="00DD3859">
        <w:rPr>
          <w:rFonts w:ascii="Times New Roman" w:hAnsi="Times New Roman" w:cs="Times New Roman"/>
          <w:color w:val="000000" w:themeColor="text1"/>
          <w:sz w:val="24"/>
          <w:szCs w:val="24"/>
        </w:rPr>
        <w:t xml:space="preserve"> del Payanés y la fuerte dependencia del sector oficial como </w:t>
      </w:r>
      <w:r w:rsidR="008E4F2F" w:rsidRPr="00DD3859">
        <w:rPr>
          <w:rFonts w:ascii="Times New Roman" w:hAnsi="Times New Roman" w:cs="Times New Roman"/>
          <w:color w:val="000000" w:themeColor="text1"/>
          <w:sz w:val="24"/>
          <w:szCs w:val="24"/>
        </w:rPr>
        <w:t>principal generador</w:t>
      </w:r>
      <w:r w:rsidRPr="00DD3859">
        <w:rPr>
          <w:rFonts w:ascii="Times New Roman" w:hAnsi="Times New Roman" w:cs="Times New Roman"/>
          <w:color w:val="000000" w:themeColor="text1"/>
          <w:sz w:val="24"/>
          <w:szCs w:val="24"/>
        </w:rPr>
        <w:t xml:space="preserve"> de empleo. Participa también en la distribución de productos </w:t>
      </w:r>
      <w:r w:rsidR="008E4F2F" w:rsidRPr="00DD3859">
        <w:rPr>
          <w:rFonts w:ascii="Times New Roman" w:hAnsi="Times New Roman" w:cs="Times New Roman"/>
          <w:color w:val="000000" w:themeColor="text1"/>
          <w:sz w:val="24"/>
          <w:szCs w:val="24"/>
        </w:rPr>
        <w:t>industriales llegados</w:t>
      </w:r>
      <w:r w:rsidRPr="00DD3859">
        <w:rPr>
          <w:rFonts w:ascii="Times New Roman" w:hAnsi="Times New Roman" w:cs="Times New Roman"/>
          <w:color w:val="000000" w:themeColor="text1"/>
          <w:sz w:val="24"/>
          <w:szCs w:val="24"/>
        </w:rPr>
        <w:t xml:space="preserve"> principalmente del centro y Sur del País, por la vía Panamericana. La Ciudad </w:t>
      </w:r>
      <w:r w:rsidR="008E4F2F" w:rsidRPr="00DD3859">
        <w:rPr>
          <w:rFonts w:ascii="Times New Roman" w:hAnsi="Times New Roman" w:cs="Times New Roman"/>
          <w:color w:val="000000" w:themeColor="text1"/>
          <w:sz w:val="24"/>
          <w:szCs w:val="24"/>
        </w:rPr>
        <w:t>no posee</w:t>
      </w:r>
      <w:r w:rsidRPr="00DD3859">
        <w:rPr>
          <w:rFonts w:ascii="Times New Roman" w:hAnsi="Times New Roman" w:cs="Times New Roman"/>
          <w:color w:val="000000" w:themeColor="text1"/>
          <w:sz w:val="24"/>
          <w:szCs w:val="24"/>
        </w:rPr>
        <w:t xml:space="preserve"> gran número de industrias, ni es centro importante para el acopio de la </w:t>
      </w:r>
      <w:r w:rsidR="008E4F2F" w:rsidRPr="00DD3859">
        <w:rPr>
          <w:rFonts w:ascii="Times New Roman" w:hAnsi="Times New Roman" w:cs="Times New Roman"/>
          <w:color w:val="000000" w:themeColor="text1"/>
          <w:sz w:val="24"/>
          <w:szCs w:val="24"/>
        </w:rPr>
        <w:t>producción de</w:t>
      </w:r>
      <w:r w:rsidR="000457A6" w:rsidRPr="00DD3859">
        <w:rPr>
          <w:rFonts w:ascii="Times New Roman" w:hAnsi="Times New Roman" w:cs="Times New Roman"/>
          <w:color w:val="000000" w:themeColor="text1"/>
          <w:sz w:val="24"/>
          <w:szCs w:val="24"/>
        </w:rPr>
        <w:t xml:space="preserve"> bienes primarios de la región, los productos del sector primario, salen por lo general, sin </w:t>
      </w:r>
      <w:r w:rsidR="005541CF">
        <w:rPr>
          <w:rFonts w:ascii="Times New Roman" w:hAnsi="Times New Roman" w:cs="Times New Roman"/>
          <w:color w:val="000000" w:themeColor="text1"/>
          <w:sz w:val="24"/>
          <w:szCs w:val="24"/>
        </w:rPr>
        <w:t>pasar por un proceso industrial</w:t>
      </w:r>
      <w:r w:rsidR="005541CF" w:rsidRPr="00DD3859">
        <w:rPr>
          <w:rFonts w:ascii="Times New Roman" w:hAnsi="Times New Roman" w:cs="Times New Roman"/>
          <w:color w:val="000000" w:themeColor="text1"/>
          <w:sz w:val="24"/>
          <w:szCs w:val="24"/>
        </w:rPr>
        <w:t xml:space="preserve"> (</w:t>
      </w:r>
      <w:r w:rsidR="008E4F2F" w:rsidRPr="00DD3859">
        <w:rPr>
          <w:rFonts w:ascii="Times New Roman" w:hAnsi="Times New Roman" w:cs="Times New Roman"/>
          <w:color w:val="000000" w:themeColor="text1"/>
          <w:sz w:val="24"/>
          <w:szCs w:val="24"/>
        </w:rPr>
        <w:t>Gómez., 2006).</w:t>
      </w:r>
    </w:p>
    <w:p w:rsidR="00425A7F" w:rsidRPr="00DD3859" w:rsidRDefault="0037192C" w:rsidP="005A2E9A">
      <w:pPr>
        <w:autoSpaceDE w:val="0"/>
        <w:autoSpaceDN w:val="0"/>
        <w:adjustRightInd w:val="0"/>
        <w:spacing w:after="0" w:line="360" w:lineRule="auto"/>
        <w:jc w:val="both"/>
        <w:rPr>
          <w:rFonts w:ascii="Times New Roman" w:hAnsi="Times New Roman" w:cs="Times New Roman"/>
          <w:color w:val="000000" w:themeColor="text1"/>
          <w:sz w:val="24"/>
          <w:szCs w:val="24"/>
          <w:shd w:val="clear" w:color="auto" w:fill="FFFFFF"/>
        </w:rPr>
      </w:pPr>
      <w:r w:rsidRPr="00DD3859">
        <w:rPr>
          <w:rFonts w:ascii="Times New Roman" w:hAnsi="Times New Roman" w:cs="Times New Roman"/>
          <w:color w:val="000000" w:themeColor="text1"/>
          <w:sz w:val="24"/>
          <w:szCs w:val="24"/>
        </w:rPr>
        <w:t>Es evidente que e</w:t>
      </w:r>
      <w:r w:rsidR="007504AD" w:rsidRPr="00DD3859">
        <w:rPr>
          <w:rFonts w:ascii="Times New Roman" w:hAnsi="Times New Roman" w:cs="Times New Roman"/>
          <w:color w:val="000000" w:themeColor="text1"/>
          <w:sz w:val="24"/>
          <w:szCs w:val="24"/>
        </w:rPr>
        <w:t>l impuesto y todo el sistema tributario que hoy conocemos en Colombia, se inició</w:t>
      </w:r>
      <w:r w:rsidR="00425A7F" w:rsidRPr="00DD3859">
        <w:rPr>
          <w:rFonts w:ascii="Times New Roman" w:hAnsi="Times New Roman" w:cs="Times New Roman"/>
          <w:color w:val="000000" w:themeColor="text1"/>
          <w:sz w:val="24"/>
          <w:szCs w:val="24"/>
        </w:rPr>
        <w:t xml:space="preserve"> </w:t>
      </w:r>
      <w:r w:rsidR="007504AD" w:rsidRPr="00DD3859">
        <w:rPr>
          <w:rFonts w:ascii="Times New Roman" w:hAnsi="Times New Roman" w:cs="Times New Roman"/>
          <w:color w:val="000000" w:themeColor="text1"/>
          <w:sz w:val="24"/>
          <w:szCs w:val="24"/>
        </w:rPr>
        <w:t>en la edad media, donde se solicitaba este tributo a cambio de la explotación de</w:t>
      </w:r>
      <w:r w:rsidR="00CD798B">
        <w:rPr>
          <w:rFonts w:ascii="Times New Roman" w:hAnsi="Times New Roman" w:cs="Times New Roman"/>
          <w:color w:val="000000" w:themeColor="text1"/>
          <w:sz w:val="24"/>
          <w:szCs w:val="24"/>
        </w:rPr>
        <w:t xml:space="preserve"> </w:t>
      </w:r>
      <w:r w:rsidR="007504AD" w:rsidRPr="00DD3859">
        <w:rPr>
          <w:rFonts w:ascii="Times New Roman" w:hAnsi="Times New Roman" w:cs="Times New Roman"/>
          <w:color w:val="000000" w:themeColor="text1"/>
          <w:sz w:val="24"/>
          <w:szCs w:val="24"/>
        </w:rPr>
        <w:t>tierras, ya en un contexto tributario se originó en el precepto constitucional en</w:t>
      </w:r>
      <w:r w:rsidR="00CD798B">
        <w:rPr>
          <w:rFonts w:ascii="Times New Roman" w:hAnsi="Times New Roman" w:cs="Times New Roman"/>
          <w:color w:val="000000" w:themeColor="text1"/>
          <w:sz w:val="24"/>
          <w:szCs w:val="24"/>
        </w:rPr>
        <w:t xml:space="preserve"> </w:t>
      </w:r>
      <w:r w:rsidR="007504AD" w:rsidRPr="00DD3859">
        <w:rPr>
          <w:rFonts w:ascii="Times New Roman" w:hAnsi="Times New Roman" w:cs="Times New Roman"/>
          <w:color w:val="000000" w:themeColor="text1"/>
          <w:sz w:val="24"/>
          <w:szCs w:val="24"/>
        </w:rPr>
        <w:t>donde todos los nacionales están obligados a contribuir en los gastos del estado.</w:t>
      </w:r>
      <w:r w:rsidRPr="00DD3859">
        <w:rPr>
          <w:rFonts w:ascii="Times New Roman" w:hAnsi="Times New Roman" w:cs="Times New Roman"/>
          <w:color w:val="000000" w:themeColor="text1"/>
          <w:sz w:val="24"/>
          <w:szCs w:val="24"/>
          <w:shd w:val="clear" w:color="auto" w:fill="FFFFFF"/>
        </w:rPr>
        <w:t xml:space="preserve"> </w:t>
      </w:r>
    </w:p>
    <w:p w:rsidR="0037192C" w:rsidRPr="00DD3859" w:rsidRDefault="0037192C" w:rsidP="005A2E9A">
      <w:pPr>
        <w:autoSpaceDE w:val="0"/>
        <w:autoSpaceDN w:val="0"/>
        <w:adjustRightInd w:val="0"/>
        <w:spacing w:after="0" w:line="360" w:lineRule="auto"/>
        <w:jc w:val="both"/>
        <w:rPr>
          <w:rFonts w:ascii="Times New Roman" w:hAnsi="Times New Roman" w:cs="Times New Roman"/>
          <w:color w:val="000000" w:themeColor="text1"/>
          <w:sz w:val="24"/>
          <w:szCs w:val="24"/>
        </w:rPr>
      </w:pPr>
    </w:p>
    <w:p w:rsidR="0037192C" w:rsidRPr="00DD3859" w:rsidRDefault="00A96F31" w:rsidP="005A2E9A">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7504AD" w:rsidRPr="00DD3859">
        <w:rPr>
          <w:rFonts w:ascii="Times New Roman" w:hAnsi="Times New Roman" w:cs="Times New Roman"/>
          <w:color w:val="000000" w:themeColor="text1"/>
          <w:sz w:val="24"/>
          <w:szCs w:val="24"/>
        </w:rPr>
        <w:t>En Colombia al impuesto se le dio inicio con la firma del contrato de</w:t>
      </w:r>
      <w:r w:rsidR="0037192C" w:rsidRPr="00DD3859">
        <w:rPr>
          <w:rFonts w:ascii="Times New Roman" w:hAnsi="Times New Roman" w:cs="Times New Roman"/>
          <w:color w:val="000000" w:themeColor="text1"/>
          <w:sz w:val="24"/>
          <w:szCs w:val="24"/>
        </w:rPr>
        <w:t xml:space="preserve">sde España, </w:t>
      </w:r>
      <w:r w:rsidR="007504AD" w:rsidRPr="00DD3859">
        <w:rPr>
          <w:rFonts w:ascii="Times New Roman" w:hAnsi="Times New Roman" w:cs="Times New Roman"/>
          <w:color w:val="000000" w:themeColor="text1"/>
          <w:sz w:val="24"/>
          <w:szCs w:val="24"/>
        </w:rPr>
        <w:t xml:space="preserve">en donde se estableció </w:t>
      </w:r>
      <w:r w:rsidR="000F4C2E" w:rsidRPr="00DD3859">
        <w:rPr>
          <w:rFonts w:ascii="Times New Roman" w:hAnsi="Times New Roman" w:cs="Times New Roman"/>
          <w:color w:val="000000" w:themeColor="text1"/>
          <w:sz w:val="24"/>
          <w:szCs w:val="24"/>
        </w:rPr>
        <w:t>a</w:t>
      </w:r>
      <w:r w:rsidR="004510E6">
        <w:rPr>
          <w:rFonts w:ascii="Times New Roman" w:hAnsi="Times New Roman" w:cs="Times New Roman"/>
          <w:color w:val="000000" w:themeColor="text1"/>
          <w:sz w:val="24"/>
          <w:szCs w:val="24"/>
        </w:rPr>
        <w:t xml:space="preserve"> </w:t>
      </w:r>
      <w:r w:rsidR="004510E6" w:rsidRPr="00DD3859">
        <w:rPr>
          <w:rFonts w:ascii="Times New Roman" w:hAnsi="Times New Roman" w:cs="Times New Roman"/>
          <w:color w:val="000000" w:themeColor="text1"/>
          <w:sz w:val="24"/>
          <w:szCs w:val="24"/>
        </w:rPr>
        <w:t>través</w:t>
      </w:r>
      <w:r w:rsidR="0037192C" w:rsidRPr="00DD3859">
        <w:rPr>
          <w:rFonts w:ascii="Times New Roman" w:hAnsi="Times New Roman" w:cs="Times New Roman"/>
          <w:color w:val="000000" w:themeColor="text1"/>
          <w:sz w:val="24"/>
          <w:szCs w:val="24"/>
        </w:rPr>
        <w:t xml:space="preserve"> de la </w:t>
      </w:r>
      <w:r w:rsidR="007504AD" w:rsidRPr="00DD3859">
        <w:rPr>
          <w:rFonts w:ascii="Times New Roman" w:hAnsi="Times New Roman" w:cs="Times New Roman"/>
          <w:color w:val="000000" w:themeColor="text1"/>
          <w:sz w:val="24"/>
          <w:szCs w:val="24"/>
        </w:rPr>
        <w:t>corona la obtención de diferentes bienes de valor</w:t>
      </w:r>
      <w:r w:rsidR="000F4C2E" w:rsidRPr="00DD3859">
        <w:rPr>
          <w:rFonts w:ascii="Times New Roman" w:hAnsi="Times New Roman" w:cs="Times New Roman"/>
          <w:color w:val="000000" w:themeColor="text1"/>
          <w:sz w:val="24"/>
          <w:szCs w:val="24"/>
        </w:rPr>
        <w:t xml:space="preserve"> </w:t>
      </w:r>
      <w:r w:rsidR="007504AD" w:rsidRPr="00DD3859">
        <w:rPr>
          <w:rFonts w:ascii="Times New Roman" w:hAnsi="Times New Roman" w:cs="Times New Roman"/>
          <w:color w:val="000000" w:themeColor="text1"/>
          <w:sz w:val="24"/>
          <w:szCs w:val="24"/>
        </w:rPr>
        <w:t>como lo eran el oro, las piedras preciosas y tierras</w:t>
      </w:r>
      <w:r w:rsidR="000F4C2E" w:rsidRPr="00DD3859">
        <w:rPr>
          <w:rFonts w:ascii="Times New Roman" w:hAnsi="Times New Roman" w:cs="Times New Roman"/>
          <w:color w:val="000000" w:themeColor="text1"/>
          <w:sz w:val="24"/>
          <w:szCs w:val="24"/>
        </w:rPr>
        <w:t>,</w:t>
      </w:r>
      <w:r w:rsidR="007504AD" w:rsidRPr="00DD3859">
        <w:rPr>
          <w:rFonts w:ascii="Times New Roman" w:hAnsi="Times New Roman" w:cs="Times New Roman"/>
          <w:color w:val="000000" w:themeColor="text1"/>
          <w:sz w:val="24"/>
          <w:szCs w:val="24"/>
        </w:rPr>
        <w:t xml:space="preserve"> </w:t>
      </w:r>
      <w:r w:rsidR="000F4C2E" w:rsidRPr="00DD3859">
        <w:rPr>
          <w:rFonts w:ascii="Times New Roman" w:hAnsi="Times New Roman" w:cs="Times New Roman"/>
          <w:color w:val="000000" w:themeColor="text1"/>
          <w:sz w:val="24"/>
          <w:szCs w:val="24"/>
        </w:rPr>
        <w:t>“</w:t>
      </w:r>
      <w:r w:rsidR="000F4C2E" w:rsidRPr="00DD3859">
        <w:rPr>
          <w:rFonts w:ascii="Times New Roman" w:hAnsi="Times New Roman" w:cs="Times New Roman"/>
          <w:i/>
          <w:color w:val="000000" w:themeColor="text1"/>
          <w:sz w:val="24"/>
          <w:szCs w:val="24"/>
        </w:rPr>
        <w:t>d</w:t>
      </w:r>
      <w:r w:rsidR="007504AD" w:rsidRPr="00DD3859">
        <w:rPr>
          <w:rFonts w:ascii="Times New Roman" w:hAnsi="Times New Roman" w:cs="Times New Roman"/>
          <w:i/>
          <w:color w:val="000000" w:themeColor="text1"/>
          <w:sz w:val="24"/>
          <w:szCs w:val="24"/>
        </w:rPr>
        <w:t>entro de este sistema los</w:t>
      </w:r>
      <w:r w:rsidR="0037192C" w:rsidRPr="00DD3859">
        <w:rPr>
          <w:rFonts w:ascii="Times New Roman" w:hAnsi="Times New Roman" w:cs="Times New Roman"/>
          <w:i/>
          <w:color w:val="000000" w:themeColor="text1"/>
          <w:sz w:val="24"/>
          <w:szCs w:val="24"/>
        </w:rPr>
        <w:t xml:space="preserve"> </w:t>
      </w:r>
      <w:r w:rsidR="007504AD" w:rsidRPr="00DD3859">
        <w:rPr>
          <w:rFonts w:ascii="Times New Roman" w:hAnsi="Times New Roman" w:cs="Times New Roman"/>
          <w:i/>
          <w:color w:val="000000" w:themeColor="text1"/>
          <w:sz w:val="24"/>
          <w:szCs w:val="24"/>
        </w:rPr>
        <w:t>indígenas ya se encontraban pagando un tributo a sus caciques, representados en</w:t>
      </w:r>
      <w:r w:rsidR="00CD798B">
        <w:rPr>
          <w:rFonts w:ascii="Times New Roman" w:hAnsi="Times New Roman" w:cs="Times New Roman"/>
          <w:i/>
          <w:color w:val="000000" w:themeColor="text1"/>
          <w:sz w:val="24"/>
          <w:szCs w:val="24"/>
        </w:rPr>
        <w:t xml:space="preserve"> </w:t>
      </w:r>
      <w:r w:rsidR="007504AD" w:rsidRPr="00DD3859">
        <w:rPr>
          <w:rFonts w:ascii="Times New Roman" w:hAnsi="Times New Roman" w:cs="Times New Roman"/>
          <w:i/>
          <w:color w:val="000000" w:themeColor="text1"/>
          <w:sz w:val="24"/>
          <w:szCs w:val="24"/>
        </w:rPr>
        <w:t xml:space="preserve">frutos de la tierra como el maíz, a ellos con la llegada de </w:t>
      </w:r>
      <w:r w:rsidR="007504AD" w:rsidRPr="00DD3859">
        <w:rPr>
          <w:rFonts w:ascii="Times New Roman" w:hAnsi="Times New Roman" w:cs="Times New Roman"/>
          <w:i/>
          <w:color w:val="000000" w:themeColor="text1"/>
          <w:sz w:val="24"/>
          <w:szCs w:val="24"/>
        </w:rPr>
        <w:lastRenderedPageBreak/>
        <w:t>Colon se les impuso unos</w:t>
      </w:r>
      <w:r w:rsidR="00CD798B">
        <w:rPr>
          <w:rFonts w:ascii="Times New Roman" w:hAnsi="Times New Roman" w:cs="Times New Roman"/>
          <w:i/>
          <w:color w:val="000000" w:themeColor="text1"/>
          <w:sz w:val="24"/>
          <w:szCs w:val="24"/>
        </w:rPr>
        <w:t xml:space="preserve"> </w:t>
      </w:r>
      <w:r w:rsidR="007504AD" w:rsidRPr="00DD3859">
        <w:rPr>
          <w:rFonts w:ascii="Times New Roman" w:hAnsi="Times New Roman" w:cs="Times New Roman"/>
          <w:i/>
          <w:color w:val="000000" w:themeColor="text1"/>
          <w:sz w:val="24"/>
          <w:szCs w:val="24"/>
        </w:rPr>
        <w:t>tributos según las capacidades económicas de cada grupo indígena</w:t>
      </w:r>
      <w:r w:rsidR="000F4C2E" w:rsidRPr="00DD3859">
        <w:rPr>
          <w:rFonts w:ascii="Times New Roman" w:hAnsi="Times New Roman" w:cs="Times New Roman"/>
          <w:color w:val="000000" w:themeColor="text1"/>
          <w:sz w:val="24"/>
          <w:szCs w:val="24"/>
        </w:rPr>
        <w:t>”</w:t>
      </w:r>
      <w:r w:rsidR="0037192C" w:rsidRPr="00DD3859">
        <w:rPr>
          <w:rFonts w:ascii="Times New Roman" w:hAnsi="Times New Roman" w:cs="Times New Roman"/>
          <w:color w:val="000000" w:themeColor="text1"/>
          <w:sz w:val="24"/>
          <w:szCs w:val="24"/>
          <w:shd w:val="clear" w:color="auto" w:fill="FFFFFF"/>
        </w:rPr>
        <w:t xml:space="preserve"> </w:t>
      </w:r>
      <w:r w:rsidR="0037192C" w:rsidRPr="00DD3859">
        <w:rPr>
          <w:rFonts w:ascii="Times New Roman" w:hAnsi="Times New Roman" w:cs="Times New Roman"/>
          <w:color w:val="000000" w:themeColor="text1"/>
          <w:sz w:val="24"/>
          <w:szCs w:val="24"/>
        </w:rPr>
        <w:t>(</w:t>
      </w:r>
      <w:proofErr w:type="spellStart"/>
      <w:r w:rsidR="0037192C" w:rsidRPr="00DD3859">
        <w:rPr>
          <w:rFonts w:ascii="Times New Roman" w:hAnsi="Times New Roman" w:cs="Times New Roman"/>
          <w:color w:val="000000" w:themeColor="text1"/>
          <w:sz w:val="24"/>
          <w:szCs w:val="24"/>
          <w:shd w:val="clear" w:color="auto" w:fill="FFFFFF"/>
        </w:rPr>
        <w:t>Junguito</w:t>
      </w:r>
      <w:proofErr w:type="spellEnd"/>
      <w:r w:rsidR="0037192C" w:rsidRPr="00DD3859">
        <w:rPr>
          <w:rFonts w:ascii="Times New Roman" w:hAnsi="Times New Roman" w:cs="Times New Roman"/>
          <w:color w:val="000000" w:themeColor="text1"/>
          <w:sz w:val="24"/>
          <w:szCs w:val="24"/>
          <w:shd w:val="clear" w:color="auto" w:fill="FFFFFF"/>
        </w:rPr>
        <w:t>, R., 2012)</w:t>
      </w:r>
      <w:r w:rsidR="005541CF">
        <w:rPr>
          <w:rFonts w:ascii="Times New Roman" w:hAnsi="Times New Roman" w:cs="Times New Roman"/>
          <w:color w:val="000000" w:themeColor="text1"/>
          <w:sz w:val="24"/>
          <w:szCs w:val="24"/>
          <w:shd w:val="clear" w:color="auto" w:fill="FFFFFF"/>
        </w:rPr>
        <w:t>.</w:t>
      </w:r>
    </w:p>
    <w:p w:rsidR="0037192C" w:rsidRPr="00DD3859" w:rsidRDefault="0037192C" w:rsidP="005A2E9A">
      <w:pPr>
        <w:autoSpaceDE w:val="0"/>
        <w:autoSpaceDN w:val="0"/>
        <w:adjustRightInd w:val="0"/>
        <w:spacing w:after="0" w:line="360" w:lineRule="auto"/>
        <w:jc w:val="both"/>
        <w:rPr>
          <w:rFonts w:ascii="Times New Roman" w:hAnsi="Times New Roman" w:cs="Times New Roman"/>
          <w:color w:val="000000" w:themeColor="text1"/>
          <w:sz w:val="24"/>
          <w:szCs w:val="24"/>
        </w:rPr>
      </w:pPr>
    </w:p>
    <w:p w:rsidR="00951C18" w:rsidRPr="00DD3859" w:rsidRDefault="00073D17" w:rsidP="00951C18">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951C18" w:rsidRPr="00DD3859">
        <w:rPr>
          <w:rFonts w:ascii="Times New Roman" w:hAnsi="Times New Roman" w:cs="Times New Roman"/>
          <w:color w:val="000000" w:themeColor="text1"/>
          <w:sz w:val="24"/>
          <w:szCs w:val="24"/>
        </w:rPr>
        <w:t xml:space="preserve">Por lo cual los gobernantes de la </w:t>
      </w:r>
      <w:proofErr w:type="gramStart"/>
      <w:r w:rsidR="00951C18" w:rsidRPr="00DD3859">
        <w:rPr>
          <w:rFonts w:ascii="Times New Roman" w:hAnsi="Times New Roman" w:cs="Times New Roman"/>
          <w:color w:val="000000" w:themeColor="text1"/>
          <w:sz w:val="24"/>
          <w:szCs w:val="24"/>
        </w:rPr>
        <w:t xml:space="preserve">colonia </w:t>
      </w:r>
      <w:r w:rsidR="007504AD" w:rsidRPr="00DD3859">
        <w:rPr>
          <w:rFonts w:ascii="Times New Roman" w:hAnsi="Times New Roman" w:cs="Times New Roman"/>
          <w:color w:val="000000" w:themeColor="text1"/>
          <w:sz w:val="24"/>
          <w:szCs w:val="24"/>
        </w:rPr>
        <w:t xml:space="preserve"> fueron</w:t>
      </w:r>
      <w:proofErr w:type="gramEnd"/>
      <w:r w:rsidR="007504AD" w:rsidRPr="00DD3859">
        <w:rPr>
          <w:rFonts w:ascii="Times New Roman" w:hAnsi="Times New Roman" w:cs="Times New Roman"/>
          <w:color w:val="000000" w:themeColor="text1"/>
          <w:sz w:val="24"/>
          <w:szCs w:val="24"/>
        </w:rPr>
        <w:t xml:space="preserve"> los encargados de</w:t>
      </w:r>
      <w:r w:rsidR="00951C18" w:rsidRPr="00DD3859">
        <w:rPr>
          <w:rFonts w:ascii="Times New Roman" w:hAnsi="Times New Roman" w:cs="Times New Roman"/>
          <w:color w:val="000000" w:themeColor="text1"/>
          <w:sz w:val="24"/>
          <w:szCs w:val="24"/>
        </w:rPr>
        <w:t xml:space="preserve"> </w:t>
      </w:r>
      <w:r w:rsidR="007504AD" w:rsidRPr="00DD3859">
        <w:rPr>
          <w:rFonts w:ascii="Times New Roman" w:hAnsi="Times New Roman" w:cs="Times New Roman"/>
          <w:color w:val="000000" w:themeColor="text1"/>
          <w:sz w:val="24"/>
          <w:szCs w:val="24"/>
        </w:rPr>
        <w:t>cobrar los impuestos creando instituciones para el recaudo de estos, entre estas</w:t>
      </w:r>
      <w:r w:rsidR="00CD798B">
        <w:rPr>
          <w:rFonts w:ascii="Times New Roman" w:hAnsi="Times New Roman" w:cs="Times New Roman"/>
          <w:color w:val="000000" w:themeColor="text1"/>
          <w:sz w:val="24"/>
          <w:szCs w:val="24"/>
        </w:rPr>
        <w:t xml:space="preserve"> </w:t>
      </w:r>
      <w:r w:rsidR="007504AD" w:rsidRPr="00DD3859">
        <w:rPr>
          <w:rFonts w:ascii="Times New Roman" w:hAnsi="Times New Roman" w:cs="Times New Roman"/>
          <w:color w:val="000000" w:themeColor="text1"/>
          <w:sz w:val="24"/>
          <w:szCs w:val="24"/>
        </w:rPr>
        <w:t>se encontraba la encomienda, que consistía en delegar a una persona de cobrar a</w:t>
      </w:r>
      <w:r w:rsidR="00CD798B">
        <w:rPr>
          <w:rFonts w:ascii="Times New Roman" w:hAnsi="Times New Roman" w:cs="Times New Roman"/>
          <w:color w:val="000000" w:themeColor="text1"/>
          <w:sz w:val="24"/>
          <w:szCs w:val="24"/>
        </w:rPr>
        <w:t xml:space="preserve"> </w:t>
      </w:r>
      <w:r w:rsidR="007504AD" w:rsidRPr="00DD3859">
        <w:rPr>
          <w:rFonts w:ascii="Times New Roman" w:hAnsi="Times New Roman" w:cs="Times New Roman"/>
          <w:color w:val="000000" w:themeColor="text1"/>
          <w:sz w:val="24"/>
          <w:szCs w:val="24"/>
        </w:rPr>
        <w:t>los indígenas un tributo por la explotación de una tierra; la mita que se refiere a los</w:t>
      </w:r>
      <w:r w:rsidR="00CD798B">
        <w:rPr>
          <w:rFonts w:ascii="Times New Roman" w:hAnsi="Times New Roman" w:cs="Times New Roman"/>
          <w:color w:val="000000" w:themeColor="text1"/>
          <w:sz w:val="24"/>
          <w:szCs w:val="24"/>
        </w:rPr>
        <w:t xml:space="preserve"> </w:t>
      </w:r>
      <w:r w:rsidR="007504AD" w:rsidRPr="00DD3859">
        <w:rPr>
          <w:rFonts w:ascii="Times New Roman" w:hAnsi="Times New Roman" w:cs="Times New Roman"/>
          <w:color w:val="000000" w:themeColor="text1"/>
          <w:sz w:val="24"/>
          <w:szCs w:val="24"/>
        </w:rPr>
        <w:t>trabajos forzados realizados por indígenas a los cuales se le eran retribuidos</w:t>
      </w:r>
      <w:r w:rsidR="00CD798B">
        <w:rPr>
          <w:rFonts w:ascii="Times New Roman" w:hAnsi="Times New Roman" w:cs="Times New Roman"/>
          <w:color w:val="000000" w:themeColor="text1"/>
          <w:sz w:val="24"/>
          <w:szCs w:val="24"/>
        </w:rPr>
        <w:t xml:space="preserve"> </w:t>
      </w:r>
      <w:r w:rsidR="007504AD" w:rsidRPr="00DD3859">
        <w:rPr>
          <w:rFonts w:ascii="Times New Roman" w:hAnsi="Times New Roman" w:cs="Times New Roman"/>
          <w:color w:val="000000" w:themeColor="text1"/>
          <w:sz w:val="24"/>
          <w:szCs w:val="24"/>
        </w:rPr>
        <w:t>cuidados para la salud y jornadas de trabajo no muy extensas. Ya con la llegada</w:t>
      </w:r>
      <w:r w:rsidR="00CD798B">
        <w:rPr>
          <w:rFonts w:ascii="Times New Roman" w:hAnsi="Times New Roman" w:cs="Times New Roman"/>
          <w:color w:val="000000" w:themeColor="text1"/>
          <w:sz w:val="24"/>
          <w:szCs w:val="24"/>
        </w:rPr>
        <w:t xml:space="preserve"> </w:t>
      </w:r>
      <w:r w:rsidR="007504AD" w:rsidRPr="00DD3859">
        <w:rPr>
          <w:rFonts w:ascii="Times New Roman" w:hAnsi="Times New Roman" w:cs="Times New Roman"/>
          <w:color w:val="000000" w:themeColor="text1"/>
          <w:sz w:val="24"/>
          <w:szCs w:val="24"/>
        </w:rPr>
        <w:t>de la época colonial fueron creados los impuestos de alcabala que era el impuesto</w:t>
      </w:r>
      <w:r w:rsidR="00CD798B">
        <w:rPr>
          <w:rFonts w:ascii="Times New Roman" w:hAnsi="Times New Roman" w:cs="Times New Roman"/>
          <w:color w:val="000000" w:themeColor="text1"/>
          <w:sz w:val="24"/>
          <w:szCs w:val="24"/>
        </w:rPr>
        <w:t xml:space="preserve"> </w:t>
      </w:r>
      <w:r w:rsidR="007504AD" w:rsidRPr="00DD3859">
        <w:rPr>
          <w:rFonts w:ascii="Times New Roman" w:hAnsi="Times New Roman" w:cs="Times New Roman"/>
          <w:color w:val="000000" w:themeColor="text1"/>
          <w:sz w:val="24"/>
          <w:szCs w:val="24"/>
        </w:rPr>
        <w:t>al consumo, la avería que era el derecho de aduana de quienes exportaban</w:t>
      </w:r>
      <w:r w:rsidR="005541CF">
        <w:rPr>
          <w:rFonts w:ascii="Times New Roman" w:hAnsi="Times New Roman" w:cs="Times New Roman"/>
          <w:color w:val="000000" w:themeColor="text1"/>
          <w:sz w:val="24"/>
          <w:szCs w:val="24"/>
        </w:rPr>
        <w:t xml:space="preserve"> </w:t>
      </w:r>
      <w:r w:rsidR="00951C18" w:rsidRPr="00DD3859">
        <w:rPr>
          <w:rFonts w:ascii="Times New Roman" w:hAnsi="Times New Roman" w:cs="Times New Roman"/>
          <w:color w:val="000000" w:themeColor="text1"/>
          <w:sz w:val="24"/>
          <w:szCs w:val="24"/>
        </w:rPr>
        <w:t>(</w:t>
      </w:r>
      <w:proofErr w:type="spellStart"/>
      <w:r w:rsidR="00951C18" w:rsidRPr="00DD3859">
        <w:rPr>
          <w:rFonts w:ascii="Times New Roman" w:hAnsi="Times New Roman" w:cs="Times New Roman"/>
          <w:color w:val="000000" w:themeColor="text1"/>
          <w:sz w:val="24"/>
          <w:szCs w:val="24"/>
          <w:shd w:val="clear" w:color="auto" w:fill="FFFFFF"/>
        </w:rPr>
        <w:t>Junguito</w:t>
      </w:r>
      <w:proofErr w:type="spellEnd"/>
      <w:r w:rsidR="00951C18" w:rsidRPr="00DD3859">
        <w:rPr>
          <w:rFonts w:ascii="Times New Roman" w:hAnsi="Times New Roman" w:cs="Times New Roman"/>
          <w:color w:val="000000" w:themeColor="text1"/>
          <w:sz w:val="24"/>
          <w:szCs w:val="24"/>
          <w:shd w:val="clear" w:color="auto" w:fill="FFFFFF"/>
        </w:rPr>
        <w:t>, R., 2012)</w:t>
      </w:r>
      <w:r w:rsidR="005541CF">
        <w:rPr>
          <w:rFonts w:ascii="Times New Roman" w:hAnsi="Times New Roman" w:cs="Times New Roman"/>
          <w:color w:val="000000" w:themeColor="text1"/>
          <w:sz w:val="24"/>
          <w:szCs w:val="24"/>
          <w:shd w:val="clear" w:color="auto" w:fill="FFFFFF"/>
        </w:rPr>
        <w:t>.</w:t>
      </w:r>
    </w:p>
    <w:p w:rsidR="00770BDE" w:rsidRDefault="00770BDE" w:rsidP="005A2E9A">
      <w:pPr>
        <w:autoSpaceDE w:val="0"/>
        <w:autoSpaceDN w:val="0"/>
        <w:adjustRightInd w:val="0"/>
        <w:spacing w:after="0" w:line="360" w:lineRule="auto"/>
        <w:jc w:val="both"/>
        <w:rPr>
          <w:rFonts w:ascii="Times New Roman" w:hAnsi="Times New Roman" w:cs="Times New Roman"/>
          <w:color w:val="000000" w:themeColor="text1"/>
          <w:sz w:val="24"/>
          <w:szCs w:val="24"/>
        </w:rPr>
      </w:pPr>
    </w:p>
    <w:p w:rsidR="001810BA" w:rsidRPr="00DD3859" w:rsidRDefault="00073D17" w:rsidP="005A2E9A">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71429F" w:rsidRPr="00DD3859">
        <w:rPr>
          <w:rFonts w:ascii="Times New Roman" w:hAnsi="Times New Roman" w:cs="Times New Roman"/>
          <w:color w:val="000000" w:themeColor="text1"/>
          <w:sz w:val="24"/>
          <w:szCs w:val="24"/>
        </w:rPr>
        <w:t>Asumiendo este hecho de que l</w:t>
      </w:r>
      <w:r w:rsidR="007504AD" w:rsidRPr="00DD3859">
        <w:rPr>
          <w:rFonts w:ascii="Times New Roman" w:hAnsi="Times New Roman" w:cs="Times New Roman"/>
          <w:color w:val="000000" w:themeColor="text1"/>
          <w:sz w:val="24"/>
          <w:szCs w:val="24"/>
        </w:rPr>
        <w:t>os impuestos existentes en Colombia son heredados del sistema colonial</w:t>
      </w:r>
      <w:r w:rsidR="00425A7F" w:rsidRPr="00DD3859">
        <w:rPr>
          <w:rFonts w:ascii="Times New Roman" w:hAnsi="Times New Roman" w:cs="Times New Roman"/>
          <w:color w:val="000000" w:themeColor="text1"/>
          <w:sz w:val="24"/>
          <w:szCs w:val="24"/>
        </w:rPr>
        <w:t xml:space="preserve"> </w:t>
      </w:r>
      <w:r w:rsidR="001810BA" w:rsidRPr="00DD3859">
        <w:rPr>
          <w:rFonts w:ascii="Times New Roman" w:hAnsi="Times New Roman" w:cs="Times New Roman"/>
          <w:color w:val="000000" w:themeColor="text1"/>
          <w:sz w:val="24"/>
          <w:szCs w:val="24"/>
        </w:rPr>
        <w:t>español</w:t>
      </w:r>
      <w:r w:rsidR="007504AD" w:rsidRPr="00DD3859">
        <w:rPr>
          <w:rFonts w:ascii="Times New Roman" w:hAnsi="Times New Roman" w:cs="Times New Roman"/>
          <w:color w:val="000000" w:themeColor="text1"/>
          <w:sz w:val="24"/>
          <w:szCs w:val="24"/>
        </w:rPr>
        <w:t>, el cual se caracterizó por ser básicamente regresivo, ya que la mayoría</w:t>
      </w:r>
      <w:r w:rsidR="00425A7F" w:rsidRPr="00DD3859">
        <w:rPr>
          <w:rFonts w:ascii="Times New Roman" w:hAnsi="Times New Roman" w:cs="Times New Roman"/>
          <w:color w:val="000000" w:themeColor="text1"/>
          <w:sz w:val="24"/>
          <w:szCs w:val="24"/>
        </w:rPr>
        <w:t xml:space="preserve"> </w:t>
      </w:r>
      <w:r w:rsidR="007504AD" w:rsidRPr="00DD3859">
        <w:rPr>
          <w:rFonts w:ascii="Times New Roman" w:hAnsi="Times New Roman" w:cs="Times New Roman"/>
          <w:color w:val="000000" w:themeColor="text1"/>
          <w:sz w:val="24"/>
          <w:szCs w:val="24"/>
        </w:rPr>
        <w:t>de bienes traídos del exterior, contribuyeron al impuesto de aduanas que era el</w:t>
      </w:r>
      <w:r w:rsidR="00E37777" w:rsidRPr="00DD3859">
        <w:rPr>
          <w:rFonts w:ascii="Times New Roman" w:hAnsi="Times New Roman" w:cs="Times New Roman"/>
          <w:color w:val="000000" w:themeColor="text1"/>
          <w:sz w:val="24"/>
          <w:szCs w:val="24"/>
        </w:rPr>
        <w:t xml:space="preserve"> </w:t>
      </w:r>
      <w:r w:rsidR="007504AD" w:rsidRPr="00DD3859">
        <w:rPr>
          <w:rFonts w:ascii="Times New Roman" w:hAnsi="Times New Roman" w:cs="Times New Roman"/>
          <w:color w:val="000000" w:themeColor="text1"/>
          <w:sz w:val="24"/>
          <w:szCs w:val="24"/>
        </w:rPr>
        <w:t>recurso más importante para el estado</w:t>
      </w:r>
      <w:r w:rsidR="00E37777" w:rsidRPr="00DD3859">
        <w:rPr>
          <w:rFonts w:ascii="Times New Roman" w:hAnsi="Times New Roman" w:cs="Times New Roman"/>
          <w:color w:val="000000" w:themeColor="text1"/>
          <w:sz w:val="24"/>
          <w:szCs w:val="24"/>
        </w:rPr>
        <w:t xml:space="preserve">, en la actualidad </w:t>
      </w:r>
      <w:r w:rsidR="00840FE4" w:rsidRPr="00DD3859">
        <w:rPr>
          <w:rFonts w:ascii="Times New Roman" w:hAnsi="Times New Roman" w:cs="Times New Roman"/>
          <w:color w:val="000000" w:themeColor="text1"/>
          <w:sz w:val="24"/>
          <w:szCs w:val="24"/>
        </w:rPr>
        <w:t>hay otros</w:t>
      </w:r>
      <w:r w:rsidR="00E37777" w:rsidRPr="00DD3859">
        <w:rPr>
          <w:rFonts w:ascii="Times New Roman" w:hAnsi="Times New Roman" w:cs="Times New Roman"/>
          <w:color w:val="000000" w:themeColor="text1"/>
          <w:sz w:val="24"/>
          <w:szCs w:val="24"/>
        </w:rPr>
        <w:t xml:space="preserve"> impuestos nacientes</w:t>
      </w:r>
      <w:r w:rsidR="00840FE4" w:rsidRPr="00DD3859">
        <w:rPr>
          <w:rFonts w:ascii="Times New Roman" w:hAnsi="Times New Roman" w:cs="Times New Roman"/>
          <w:color w:val="000000" w:themeColor="text1"/>
          <w:sz w:val="24"/>
          <w:szCs w:val="24"/>
        </w:rPr>
        <w:t>.</w:t>
      </w:r>
      <w:r w:rsidR="00E37777" w:rsidRPr="00DD3859">
        <w:rPr>
          <w:rFonts w:ascii="Times New Roman" w:hAnsi="Times New Roman" w:cs="Times New Roman"/>
          <w:color w:val="000000" w:themeColor="text1"/>
          <w:sz w:val="24"/>
          <w:szCs w:val="24"/>
        </w:rPr>
        <w:t xml:space="preserve"> </w:t>
      </w:r>
    </w:p>
    <w:p w:rsidR="001810BA" w:rsidRPr="00644D52" w:rsidRDefault="001810BA" w:rsidP="005A2E9A">
      <w:pPr>
        <w:autoSpaceDE w:val="0"/>
        <w:autoSpaceDN w:val="0"/>
        <w:adjustRightInd w:val="0"/>
        <w:spacing w:after="0" w:line="360" w:lineRule="auto"/>
        <w:jc w:val="both"/>
        <w:rPr>
          <w:rFonts w:ascii="Times New Roman" w:hAnsi="Times New Roman" w:cs="Times New Roman"/>
          <w:color w:val="000000" w:themeColor="text1"/>
          <w:sz w:val="6"/>
          <w:szCs w:val="6"/>
        </w:rPr>
      </w:pPr>
    </w:p>
    <w:p w:rsidR="00820D74" w:rsidRPr="00DD3859" w:rsidRDefault="00840FE4" w:rsidP="005A2E9A">
      <w:pPr>
        <w:autoSpaceDE w:val="0"/>
        <w:autoSpaceDN w:val="0"/>
        <w:adjustRightInd w:val="0"/>
        <w:spacing w:after="0" w:line="360" w:lineRule="auto"/>
        <w:jc w:val="both"/>
        <w:rPr>
          <w:rFonts w:ascii="Times New Roman" w:hAnsi="Times New Roman" w:cs="Times New Roman"/>
          <w:color w:val="000000" w:themeColor="text1"/>
          <w:sz w:val="24"/>
          <w:szCs w:val="24"/>
          <w:shd w:val="clear" w:color="auto" w:fill="FFFFFF"/>
        </w:rPr>
      </w:pPr>
      <w:r w:rsidRPr="00DD3859">
        <w:rPr>
          <w:rFonts w:ascii="Times New Roman" w:hAnsi="Times New Roman" w:cs="Times New Roman"/>
          <w:color w:val="000000" w:themeColor="text1"/>
          <w:sz w:val="24"/>
          <w:szCs w:val="24"/>
        </w:rPr>
        <w:t>Como lo manifiesta Plazas</w:t>
      </w:r>
      <w:r w:rsidR="00820D74" w:rsidRPr="00DD3859">
        <w:rPr>
          <w:rFonts w:ascii="Times New Roman" w:hAnsi="Times New Roman" w:cs="Times New Roman"/>
          <w:color w:val="000000" w:themeColor="text1"/>
          <w:sz w:val="24"/>
          <w:szCs w:val="24"/>
          <w:shd w:val="clear" w:color="auto" w:fill="FFFFFF"/>
        </w:rPr>
        <w:t xml:space="preserve"> </w:t>
      </w:r>
      <w:r w:rsidR="00820D74" w:rsidRPr="00DD3859">
        <w:rPr>
          <w:rFonts w:ascii="Times New Roman" w:hAnsi="Times New Roman" w:cs="Times New Roman"/>
          <w:color w:val="000000" w:themeColor="text1"/>
          <w:sz w:val="24"/>
          <w:szCs w:val="24"/>
        </w:rPr>
        <w:t>(</w:t>
      </w:r>
      <w:r w:rsidR="00820D74" w:rsidRPr="00DD3859">
        <w:rPr>
          <w:rFonts w:ascii="Times New Roman" w:hAnsi="Times New Roman" w:cs="Times New Roman"/>
          <w:color w:val="000000" w:themeColor="text1"/>
          <w:sz w:val="24"/>
          <w:szCs w:val="24"/>
          <w:shd w:val="clear" w:color="auto" w:fill="FFFFFF"/>
        </w:rPr>
        <w:t>2016)</w:t>
      </w:r>
      <w:r w:rsidR="005541CF">
        <w:rPr>
          <w:rFonts w:ascii="Times New Roman" w:hAnsi="Times New Roman" w:cs="Times New Roman"/>
          <w:color w:val="000000" w:themeColor="text1"/>
          <w:sz w:val="24"/>
          <w:szCs w:val="24"/>
          <w:shd w:val="clear" w:color="auto" w:fill="FFFFFF"/>
        </w:rPr>
        <w:t>:</w:t>
      </w:r>
      <w:r w:rsidR="00A96F31">
        <w:rPr>
          <w:rFonts w:ascii="Times New Roman" w:hAnsi="Times New Roman" w:cs="Times New Roman"/>
          <w:color w:val="000000" w:themeColor="text1"/>
          <w:sz w:val="24"/>
          <w:szCs w:val="24"/>
          <w:shd w:val="clear" w:color="auto" w:fill="FFFFFF"/>
        </w:rPr>
        <w:t xml:space="preserve"> </w:t>
      </w:r>
    </w:p>
    <w:p w:rsidR="00820D74" w:rsidRDefault="00820D74" w:rsidP="005A2E9A">
      <w:pPr>
        <w:autoSpaceDE w:val="0"/>
        <w:autoSpaceDN w:val="0"/>
        <w:adjustRightInd w:val="0"/>
        <w:spacing w:after="0" w:line="360" w:lineRule="auto"/>
        <w:jc w:val="both"/>
        <w:rPr>
          <w:rFonts w:ascii="Times New Roman" w:hAnsi="Times New Roman" w:cs="Times New Roman"/>
          <w:color w:val="000000" w:themeColor="text1"/>
          <w:sz w:val="4"/>
          <w:szCs w:val="4"/>
        </w:rPr>
      </w:pPr>
    </w:p>
    <w:p w:rsidR="00A96F31" w:rsidRDefault="00A96F31" w:rsidP="005A2E9A">
      <w:pPr>
        <w:autoSpaceDE w:val="0"/>
        <w:autoSpaceDN w:val="0"/>
        <w:adjustRightInd w:val="0"/>
        <w:spacing w:after="0" w:line="360" w:lineRule="auto"/>
        <w:jc w:val="both"/>
        <w:rPr>
          <w:rFonts w:ascii="Times New Roman" w:hAnsi="Times New Roman" w:cs="Times New Roman"/>
          <w:color w:val="000000" w:themeColor="text1"/>
          <w:sz w:val="4"/>
          <w:szCs w:val="4"/>
        </w:rPr>
      </w:pPr>
    </w:p>
    <w:p w:rsidR="00A96F31" w:rsidRPr="00644D52" w:rsidRDefault="00A96F31" w:rsidP="005A2E9A">
      <w:pPr>
        <w:autoSpaceDE w:val="0"/>
        <w:autoSpaceDN w:val="0"/>
        <w:adjustRightInd w:val="0"/>
        <w:spacing w:after="0" w:line="360" w:lineRule="auto"/>
        <w:jc w:val="both"/>
        <w:rPr>
          <w:rFonts w:ascii="Times New Roman" w:hAnsi="Times New Roman" w:cs="Times New Roman"/>
          <w:color w:val="000000" w:themeColor="text1"/>
          <w:sz w:val="4"/>
          <w:szCs w:val="4"/>
        </w:rPr>
      </w:pPr>
    </w:p>
    <w:p w:rsidR="007504AD" w:rsidRDefault="00820D74" w:rsidP="00820D74">
      <w:pPr>
        <w:autoSpaceDE w:val="0"/>
        <w:autoSpaceDN w:val="0"/>
        <w:adjustRightInd w:val="0"/>
        <w:spacing w:after="0" w:line="360" w:lineRule="auto"/>
        <w:ind w:left="993" w:right="474"/>
        <w:jc w:val="both"/>
        <w:rPr>
          <w:rFonts w:ascii="Times New Roman" w:hAnsi="Times New Roman" w:cs="Times New Roman"/>
          <w:color w:val="000000" w:themeColor="text1"/>
          <w:sz w:val="24"/>
          <w:szCs w:val="24"/>
          <w:shd w:val="clear" w:color="auto" w:fill="FFFFFF"/>
        </w:rPr>
      </w:pPr>
      <w:r w:rsidRPr="00DD3859">
        <w:rPr>
          <w:rFonts w:ascii="Times New Roman" w:hAnsi="Times New Roman" w:cs="Times New Roman"/>
          <w:color w:val="000000" w:themeColor="text1"/>
          <w:sz w:val="24"/>
          <w:szCs w:val="24"/>
        </w:rPr>
        <w:t xml:space="preserve">[…] </w:t>
      </w:r>
      <w:r w:rsidR="007504AD" w:rsidRPr="00DD3859">
        <w:rPr>
          <w:rFonts w:ascii="Times New Roman" w:hAnsi="Times New Roman" w:cs="Times New Roman"/>
          <w:i/>
          <w:color w:val="000000" w:themeColor="text1"/>
          <w:sz w:val="24"/>
          <w:szCs w:val="24"/>
        </w:rPr>
        <w:t>los impuestos principales a nivel nacional entre ellos: el impuesto sobre la renta y</w:t>
      </w:r>
      <w:r w:rsidR="00425A7F" w:rsidRPr="00DD3859">
        <w:rPr>
          <w:rFonts w:ascii="Times New Roman" w:hAnsi="Times New Roman" w:cs="Times New Roman"/>
          <w:i/>
          <w:color w:val="000000" w:themeColor="text1"/>
          <w:sz w:val="24"/>
          <w:szCs w:val="24"/>
        </w:rPr>
        <w:t xml:space="preserve"> </w:t>
      </w:r>
      <w:r w:rsidR="007504AD" w:rsidRPr="00DD3859">
        <w:rPr>
          <w:rFonts w:ascii="Times New Roman" w:hAnsi="Times New Roman" w:cs="Times New Roman"/>
          <w:i/>
          <w:color w:val="000000" w:themeColor="text1"/>
          <w:sz w:val="24"/>
          <w:szCs w:val="24"/>
        </w:rPr>
        <w:t>complementarios, el impuesto de valor agregado (IVA) y el impuesto sobre la</w:t>
      </w:r>
      <w:r w:rsidR="00425A7F" w:rsidRPr="00DD3859">
        <w:rPr>
          <w:rFonts w:ascii="Times New Roman" w:hAnsi="Times New Roman" w:cs="Times New Roman"/>
          <w:i/>
          <w:color w:val="000000" w:themeColor="text1"/>
          <w:sz w:val="24"/>
          <w:szCs w:val="24"/>
        </w:rPr>
        <w:t xml:space="preserve"> </w:t>
      </w:r>
      <w:r w:rsidR="007504AD" w:rsidRPr="00DD3859">
        <w:rPr>
          <w:rFonts w:ascii="Times New Roman" w:hAnsi="Times New Roman" w:cs="Times New Roman"/>
          <w:i/>
          <w:color w:val="000000" w:themeColor="text1"/>
          <w:sz w:val="24"/>
          <w:szCs w:val="24"/>
        </w:rPr>
        <w:t>equidad. Así mismo se encuentran los impuestos departamentales tales como:</w:t>
      </w:r>
      <w:r w:rsidR="00836A9E" w:rsidRPr="00DD3859">
        <w:rPr>
          <w:rFonts w:ascii="Times New Roman" w:hAnsi="Times New Roman" w:cs="Times New Roman"/>
          <w:i/>
          <w:color w:val="000000" w:themeColor="text1"/>
          <w:sz w:val="24"/>
          <w:szCs w:val="24"/>
        </w:rPr>
        <w:t xml:space="preserve"> </w:t>
      </w:r>
      <w:r w:rsidR="007504AD" w:rsidRPr="00DD3859">
        <w:rPr>
          <w:rFonts w:ascii="Times New Roman" w:hAnsi="Times New Roman" w:cs="Times New Roman"/>
          <w:i/>
          <w:color w:val="000000" w:themeColor="text1"/>
          <w:sz w:val="24"/>
          <w:szCs w:val="24"/>
        </w:rPr>
        <w:t>Impuesto a la lotería, impuesto al consumo de cigarrillo, impuesto al consumo de</w:t>
      </w:r>
      <w:r w:rsidR="00425A7F" w:rsidRPr="00DD3859">
        <w:rPr>
          <w:rFonts w:ascii="Times New Roman" w:hAnsi="Times New Roman" w:cs="Times New Roman"/>
          <w:i/>
          <w:color w:val="000000" w:themeColor="text1"/>
          <w:sz w:val="24"/>
          <w:szCs w:val="24"/>
        </w:rPr>
        <w:t xml:space="preserve"> </w:t>
      </w:r>
      <w:r w:rsidR="007504AD" w:rsidRPr="00DD3859">
        <w:rPr>
          <w:rFonts w:ascii="Times New Roman" w:hAnsi="Times New Roman" w:cs="Times New Roman"/>
          <w:i/>
          <w:color w:val="000000" w:themeColor="text1"/>
          <w:sz w:val="24"/>
          <w:szCs w:val="24"/>
        </w:rPr>
        <w:t xml:space="preserve">gasolina, entre otros. Por otra parte, se encuentran los impuestos </w:t>
      </w:r>
      <w:r w:rsidR="00407893" w:rsidRPr="00DD3859">
        <w:rPr>
          <w:rFonts w:ascii="Times New Roman" w:hAnsi="Times New Roman" w:cs="Times New Roman"/>
          <w:i/>
          <w:color w:val="000000" w:themeColor="text1"/>
          <w:sz w:val="24"/>
          <w:szCs w:val="24"/>
        </w:rPr>
        <w:t>municipales</w:t>
      </w:r>
      <w:r w:rsidR="00425A7F" w:rsidRPr="00DD3859">
        <w:rPr>
          <w:rFonts w:ascii="Times New Roman" w:hAnsi="Times New Roman" w:cs="Times New Roman"/>
          <w:i/>
          <w:color w:val="000000" w:themeColor="text1"/>
          <w:sz w:val="24"/>
          <w:szCs w:val="24"/>
        </w:rPr>
        <w:t xml:space="preserve"> </w:t>
      </w:r>
      <w:r w:rsidR="007504AD" w:rsidRPr="00DD3859">
        <w:rPr>
          <w:rFonts w:ascii="Times New Roman" w:hAnsi="Times New Roman" w:cs="Times New Roman"/>
          <w:i/>
          <w:color w:val="000000" w:themeColor="text1"/>
          <w:sz w:val="24"/>
          <w:szCs w:val="24"/>
        </w:rPr>
        <w:t>como lo son: el impuesto de avisos y tableros, el impuesto predial, impuesto de</w:t>
      </w:r>
      <w:r w:rsidR="00425A7F" w:rsidRPr="00DD3859">
        <w:rPr>
          <w:rFonts w:ascii="Times New Roman" w:hAnsi="Times New Roman" w:cs="Times New Roman"/>
          <w:i/>
          <w:color w:val="000000" w:themeColor="text1"/>
          <w:sz w:val="24"/>
          <w:szCs w:val="24"/>
        </w:rPr>
        <w:t xml:space="preserve"> </w:t>
      </w:r>
      <w:r w:rsidR="007504AD" w:rsidRPr="00DD3859">
        <w:rPr>
          <w:rFonts w:ascii="Times New Roman" w:hAnsi="Times New Roman" w:cs="Times New Roman"/>
          <w:i/>
          <w:color w:val="000000" w:themeColor="text1"/>
          <w:sz w:val="24"/>
          <w:szCs w:val="24"/>
        </w:rPr>
        <w:t>in</w:t>
      </w:r>
      <w:r w:rsidR="00A96F31">
        <w:rPr>
          <w:rFonts w:ascii="Times New Roman" w:hAnsi="Times New Roman" w:cs="Times New Roman"/>
          <w:i/>
          <w:color w:val="000000" w:themeColor="text1"/>
          <w:sz w:val="24"/>
          <w:szCs w:val="24"/>
        </w:rPr>
        <w:t>dustria y comercio, entre otros</w:t>
      </w:r>
      <w:r w:rsidR="007504AD" w:rsidRPr="00DD3859">
        <w:rPr>
          <w:rFonts w:ascii="Times New Roman" w:hAnsi="Times New Roman" w:cs="Times New Roman"/>
          <w:i/>
          <w:color w:val="000000" w:themeColor="text1"/>
          <w:sz w:val="24"/>
          <w:szCs w:val="24"/>
        </w:rPr>
        <w:t xml:space="preserve"> </w:t>
      </w:r>
      <w:r w:rsidR="007504AD" w:rsidRPr="00DD3859">
        <w:rPr>
          <w:rFonts w:ascii="Times New Roman" w:hAnsi="Times New Roman" w:cs="Times New Roman"/>
          <w:color w:val="000000" w:themeColor="text1"/>
          <w:sz w:val="24"/>
          <w:szCs w:val="24"/>
        </w:rPr>
        <w:t>(</w:t>
      </w:r>
      <w:r w:rsidRPr="00DD3859">
        <w:rPr>
          <w:rFonts w:ascii="Times New Roman" w:hAnsi="Times New Roman" w:cs="Times New Roman"/>
          <w:color w:val="000000" w:themeColor="text1"/>
          <w:sz w:val="24"/>
          <w:szCs w:val="24"/>
        </w:rPr>
        <w:t>p.</w:t>
      </w:r>
      <w:r w:rsidRPr="00DD3859">
        <w:rPr>
          <w:rFonts w:ascii="Times New Roman" w:hAnsi="Times New Roman" w:cs="Times New Roman"/>
          <w:color w:val="000000" w:themeColor="text1"/>
          <w:sz w:val="24"/>
          <w:szCs w:val="24"/>
          <w:shd w:val="clear" w:color="auto" w:fill="FFFFFF"/>
        </w:rPr>
        <w:t>29</w:t>
      </w:r>
      <w:r w:rsidR="0021092A" w:rsidRPr="00DD3859">
        <w:rPr>
          <w:rFonts w:ascii="Times New Roman" w:hAnsi="Times New Roman" w:cs="Times New Roman"/>
          <w:color w:val="000000" w:themeColor="text1"/>
          <w:sz w:val="24"/>
          <w:szCs w:val="24"/>
          <w:shd w:val="clear" w:color="auto" w:fill="FFFFFF"/>
        </w:rPr>
        <w:t>)</w:t>
      </w:r>
    </w:p>
    <w:p w:rsidR="001D1ABA" w:rsidRDefault="001D1ABA" w:rsidP="00820D74">
      <w:pPr>
        <w:autoSpaceDE w:val="0"/>
        <w:autoSpaceDN w:val="0"/>
        <w:adjustRightInd w:val="0"/>
        <w:spacing w:after="0" w:line="360" w:lineRule="auto"/>
        <w:ind w:left="993" w:right="474"/>
        <w:jc w:val="both"/>
        <w:rPr>
          <w:rFonts w:ascii="Times New Roman" w:hAnsi="Times New Roman" w:cs="Times New Roman"/>
          <w:color w:val="000000" w:themeColor="text1"/>
          <w:sz w:val="24"/>
          <w:szCs w:val="24"/>
          <w:shd w:val="clear" w:color="auto" w:fill="FFFFFF"/>
        </w:rPr>
      </w:pPr>
    </w:p>
    <w:p w:rsidR="007504AD" w:rsidRPr="00DD3859" w:rsidRDefault="00752781" w:rsidP="005A2E9A">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7504AD" w:rsidRPr="00DD3859">
        <w:rPr>
          <w:rFonts w:ascii="Times New Roman" w:hAnsi="Times New Roman" w:cs="Times New Roman"/>
          <w:color w:val="000000" w:themeColor="text1"/>
          <w:sz w:val="24"/>
          <w:szCs w:val="24"/>
        </w:rPr>
        <w:t>E</w:t>
      </w:r>
      <w:r w:rsidR="00E37777" w:rsidRPr="00DD3859">
        <w:rPr>
          <w:rFonts w:ascii="Times New Roman" w:hAnsi="Times New Roman" w:cs="Times New Roman"/>
          <w:color w:val="000000" w:themeColor="text1"/>
          <w:sz w:val="24"/>
          <w:szCs w:val="24"/>
        </w:rPr>
        <w:t xml:space="preserve">n el marco de </w:t>
      </w:r>
      <w:r w:rsidR="007504AD" w:rsidRPr="00DD3859">
        <w:rPr>
          <w:rFonts w:ascii="Times New Roman" w:hAnsi="Times New Roman" w:cs="Times New Roman"/>
          <w:color w:val="000000" w:themeColor="text1"/>
          <w:sz w:val="24"/>
          <w:szCs w:val="24"/>
        </w:rPr>
        <w:t>l</w:t>
      </w:r>
      <w:r w:rsidR="00E37777" w:rsidRPr="00DD3859">
        <w:rPr>
          <w:rFonts w:ascii="Times New Roman" w:hAnsi="Times New Roman" w:cs="Times New Roman"/>
          <w:color w:val="000000" w:themeColor="text1"/>
          <w:sz w:val="24"/>
          <w:szCs w:val="24"/>
        </w:rPr>
        <w:t xml:space="preserve">as observaciones </w:t>
      </w:r>
      <w:r w:rsidR="00840FE4" w:rsidRPr="00DD3859">
        <w:rPr>
          <w:rFonts w:ascii="Times New Roman" w:hAnsi="Times New Roman" w:cs="Times New Roman"/>
          <w:color w:val="000000" w:themeColor="text1"/>
          <w:sz w:val="24"/>
          <w:szCs w:val="24"/>
        </w:rPr>
        <w:t xml:space="preserve">históricas </w:t>
      </w:r>
      <w:r w:rsidR="00E37777" w:rsidRPr="00DD3859">
        <w:rPr>
          <w:rFonts w:ascii="Times New Roman" w:hAnsi="Times New Roman" w:cs="Times New Roman"/>
          <w:color w:val="000000" w:themeColor="text1"/>
          <w:sz w:val="24"/>
          <w:szCs w:val="24"/>
        </w:rPr>
        <w:t xml:space="preserve">anteriores, </w:t>
      </w:r>
      <w:r w:rsidR="00840FE4" w:rsidRPr="00DD3859">
        <w:rPr>
          <w:rFonts w:ascii="Times New Roman" w:hAnsi="Times New Roman" w:cs="Times New Roman"/>
          <w:color w:val="000000" w:themeColor="text1"/>
          <w:sz w:val="24"/>
          <w:szCs w:val="24"/>
        </w:rPr>
        <w:t xml:space="preserve">se crea un nuevo impuesto, </w:t>
      </w:r>
      <w:r w:rsidR="00E37777" w:rsidRPr="00DD3859">
        <w:rPr>
          <w:rFonts w:ascii="Times New Roman" w:hAnsi="Times New Roman" w:cs="Times New Roman"/>
          <w:color w:val="000000" w:themeColor="text1"/>
          <w:sz w:val="24"/>
          <w:szCs w:val="24"/>
        </w:rPr>
        <w:t xml:space="preserve">el </w:t>
      </w:r>
      <w:r w:rsidR="007504AD" w:rsidRPr="00DD3859">
        <w:rPr>
          <w:rFonts w:ascii="Times New Roman" w:hAnsi="Times New Roman" w:cs="Times New Roman"/>
          <w:color w:val="000000" w:themeColor="text1"/>
          <w:sz w:val="24"/>
          <w:szCs w:val="24"/>
        </w:rPr>
        <w:t xml:space="preserve"> </w:t>
      </w:r>
      <w:proofErr w:type="spellStart"/>
      <w:r w:rsidR="007504AD" w:rsidRPr="00DD3859">
        <w:rPr>
          <w:rFonts w:ascii="Times New Roman" w:hAnsi="Times New Roman" w:cs="Times New Roman"/>
          <w:color w:val="000000" w:themeColor="text1"/>
          <w:sz w:val="24"/>
          <w:szCs w:val="24"/>
        </w:rPr>
        <w:t>monotributo</w:t>
      </w:r>
      <w:proofErr w:type="spellEnd"/>
      <w:r w:rsidR="00840FE4" w:rsidRPr="00DD3859">
        <w:rPr>
          <w:rFonts w:ascii="Times New Roman" w:hAnsi="Times New Roman" w:cs="Times New Roman"/>
          <w:color w:val="000000" w:themeColor="text1"/>
          <w:sz w:val="24"/>
          <w:szCs w:val="24"/>
        </w:rPr>
        <w:t xml:space="preserve"> que</w:t>
      </w:r>
      <w:r w:rsidR="007504AD" w:rsidRPr="00DD3859">
        <w:rPr>
          <w:rFonts w:ascii="Times New Roman" w:hAnsi="Times New Roman" w:cs="Times New Roman"/>
          <w:color w:val="000000" w:themeColor="text1"/>
          <w:sz w:val="24"/>
          <w:szCs w:val="24"/>
        </w:rPr>
        <w:t xml:space="preserve"> es un impuesto voluntario que entro en vigencia el 01 de enero de</w:t>
      </w:r>
      <w:r w:rsidR="00E37777" w:rsidRPr="00DD3859">
        <w:rPr>
          <w:rFonts w:ascii="Times New Roman" w:hAnsi="Times New Roman" w:cs="Times New Roman"/>
          <w:color w:val="000000" w:themeColor="text1"/>
          <w:sz w:val="24"/>
          <w:szCs w:val="24"/>
        </w:rPr>
        <w:t xml:space="preserve"> </w:t>
      </w:r>
      <w:r w:rsidR="007504AD" w:rsidRPr="00DD3859">
        <w:rPr>
          <w:rFonts w:ascii="Times New Roman" w:hAnsi="Times New Roman" w:cs="Times New Roman"/>
          <w:color w:val="000000" w:themeColor="text1"/>
          <w:sz w:val="24"/>
          <w:szCs w:val="24"/>
        </w:rPr>
        <w:t>laño 2017, siendo reglamentado por la ley 1819 del año 2016, con una adición</w:t>
      </w:r>
      <w:r w:rsidR="00CD798B">
        <w:rPr>
          <w:rFonts w:ascii="Times New Roman" w:hAnsi="Times New Roman" w:cs="Times New Roman"/>
          <w:color w:val="000000" w:themeColor="text1"/>
          <w:sz w:val="24"/>
          <w:szCs w:val="24"/>
        </w:rPr>
        <w:t xml:space="preserve"> </w:t>
      </w:r>
      <w:r w:rsidR="007504AD" w:rsidRPr="00DD3859">
        <w:rPr>
          <w:rFonts w:ascii="Times New Roman" w:hAnsi="Times New Roman" w:cs="Times New Roman"/>
          <w:color w:val="000000" w:themeColor="text1"/>
          <w:sz w:val="24"/>
          <w:szCs w:val="24"/>
        </w:rPr>
        <w:t>mediante el decreto 738 del 8 de mayo de 2017, este impuesto es dirigido a los</w:t>
      </w:r>
      <w:r w:rsidR="00CD798B">
        <w:rPr>
          <w:rFonts w:ascii="Times New Roman" w:hAnsi="Times New Roman" w:cs="Times New Roman"/>
          <w:color w:val="000000" w:themeColor="text1"/>
          <w:sz w:val="24"/>
          <w:szCs w:val="24"/>
        </w:rPr>
        <w:t xml:space="preserve"> </w:t>
      </w:r>
      <w:r w:rsidR="007504AD" w:rsidRPr="00DD3859">
        <w:rPr>
          <w:rFonts w:ascii="Times New Roman" w:hAnsi="Times New Roman" w:cs="Times New Roman"/>
          <w:color w:val="000000" w:themeColor="text1"/>
          <w:sz w:val="24"/>
          <w:szCs w:val="24"/>
        </w:rPr>
        <w:t>pequeños comerciantes que hoy declaran renta y no están obligados a facturar</w:t>
      </w:r>
      <w:r w:rsidR="00E37777" w:rsidRPr="00DD3859">
        <w:rPr>
          <w:rFonts w:ascii="Times New Roman" w:hAnsi="Times New Roman" w:cs="Times New Roman"/>
          <w:color w:val="000000" w:themeColor="text1"/>
          <w:sz w:val="24"/>
          <w:szCs w:val="24"/>
        </w:rPr>
        <w:t xml:space="preserve"> </w:t>
      </w:r>
      <w:r w:rsidR="007504AD" w:rsidRPr="00DD3859">
        <w:rPr>
          <w:rFonts w:ascii="Times New Roman" w:hAnsi="Times New Roman" w:cs="Times New Roman"/>
          <w:color w:val="000000" w:themeColor="text1"/>
          <w:sz w:val="24"/>
          <w:szCs w:val="24"/>
        </w:rPr>
        <w:t>IVA</w:t>
      </w:r>
      <w:r w:rsidR="00840FE4" w:rsidRPr="00DD3859">
        <w:rPr>
          <w:rFonts w:ascii="Times New Roman" w:hAnsi="Times New Roman" w:cs="Times New Roman"/>
          <w:color w:val="000000" w:themeColor="text1"/>
          <w:sz w:val="24"/>
          <w:szCs w:val="24"/>
        </w:rPr>
        <w:t xml:space="preserve">, que involucra a </w:t>
      </w:r>
      <w:r w:rsidR="007504AD" w:rsidRPr="00DD3859">
        <w:rPr>
          <w:rFonts w:ascii="Times New Roman" w:hAnsi="Times New Roman" w:cs="Times New Roman"/>
          <w:color w:val="000000" w:themeColor="text1"/>
          <w:sz w:val="24"/>
          <w:szCs w:val="24"/>
        </w:rPr>
        <w:t xml:space="preserve"> </w:t>
      </w:r>
      <w:r w:rsidR="00840FE4" w:rsidRPr="00DD3859">
        <w:rPr>
          <w:rFonts w:ascii="Times New Roman" w:hAnsi="Times New Roman" w:cs="Times New Roman"/>
          <w:color w:val="000000" w:themeColor="text1"/>
          <w:sz w:val="24"/>
          <w:szCs w:val="24"/>
        </w:rPr>
        <w:t xml:space="preserve">un </w:t>
      </w:r>
      <w:r w:rsidR="007504AD" w:rsidRPr="00DD3859">
        <w:rPr>
          <w:rFonts w:ascii="Times New Roman" w:hAnsi="Times New Roman" w:cs="Times New Roman"/>
          <w:color w:val="000000" w:themeColor="text1"/>
          <w:sz w:val="24"/>
          <w:szCs w:val="24"/>
        </w:rPr>
        <w:t xml:space="preserve">grupo de pequeños comerciantes </w:t>
      </w:r>
      <w:r w:rsidR="00840FE4" w:rsidRPr="00DD3859">
        <w:rPr>
          <w:rFonts w:ascii="Times New Roman" w:hAnsi="Times New Roman" w:cs="Times New Roman"/>
          <w:color w:val="000000" w:themeColor="text1"/>
          <w:sz w:val="24"/>
          <w:szCs w:val="24"/>
        </w:rPr>
        <w:t xml:space="preserve">que </w:t>
      </w:r>
      <w:r w:rsidR="00E37777" w:rsidRPr="00DD3859">
        <w:rPr>
          <w:rFonts w:ascii="Times New Roman" w:hAnsi="Times New Roman" w:cs="Times New Roman"/>
          <w:color w:val="000000" w:themeColor="text1"/>
          <w:sz w:val="24"/>
          <w:szCs w:val="24"/>
        </w:rPr>
        <w:t>se encuentran</w:t>
      </w:r>
      <w:r w:rsidR="00840FE4" w:rsidRPr="00DD3859">
        <w:rPr>
          <w:rFonts w:ascii="Times New Roman" w:hAnsi="Times New Roman" w:cs="Times New Roman"/>
          <w:color w:val="000000" w:themeColor="text1"/>
          <w:sz w:val="24"/>
          <w:szCs w:val="24"/>
        </w:rPr>
        <w:t xml:space="preserve"> en </w:t>
      </w:r>
      <w:r w:rsidR="00E37777" w:rsidRPr="00DD3859">
        <w:rPr>
          <w:rFonts w:ascii="Times New Roman" w:hAnsi="Times New Roman" w:cs="Times New Roman"/>
          <w:color w:val="000000" w:themeColor="text1"/>
          <w:sz w:val="24"/>
          <w:szCs w:val="24"/>
        </w:rPr>
        <w:t xml:space="preserve"> las </w:t>
      </w:r>
      <w:r w:rsidR="007504AD" w:rsidRPr="00DD3859">
        <w:rPr>
          <w:rFonts w:ascii="Times New Roman" w:hAnsi="Times New Roman" w:cs="Times New Roman"/>
          <w:color w:val="000000" w:themeColor="text1"/>
          <w:sz w:val="24"/>
          <w:szCs w:val="24"/>
        </w:rPr>
        <w:t>peluquerías, panaderías y comerciantes al por menor de todo el país; este</w:t>
      </w:r>
      <w:r w:rsidR="00840FE4" w:rsidRPr="00DD3859">
        <w:rPr>
          <w:rFonts w:ascii="Times New Roman" w:hAnsi="Times New Roman" w:cs="Times New Roman"/>
          <w:color w:val="000000" w:themeColor="text1"/>
          <w:sz w:val="24"/>
          <w:szCs w:val="24"/>
        </w:rPr>
        <w:t xml:space="preserve"> </w:t>
      </w:r>
      <w:r w:rsidR="007504AD" w:rsidRPr="00DD3859">
        <w:rPr>
          <w:rFonts w:ascii="Times New Roman" w:hAnsi="Times New Roman" w:cs="Times New Roman"/>
          <w:color w:val="000000" w:themeColor="text1"/>
          <w:sz w:val="24"/>
          <w:szCs w:val="24"/>
        </w:rPr>
        <w:lastRenderedPageBreak/>
        <w:t>impuesto es solo un pago que hoy sería inferior al impuesto de renta, logrando con</w:t>
      </w:r>
      <w:r w:rsidR="00CD798B">
        <w:rPr>
          <w:rFonts w:ascii="Times New Roman" w:hAnsi="Times New Roman" w:cs="Times New Roman"/>
          <w:color w:val="000000" w:themeColor="text1"/>
          <w:sz w:val="24"/>
          <w:szCs w:val="24"/>
        </w:rPr>
        <w:t xml:space="preserve"> </w:t>
      </w:r>
      <w:r w:rsidR="007504AD" w:rsidRPr="00DD3859">
        <w:rPr>
          <w:rFonts w:ascii="Times New Roman" w:hAnsi="Times New Roman" w:cs="Times New Roman"/>
          <w:color w:val="000000" w:themeColor="text1"/>
          <w:sz w:val="24"/>
          <w:szCs w:val="24"/>
        </w:rPr>
        <w:t xml:space="preserve">el </w:t>
      </w:r>
      <w:proofErr w:type="spellStart"/>
      <w:r w:rsidR="007504AD" w:rsidRPr="00DD3859">
        <w:rPr>
          <w:rFonts w:ascii="Times New Roman" w:hAnsi="Times New Roman" w:cs="Times New Roman"/>
          <w:color w:val="000000" w:themeColor="text1"/>
          <w:sz w:val="24"/>
          <w:szCs w:val="24"/>
        </w:rPr>
        <w:t>monotributo</w:t>
      </w:r>
      <w:proofErr w:type="spellEnd"/>
      <w:r w:rsidR="007504AD" w:rsidRPr="00DD3859">
        <w:rPr>
          <w:rFonts w:ascii="Times New Roman" w:hAnsi="Times New Roman" w:cs="Times New Roman"/>
          <w:color w:val="000000" w:themeColor="text1"/>
          <w:sz w:val="24"/>
          <w:szCs w:val="24"/>
        </w:rPr>
        <w:t xml:space="preserve"> obtener beneficios económicos periódicos y tener acceso a</w:t>
      </w:r>
      <w:r w:rsidR="00CD798B">
        <w:rPr>
          <w:rFonts w:ascii="Times New Roman" w:hAnsi="Times New Roman" w:cs="Times New Roman"/>
          <w:color w:val="000000" w:themeColor="text1"/>
          <w:sz w:val="24"/>
          <w:szCs w:val="24"/>
        </w:rPr>
        <w:t xml:space="preserve"> </w:t>
      </w:r>
      <w:r w:rsidR="007504AD" w:rsidRPr="00DD3859">
        <w:rPr>
          <w:rFonts w:ascii="Times New Roman" w:hAnsi="Times New Roman" w:cs="Times New Roman"/>
          <w:color w:val="000000" w:themeColor="text1"/>
          <w:sz w:val="24"/>
          <w:szCs w:val="24"/>
        </w:rPr>
        <w:t>cobertura de riesgos de incapacidad, invalidez o muerte.</w:t>
      </w:r>
    </w:p>
    <w:p w:rsidR="00770BDE" w:rsidRDefault="00770BDE" w:rsidP="00CB43DE">
      <w:pPr>
        <w:autoSpaceDE w:val="0"/>
        <w:autoSpaceDN w:val="0"/>
        <w:adjustRightInd w:val="0"/>
        <w:spacing w:after="0" w:line="360" w:lineRule="auto"/>
        <w:jc w:val="both"/>
        <w:rPr>
          <w:rFonts w:ascii="Times New Roman" w:hAnsi="Times New Roman" w:cs="Times New Roman"/>
          <w:color w:val="000000" w:themeColor="text1"/>
          <w:sz w:val="24"/>
          <w:szCs w:val="24"/>
        </w:rPr>
      </w:pPr>
    </w:p>
    <w:p w:rsidR="007504AD" w:rsidRPr="00DD3859" w:rsidRDefault="00752781" w:rsidP="00CB43DE">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CB43DE" w:rsidRPr="00DD3859">
        <w:rPr>
          <w:rFonts w:ascii="Times New Roman" w:hAnsi="Times New Roman" w:cs="Times New Roman"/>
          <w:color w:val="000000" w:themeColor="text1"/>
          <w:sz w:val="24"/>
          <w:szCs w:val="24"/>
        </w:rPr>
        <w:t>El nuevo impuesto creado manifiesta que, “l</w:t>
      </w:r>
      <w:r w:rsidR="007504AD" w:rsidRPr="00DD3859">
        <w:rPr>
          <w:rFonts w:ascii="Times New Roman" w:hAnsi="Times New Roman" w:cs="Times New Roman"/>
          <w:color w:val="000000" w:themeColor="text1"/>
          <w:sz w:val="24"/>
          <w:szCs w:val="24"/>
        </w:rPr>
        <w:t xml:space="preserve">as personas que pueden estar sujetas a este impuesto deben cumplir </w:t>
      </w:r>
      <w:r w:rsidR="00CB43DE" w:rsidRPr="00DD3859">
        <w:rPr>
          <w:rFonts w:ascii="Times New Roman" w:hAnsi="Times New Roman" w:cs="Times New Roman"/>
          <w:color w:val="000000" w:themeColor="text1"/>
          <w:sz w:val="24"/>
          <w:szCs w:val="24"/>
        </w:rPr>
        <w:t>con ciertos</w:t>
      </w:r>
      <w:r w:rsidR="007504AD" w:rsidRPr="00DD3859">
        <w:rPr>
          <w:rFonts w:ascii="Times New Roman" w:hAnsi="Times New Roman" w:cs="Times New Roman"/>
          <w:color w:val="000000" w:themeColor="text1"/>
          <w:sz w:val="24"/>
          <w:szCs w:val="24"/>
        </w:rPr>
        <w:t xml:space="preserve"> requisitos</w:t>
      </w:r>
      <w:r w:rsidR="00CB43DE" w:rsidRPr="00DD3859">
        <w:rPr>
          <w:rFonts w:ascii="Times New Roman" w:hAnsi="Times New Roman" w:cs="Times New Roman"/>
          <w:color w:val="000000" w:themeColor="text1"/>
          <w:sz w:val="24"/>
          <w:szCs w:val="24"/>
        </w:rPr>
        <w:t xml:space="preserve"> en los </w:t>
      </w:r>
      <w:r w:rsidR="007504AD" w:rsidRPr="00DD3859">
        <w:rPr>
          <w:rFonts w:ascii="Times New Roman" w:hAnsi="Times New Roman" w:cs="Times New Roman"/>
          <w:color w:val="000000" w:themeColor="text1"/>
          <w:sz w:val="24"/>
          <w:szCs w:val="24"/>
        </w:rPr>
        <w:t>ingresos brutos iguales o superiores a 1400UVT e inferiores a 3500 UVT, es decir que en el año inmediatamente</w:t>
      </w:r>
      <w:r w:rsidR="00F00AAB" w:rsidRPr="00DD3859">
        <w:rPr>
          <w:rFonts w:ascii="Times New Roman" w:hAnsi="Times New Roman" w:cs="Times New Roman"/>
          <w:color w:val="000000" w:themeColor="text1"/>
          <w:sz w:val="24"/>
          <w:szCs w:val="24"/>
        </w:rPr>
        <w:t xml:space="preserve"> </w:t>
      </w:r>
      <w:r w:rsidR="007504AD" w:rsidRPr="00DD3859">
        <w:rPr>
          <w:rFonts w:ascii="Times New Roman" w:hAnsi="Times New Roman" w:cs="Times New Roman"/>
          <w:color w:val="000000" w:themeColor="text1"/>
          <w:sz w:val="24"/>
          <w:szCs w:val="24"/>
        </w:rPr>
        <w:t>anterior sus ingresos se encuentren dentro de esos rangos</w:t>
      </w:r>
      <w:r w:rsidR="00CB43DE" w:rsidRPr="00DD3859">
        <w:rPr>
          <w:rFonts w:ascii="Times New Roman" w:hAnsi="Times New Roman" w:cs="Times New Roman"/>
          <w:color w:val="000000" w:themeColor="text1"/>
          <w:sz w:val="24"/>
          <w:szCs w:val="24"/>
        </w:rPr>
        <w:t xml:space="preserve"> y que </w:t>
      </w:r>
      <w:r w:rsidR="007504AD" w:rsidRPr="00DD3859">
        <w:rPr>
          <w:rFonts w:ascii="Times New Roman" w:hAnsi="Times New Roman" w:cs="Times New Roman"/>
          <w:color w:val="000000" w:themeColor="text1"/>
          <w:sz w:val="24"/>
          <w:szCs w:val="24"/>
        </w:rPr>
        <w:t>tengan como actividad económica peluquerías u otros tratamientos, y</w:t>
      </w:r>
      <w:r w:rsidR="00F00AAB" w:rsidRPr="00DD3859">
        <w:rPr>
          <w:rFonts w:ascii="Times New Roman" w:hAnsi="Times New Roman" w:cs="Times New Roman"/>
          <w:color w:val="000000" w:themeColor="text1"/>
          <w:sz w:val="24"/>
          <w:szCs w:val="24"/>
        </w:rPr>
        <w:t xml:space="preserve"> </w:t>
      </w:r>
      <w:r w:rsidR="007504AD" w:rsidRPr="00DD3859">
        <w:rPr>
          <w:rFonts w:ascii="Times New Roman" w:hAnsi="Times New Roman" w:cs="Times New Roman"/>
          <w:color w:val="000000" w:themeColor="text1"/>
          <w:sz w:val="24"/>
          <w:szCs w:val="24"/>
        </w:rPr>
        <w:t>distribución de productos al por menor, según el código establecido por la</w:t>
      </w:r>
      <w:r w:rsidR="00F00AAB" w:rsidRPr="00DD3859">
        <w:rPr>
          <w:rFonts w:ascii="Times New Roman" w:hAnsi="Times New Roman" w:cs="Times New Roman"/>
          <w:color w:val="000000" w:themeColor="text1"/>
          <w:sz w:val="24"/>
          <w:szCs w:val="24"/>
        </w:rPr>
        <w:t xml:space="preserve"> </w:t>
      </w:r>
      <w:r w:rsidR="007504AD" w:rsidRPr="00DD3859">
        <w:rPr>
          <w:rFonts w:ascii="Times New Roman" w:hAnsi="Times New Roman" w:cs="Times New Roman"/>
          <w:color w:val="000000" w:themeColor="text1"/>
          <w:sz w:val="24"/>
          <w:szCs w:val="24"/>
        </w:rPr>
        <w:t>DIAN en la Clasificación Industrial Internacional Uniforme CIIU, que es la</w:t>
      </w:r>
      <w:r w:rsidR="00F00AAB" w:rsidRPr="00DD3859">
        <w:rPr>
          <w:rFonts w:ascii="Times New Roman" w:hAnsi="Times New Roman" w:cs="Times New Roman"/>
          <w:color w:val="000000" w:themeColor="text1"/>
          <w:sz w:val="24"/>
          <w:szCs w:val="24"/>
        </w:rPr>
        <w:t xml:space="preserve"> </w:t>
      </w:r>
      <w:r w:rsidR="007504AD" w:rsidRPr="00DD3859">
        <w:rPr>
          <w:rFonts w:ascii="Times New Roman" w:hAnsi="Times New Roman" w:cs="Times New Roman"/>
          <w:color w:val="000000" w:themeColor="text1"/>
          <w:sz w:val="24"/>
          <w:szCs w:val="24"/>
        </w:rPr>
        <w:t>clasificación de las diferentes ac</w:t>
      </w:r>
      <w:r w:rsidR="00A96F31">
        <w:rPr>
          <w:rFonts w:ascii="Times New Roman" w:hAnsi="Times New Roman" w:cs="Times New Roman"/>
          <w:color w:val="000000" w:themeColor="text1"/>
          <w:sz w:val="24"/>
          <w:szCs w:val="24"/>
        </w:rPr>
        <w:t>tividades económicas en el país</w:t>
      </w:r>
      <w:r w:rsidR="00B968EF" w:rsidRPr="00DD3859">
        <w:rPr>
          <w:rFonts w:ascii="Times New Roman" w:hAnsi="Times New Roman" w:cs="Times New Roman"/>
          <w:color w:val="000000" w:themeColor="text1"/>
          <w:sz w:val="24"/>
          <w:szCs w:val="24"/>
          <w:shd w:val="clear" w:color="auto" w:fill="FFFFFF"/>
        </w:rPr>
        <w:t xml:space="preserve"> (Rodríguez.</w:t>
      </w:r>
      <w:r w:rsidR="00CB43DE" w:rsidRPr="00DD3859">
        <w:rPr>
          <w:rFonts w:ascii="Times New Roman" w:hAnsi="Times New Roman" w:cs="Times New Roman"/>
          <w:color w:val="000000" w:themeColor="text1"/>
          <w:sz w:val="24"/>
          <w:szCs w:val="24"/>
          <w:shd w:val="clear" w:color="auto" w:fill="FFFFFF"/>
        </w:rPr>
        <w:t>, 2009</w:t>
      </w:r>
      <w:r w:rsidR="00B968EF" w:rsidRPr="00DD3859">
        <w:rPr>
          <w:rFonts w:ascii="Times New Roman" w:hAnsi="Times New Roman" w:cs="Times New Roman"/>
          <w:color w:val="000000" w:themeColor="text1"/>
          <w:sz w:val="24"/>
          <w:szCs w:val="24"/>
          <w:shd w:val="clear" w:color="auto" w:fill="FFFFFF"/>
        </w:rPr>
        <w:t>)</w:t>
      </w:r>
      <w:r w:rsidR="00A96F31">
        <w:rPr>
          <w:rFonts w:ascii="Times New Roman" w:hAnsi="Times New Roman" w:cs="Times New Roman"/>
          <w:color w:val="000000" w:themeColor="text1"/>
          <w:sz w:val="24"/>
          <w:szCs w:val="24"/>
          <w:shd w:val="clear" w:color="auto" w:fill="FFFFFF"/>
        </w:rPr>
        <w:t>.</w:t>
      </w:r>
    </w:p>
    <w:p w:rsidR="001F1A13" w:rsidRDefault="001F1A13" w:rsidP="005A2E9A">
      <w:pPr>
        <w:autoSpaceDE w:val="0"/>
        <w:autoSpaceDN w:val="0"/>
        <w:adjustRightInd w:val="0"/>
        <w:spacing w:after="0" w:line="360" w:lineRule="auto"/>
        <w:jc w:val="both"/>
        <w:rPr>
          <w:rFonts w:ascii="Times New Roman" w:hAnsi="Times New Roman" w:cs="Times New Roman"/>
          <w:color w:val="000000" w:themeColor="text1"/>
          <w:sz w:val="6"/>
          <w:szCs w:val="6"/>
        </w:rPr>
      </w:pPr>
    </w:p>
    <w:p w:rsidR="00770BDE" w:rsidRDefault="00770BDE" w:rsidP="001F1A13">
      <w:pPr>
        <w:autoSpaceDE w:val="0"/>
        <w:autoSpaceDN w:val="0"/>
        <w:adjustRightInd w:val="0"/>
        <w:spacing w:after="0" w:line="360" w:lineRule="auto"/>
        <w:jc w:val="both"/>
        <w:rPr>
          <w:rFonts w:ascii="Times New Roman" w:hAnsi="Times New Roman" w:cs="Times New Roman"/>
          <w:color w:val="000000" w:themeColor="text1"/>
          <w:sz w:val="24"/>
          <w:szCs w:val="24"/>
        </w:rPr>
      </w:pPr>
    </w:p>
    <w:p w:rsidR="007504AD" w:rsidRPr="00DD3859" w:rsidRDefault="00752781" w:rsidP="001F1A13">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BE25A3" w:rsidRPr="00DD3859">
        <w:rPr>
          <w:rFonts w:ascii="Times New Roman" w:hAnsi="Times New Roman" w:cs="Times New Roman"/>
          <w:color w:val="000000" w:themeColor="text1"/>
          <w:sz w:val="24"/>
          <w:szCs w:val="24"/>
        </w:rPr>
        <w:t xml:space="preserve">Acosta., </w:t>
      </w:r>
      <w:r w:rsidR="00BE25A3" w:rsidRPr="00DD3859">
        <w:rPr>
          <w:rFonts w:ascii="Times New Roman" w:hAnsi="Times New Roman" w:cs="Times New Roman"/>
          <w:color w:val="000000" w:themeColor="text1"/>
          <w:sz w:val="24"/>
          <w:szCs w:val="24"/>
          <w:shd w:val="clear" w:color="auto" w:fill="FFFFFF"/>
        </w:rPr>
        <w:t>(</w:t>
      </w:r>
      <w:r w:rsidR="00BE25A3" w:rsidRPr="00DD3859">
        <w:rPr>
          <w:rFonts w:ascii="Times New Roman" w:hAnsi="Times New Roman" w:cs="Times New Roman"/>
          <w:color w:val="000000" w:themeColor="text1"/>
          <w:sz w:val="24"/>
          <w:szCs w:val="24"/>
        </w:rPr>
        <w:t>2017)</w:t>
      </w:r>
      <w:r w:rsidR="001F1A13" w:rsidRPr="00DD3859">
        <w:rPr>
          <w:rFonts w:ascii="Times New Roman" w:hAnsi="Times New Roman" w:cs="Times New Roman"/>
          <w:color w:val="000000" w:themeColor="text1"/>
          <w:sz w:val="24"/>
          <w:szCs w:val="24"/>
          <w:shd w:val="clear" w:color="auto" w:fill="FFFFFF"/>
        </w:rPr>
        <w:t xml:space="preserve"> </w:t>
      </w:r>
      <w:r w:rsidR="001F1A13" w:rsidRPr="00DD3859">
        <w:rPr>
          <w:rFonts w:ascii="Times New Roman" w:hAnsi="Times New Roman" w:cs="Times New Roman"/>
          <w:bCs/>
          <w:color w:val="000000" w:themeColor="text1"/>
          <w:sz w:val="24"/>
          <w:szCs w:val="24"/>
        </w:rPr>
        <w:t xml:space="preserve">manifiesta que </w:t>
      </w:r>
      <w:r w:rsidR="00BE25A3" w:rsidRPr="00DD3859">
        <w:rPr>
          <w:rFonts w:ascii="Times New Roman" w:hAnsi="Times New Roman" w:cs="Times New Roman"/>
          <w:bCs/>
          <w:color w:val="000000" w:themeColor="text1"/>
          <w:sz w:val="24"/>
          <w:szCs w:val="24"/>
        </w:rPr>
        <w:t>“</w:t>
      </w:r>
      <w:r w:rsidR="001F1A13" w:rsidRPr="00DD3859">
        <w:rPr>
          <w:rFonts w:ascii="Times New Roman" w:hAnsi="Times New Roman" w:cs="Times New Roman"/>
          <w:bCs/>
          <w:i/>
          <w:color w:val="000000" w:themeColor="text1"/>
          <w:sz w:val="24"/>
          <w:szCs w:val="24"/>
        </w:rPr>
        <w:t>este nuevo impuesto no está sujeto a p</w:t>
      </w:r>
      <w:r w:rsidR="007504AD" w:rsidRPr="00DD3859">
        <w:rPr>
          <w:rFonts w:ascii="Times New Roman" w:hAnsi="Times New Roman" w:cs="Times New Roman"/>
          <w:bCs/>
          <w:i/>
          <w:color w:val="000000" w:themeColor="text1"/>
          <w:sz w:val="24"/>
          <w:szCs w:val="24"/>
        </w:rPr>
        <w:t>ersonas que</w:t>
      </w:r>
      <w:r w:rsidR="001F1A13" w:rsidRPr="00DD3859">
        <w:rPr>
          <w:rFonts w:ascii="Times New Roman" w:hAnsi="Times New Roman" w:cs="Times New Roman"/>
          <w:bCs/>
          <w:i/>
          <w:color w:val="000000" w:themeColor="text1"/>
          <w:sz w:val="24"/>
          <w:szCs w:val="24"/>
        </w:rPr>
        <w:t xml:space="preserve"> </w:t>
      </w:r>
      <w:r w:rsidR="007504AD" w:rsidRPr="00DD3859">
        <w:rPr>
          <w:rFonts w:ascii="Times New Roman" w:hAnsi="Times New Roman" w:cs="Times New Roman"/>
          <w:i/>
          <w:color w:val="000000" w:themeColor="text1"/>
          <w:sz w:val="24"/>
          <w:szCs w:val="24"/>
        </w:rPr>
        <w:t>no pueden optar por</w:t>
      </w:r>
      <w:r w:rsidR="001F1A13" w:rsidRPr="00DD3859">
        <w:rPr>
          <w:rFonts w:ascii="Times New Roman" w:hAnsi="Times New Roman" w:cs="Times New Roman"/>
          <w:i/>
          <w:color w:val="000000" w:themeColor="text1"/>
          <w:sz w:val="24"/>
          <w:szCs w:val="24"/>
        </w:rPr>
        <w:t xml:space="preserve">que son </w:t>
      </w:r>
      <w:r w:rsidR="007504AD" w:rsidRPr="00DD3859">
        <w:rPr>
          <w:rFonts w:ascii="Times New Roman" w:hAnsi="Times New Roman" w:cs="Times New Roman"/>
          <w:i/>
          <w:color w:val="000000" w:themeColor="text1"/>
          <w:sz w:val="24"/>
          <w:szCs w:val="24"/>
        </w:rPr>
        <w:t>personas jurídicas</w:t>
      </w:r>
      <w:r w:rsidR="001F1A13" w:rsidRPr="00DD3859">
        <w:rPr>
          <w:rFonts w:ascii="Times New Roman" w:hAnsi="Times New Roman" w:cs="Times New Roman"/>
          <w:i/>
          <w:color w:val="000000" w:themeColor="text1"/>
          <w:sz w:val="24"/>
          <w:szCs w:val="24"/>
        </w:rPr>
        <w:t>,</w:t>
      </w:r>
      <w:r w:rsidR="007504AD" w:rsidRPr="00DD3859">
        <w:rPr>
          <w:rFonts w:ascii="Times New Roman" w:hAnsi="Times New Roman" w:cs="Times New Roman"/>
          <w:i/>
          <w:color w:val="000000" w:themeColor="text1"/>
          <w:sz w:val="24"/>
          <w:szCs w:val="24"/>
        </w:rPr>
        <w:t xml:space="preserve"> personas naturales que obtengan rentas de trabajo</w:t>
      </w:r>
      <w:r w:rsidR="001F1A13" w:rsidRPr="00DD3859">
        <w:rPr>
          <w:rFonts w:ascii="Times New Roman" w:hAnsi="Times New Roman" w:cs="Times New Roman"/>
          <w:i/>
          <w:color w:val="000000" w:themeColor="text1"/>
          <w:sz w:val="24"/>
          <w:szCs w:val="24"/>
        </w:rPr>
        <w:t xml:space="preserve">, </w:t>
      </w:r>
      <w:r w:rsidR="007504AD" w:rsidRPr="00DD3859">
        <w:rPr>
          <w:rFonts w:ascii="Times New Roman" w:hAnsi="Times New Roman" w:cs="Times New Roman"/>
          <w:i/>
          <w:color w:val="000000" w:themeColor="text1"/>
          <w:sz w:val="24"/>
          <w:szCs w:val="24"/>
        </w:rPr>
        <w:t>personas naturales que obtengan de la suma de las rentas de capital y</w:t>
      </w:r>
      <w:r w:rsidR="00425A7F" w:rsidRPr="00DD3859">
        <w:rPr>
          <w:rFonts w:ascii="Times New Roman" w:hAnsi="Times New Roman" w:cs="Times New Roman"/>
          <w:i/>
          <w:color w:val="000000" w:themeColor="text1"/>
          <w:sz w:val="24"/>
          <w:szCs w:val="24"/>
        </w:rPr>
        <w:t xml:space="preserve"> </w:t>
      </w:r>
      <w:r w:rsidR="007504AD" w:rsidRPr="00DD3859">
        <w:rPr>
          <w:rFonts w:ascii="Times New Roman" w:hAnsi="Times New Roman" w:cs="Times New Roman"/>
          <w:i/>
          <w:color w:val="000000" w:themeColor="text1"/>
          <w:sz w:val="24"/>
          <w:szCs w:val="24"/>
        </w:rPr>
        <w:t>dividendos más del 5% de sus ingresos totales</w:t>
      </w:r>
      <w:r w:rsidR="001F1A13" w:rsidRPr="00DD3859">
        <w:rPr>
          <w:rFonts w:ascii="Times New Roman" w:hAnsi="Times New Roman" w:cs="Times New Roman"/>
          <w:i/>
          <w:color w:val="000000" w:themeColor="text1"/>
          <w:sz w:val="24"/>
          <w:szCs w:val="24"/>
        </w:rPr>
        <w:t xml:space="preserve">, y </w:t>
      </w:r>
      <w:r w:rsidR="007504AD" w:rsidRPr="00DD3859">
        <w:rPr>
          <w:rFonts w:ascii="Times New Roman" w:hAnsi="Times New Roman" w:cs="Times New Roman"/>
          <w:i/>
          <w:color w:val="000000" w:themeColor="text1"/>
          <w:sz w:val="24"/>
          <w:szCs w:val="24"/>
        </w:rPr>
        <w:t>personas que desarrollen simultáneamente una de las actividades</w:t>
      </w:r>
      <w:r w:rsidR="00425A7F" w:rsidRPr="00DD3859">
        <w:rPr>
          <w:rFonts w:ascii="Times New Roman" w:hAnsi="Times New Roman" w:cs="Times New Roman"/>
          <w:i/>
          <w:color w:val="000000" w:themeColor="text1"/>
          <w:sz w:val="24"/>
          <w:szCs w:val="24"/>
        </w:rPr>
        <w:t xml:space="preserve"> </w:t>
      </w:r>
      <w:r w:rsidR="007504AD" w:rsidRPr="00DD3859">
        <w:rPr>
          <w:rFonts w:ascii="Times New Roman" w:hAnsi="Times New Roman" w:cs="Times New Roman"/>
          <w:i/>
          <w:color w:val="000000" w:themeColor="text1"/>
          <w:sz w:val="24"/>
          <w:szCs w:val="24"/>
        </w:rPr>
        <w:t>relacionadas en el artículo anterior y otra diferente</w:t>
      </w:r>
      <w:r w:rsidR="00BE25A3" w:rsidRPr="00DD3859">
        <w:rPr>
          <w:rFonts w:ascii="Times New Roman" w:hAnsi="Times New Roman" w:cs="Times New Roman"/>
          <w:color w:val="000000" w:themeColor="text1"/>
          <w:sz w:val="24"/>
          <w:szCs w:val="24"/>
        </w:rPr>
        <w:t>”</w:t>
      </w:r>
      <w:r w:rsidR="00BE25A3" w:rsidRPr="00DD3859">
        <w:rPr>
          <w:rFonts w:ascii="Times New Roman" w:hAnsi="Times New Roman" w:cs="Times New Roman"/>
          <w:color w:val="000000" w:themeColor="text1"/>
          <w:sz w:val="24"/>
          <w:szCs w:val="24"/>
          <w:shd w:val="clear" w:color="auto" w:fill="FFFFFF"/>
        </w:rPr>
        <w:t xml:space="preserve"> (p.</w:t>
      </w:r>
      <w:r w:rsidR="00BE25A3" w:rsidRPr="00DD3859">
        <w:rPr>
          <w:rFonts w:ascii="Times New Roman" w:hAnsi="Times New Roman" w:cs="Times New Roman"/>
          <w:color w:val="000000" w:themeColor="text1"/>
          <w:sz w:val="24"/>
          <w:szCs w:val="24"/>
        </w:rPr>
        <w:t>71)</w:t>
      </w:r>
      <w:r w:rsidR="00A96F31">
        <w:rPr>
          <w:rFonts w:ascii="Times New Roman" w:hAnsi="Times New Roman" w:cs="Times New Roman"/>
          <w:color w:val="000000" w:themeColor="text1"/>
          <w:sz w:val="24"/>
          <w:szCs w:val="24"/>
        </w:rPr>
        <w:t>.</w:t>
      </w:r>
    </w:p>
    <w:p w:rsidR="007F79BE" w:rsidRDefault="007F79BE" w:rsidP="001F1A13">
      <w:pPr>
        <w:autoSpaceDE w:val="0"/>
        <w:autoSpaceDN w:val="0"/>
        <w:adjustRightInd w:val="0"/>
        <w:spacing w:after="0" w:line="360" w:lineRule="auto"/>
        <w:jc w:val="both"/>
        <w:rPr>
          <w:rFonts w:ascii="Times New Roman" w:hAnsi="Times New Roman" w:cs="Times New Roman"/>
          <w:color w:val="000000" w:themeColor="text1"/>
          <w:sz w:val="4"/>
          <w:szCs w:val="4"/>
        </w:rPr>
      </w:pPr>
    </w:p>
    <w:p w:rsidR="00644D52" w:rsidRDefault="00644D52" w:rsidP="001F1A13">
      <w:pPr>
        <w:autoSpaceDE w:val="0"/>
        <w:autoSpaceDN w:val="0"/>
        <w:adjustRightInd w:val="0"/>
        <w:spacing w:after="0" w:line="360" w:lineRule="auto"/>
        <w:jc w:val="both"/>
        <w:rPr>
          <w:rFonts w:ascii="Times New Roman" w:hAnsi="Times New Roman" w:cs="Times New Roman"/>
          <w:color w:val="000000" w:themeColor="text1"/>
          <w:sz w:val="4"/>
          <w:szCs w:val="4"/>
        </w:rPr>
      </w:pPr>
    </w:p>
    <w:p w:rsidR="0046747D" w:rsidRDefault="0046747D" w:rsidP="001F1A13">
      <w:pPr>
        <w:autoSpaceDE w:val="0"/>
        <w:autoSpaceDN w:val="0"/>
        <w:adjustRightInd w:val="0"/>
        <w:spacing w:after="0" w:line="360" w:lineRule="auto"/>
        <w:jc w:val="both"/>
        <w:rPr>
          <w:rFonts w:ascii="Times New Roman" w:hAnsi="Times New Roman" w:cs="Times New Roman"/>
          <w:color w:val="000000" w:themeColor="text1"/>
          <w:sz w:val="4"/>
          <w:szCs w:val="4"/>
        </w:rPr>
      </w:pPr>
    </w:p>
    <w:p w:rsidR="00770BDE" w:rsidRPr="00644D52" w:rsidRDefault="00770BDE" w:rsidP="001F1A13">
      <w:pPr>
        <w:autoSpaceDE w:val="0"/>
        <w:autoSpaceDN w:val="0"/>
        <w:adjustRightInd w:val="0"/>
        <w:spacing w:after="0" w:line="360" w:lineRule="auto"/>
        <w:jc w:val="both"/>
        <w:rPr>
          <w:rFonts w:ascii="Times New Roman" w:hAnsi="Times New Roman" w:cs="Times New Roman"/>
          <w:color w:val="000000" w:themeColor="text1"/>
          <w:sz w:val="4"/>
          <w:szCs w:val="4"/>
        </w:rPr>
      </w:pPr>
    </w:p>
    <w:p w:rsidR="007F79BE" w:rsidRPr="00DD3859" w:rsidRDefault="007F79BE" w:rsidP="007F79BE">
      <w:pPr>
        <w:autoSpaceDE w:val="0"/>
        <w:autoSpaceDN w:val="0"/>
        <w:adjustRightInd w:val="0"/>
        <w:spacing w:after="0" w:line="360" w:lineRule="auto"/>
        <w:jc w:val="both"/>
        <w:rPr>
          <w:rFonts w:ascii="Times New Roman" w:hAnsi="Times New Roman" w:cs="Times New Roman"/>
          <w:color w:val="000000" w:themeColor="text1"/>
          <w:sz w:val="24"/>
          <w:szCs w:val="24"/>
        </w:rPr>
      </w:pPr>
      <w:r w:rsidRPr="00DD3859">
        <w:rPr>
          <w:rFonts w:ascii="Times New Roman" w:hAnsi="Times New Roman" w:cs="Times New Roman"/>
          <w:color w:val="000000" w:themeColor="text1"/>
          <w:sz w:val="24"/>
          <w:szCs w:val="24"/>
        </w:rPr>
        <w:t xml:space="preserve">Según Santamaría &amp; López Obregón, </w:t>
      </w:r>
      <w:r w:rsidRPr="00DD3859">
        <w:rPr>
          <w:rFonts w:ascii="Times New Roman" w:hAnsi="Times New Roman" w:cs="Times New Roman"/>
          <w:color w:val="000000" w:themeColor="text1"/>
          <w:sz w:val="24"/>
          <w:szCs w:val="24"/>
          <w:shd w:val="clear" w:color="auto" w:fill="FFFFFF"/>
        </w:rPr>
        <w:t>(</w:t>
      </w:r>
      <w:r w:rsidR="006907D9">
        <w:rPr>
          <w:rFonts w:ascii="Times New Roman" w:hAnsi="Times New Roman" w:cs="Times New Roman"/>
          <w:color w:val="000000" w:themeColor="text1"/>
          <w:sz w:val="24"/>
          <w:szCs w:val="24"/>
        </w:rPr>
        <w:t>2017) refiere que:</w:t>
      </w:r>
    </w:p>
    <w:p w:rsidR="007F79BE" w:rsidRPr="00644D52" w:rsidRDefault="007F79BE" w:rsidP="001F1A13">
      <w:pPr>
        <w:autoSpaceDE w:val="0"/>
        <w:autoSpaceDN w:val="0"/>
        <w:adjustRightInd w:val="0"/>
        <w:spacing w:after="0" w:line="360" w:lineRule="auto"/>
        <w:jc w:val="both"/>
        <w:rPr>
          <w:rFonts w:ascii="Times New Roman" w:hAnsi="Times New Roman" w:cs="Times New Roman"/>
          <w:color w:val="000000" w:themeColor="text1"/>
          <w:sz w:val="4"/>
          <w:szCs w:val="4"/>
        </w:rPr>
      </w:pPr>
    </w:p>
    <w:p w:rsidR="00770BDE" w:rsidRDefault="00770BDE" w:rsidP="007F79BE">
      <w:pPr>
        <w:autoSpaceDE w:val="0"/>
        <w:autoSpaceDN w:val="0"/>
        <w:adjustRightInd w:val="0"/>
        <w:spacing w:after="0" w:line="360" w:lineRule="auto"/>
        <w:ind w:left="567" w:right="333" w:hanging="141"/>
        <w:jc w:val="both"/>
        <w:rPr>
          <w:rFonts w:ascii="Times New Roman" w:hAnsi="Times New Roman" w:cs="Times New Roman"/>
          <w:i/>
          <w:color w:val="000000" w:themeColor="text1"/>
        </w:rPr>
      </w:pPr>
    </w:p>
    <w:p w:rsidR="007504AD" w:rsidRPr="00770BDE" w:rsidRDefault="007F79BE" w:rsidP="00770BDE">
      <w:pPr>
        <w:autoSpaceDE w:val="0"/>
        <w:autoSpaceDN w:val="0"/>
        <w:adjustRightInd w:val="0"/>
        <w:spacing w:after="0" w:line="360" w:lineRule="auto"/>
        <w:ind w:left="567" w:right="333" w:hanging="141"/>
        <w:jc w:val="both"/>
        <w:rPr>
          <w:rFonts w:ascii="Times New Roman" w:hAnsi="Times New Roman" w:cs="Times New Roman"/>
          <w:i/>
          <w:color w:val="000000" w:themeColor="text1"/>
          <w:sz w:val="24"/>
          <w:szCs w:val="24"/>
        </w:rPr>
      </w:pPr>
      <w:r w:rsidRPr="00770BDE">
        <w:rPr>
          <w:rFonts w:ascii="Times New Roman" w:hAnsi="Times New Roman" w:cs="Times New Roman"/>
          <w:i/>
          <w:color w:val="000000" w:themeColor="text1"/>
          <w:sz w:val="24"/>
          <w:szCs w:val="24"/>
        </w:rPr>
        <w:t xml:space="preserve">  </w:t>
      </w:r>
      <w:r w:rsidRPr="00770BDE">
        <w:rPr>
          <w:rFonts w:ascii="Times New Roman" w:hAnsi="Times New Roman" w:cs="Times New Roman"/>
          <w:color w:val="000000" w:themeColor="text1"/>
          <w:sz w:val="24"/>
          <w:szCs w:val="24"/>
        </w:rPr>
        <w:t xml:space="preserve"> […]</w:t>
      </w:r>
      <w:r w:rsidRPr="00770BDE">
        <w:rPr>
          <w:rFonts w:ascii="Times New Roman" w:hAnsi="Times New Roman" w:cs="Times New Roman"/>
          <w:i/>
          <w:color w:val="000000" w:themeColor="text1"/>
          <w:sz w:val="24"/>
          <w:szCs w:val="24"/>
        </w:rPr>
        <w:t xml:space="preserve"> </w:t>
      </w:r>
      <w:r w:rsidR="007504AD" w:rsidRPr="00770BDE">
        <w:rPr>
          <w:rFonts w:ascii="Times New Roman" w:hAnsi="Times New Roman" w:cs="Times New Roman"/>
          <w:i/>
          <w:color w:val="000000" w:themeColor="text1"/>
          <w:sz w:val="24"/>
          <w:szCs w:val="24"/>
        </w:rPr>
        <w:t xml:space="preserve">implementación del nuevo impuesto del </w:t>
      </w:r>
      <w:proofErr w:type="spellStart"/>
      <w:r w:rsidR="007504AD" w:rsidRPr="00770BDE">
        <w:rPr>
          <w:rFonts w:ascii="Times New Roman" w:hAnsi="Times New Roman" w:cs="Times New Roman"/>
          <w:i/>
          <w:color w:val="000000" w:themeColor="text1"/>
          <w:sz w:val="24"/>
          <w:szCs w:val="24"/>
        </w:rPr>
        <w:t>monotributo</w:t>
      </w:r>
      <w:proofErr w:type="spellEnd"/>
      <w:r w:rsidR="007504AD" w:rsidRPr="00770BDE">
        <w:rPr>
          <w:rFonts w:ascii="Times New Roman" w:hAnsi="Times New Roman" w:cs="Times New Roman"/>
          <w:i/>
          <w:color w:val="000000" w:themeColor="text1"/>
          <w:sz w:val="24"/>
          <w:szCs w:val="24"/>
        </w:rPr>
        <w:t>, estable</w:t>
      </w:r>
      <w:r w:rsidRPr="00770BDE">
        <w:rPr>
          <w:rFonts w:ascii="Times New Roman" w:hAnsi="Times New Roman" w:cs="Times New Roman"/>
          <w:i/>
          <w:color w:val="000000" w:themeColor="text1"/>
          <w:sz w:val="24"/>
          <w:szCs w:val="24"/>
        </w:rPr>
        <w:t>ce</w:t>
      </w:r>
      <w:r w:rsidR="00447039" w:rsidRPr="00770BDE">
        <w:rPr>
          <w:rFonts w:ascii="Times New Roman" w:hAnsi="Times New Roman" w:cs="Times New Roman"/>
          <w:i/>
          <w:color w:val="000000" w:themeColor="text1"/>
          <w:sz w:val="24"/>
          <w:szCs w:val="24"/>
        </w:rPr>
        <w:t xml:space="preserve"> </w:t>
      </w:r>
      <w:r w:rsidR="007504AD" w:rsidRPr="00770BDE">
        <w:rPr>
          <w:rFonts w:ascii="Times New Roman" w:hAnsi="Times New Roman" w:cs="Times New Roman"/>
          <w:i/>
          <w:color w:val="000000" w:themeColor="text1"/>
          <w:sz w:val="24"/>
          <w:szCs w:val="24"/>
        </w:rPr>
        <w:t xml:space="preserve">dos tipos de </w:t>
      </w:r>
      <w:proofErr w:type="spellStart"/>
      <w:r w:rsidR="007504AD" w:rsidRPr="00770BDE">
        <w:rPr>
          <w:rFonts w:ascii="Times New Roman" w:hAnsi="Times New Roman" w:cs="Times New Roman"/>
          <w:i/>
          <w:color w:val="000000" w:themeColor="text1"/>
          <w:sz w:val="24"/>
          <w:szCs w:val="24"/>
        </w:rPr>
        <w:t>monotributista</w:t>
      </w:r>
      <w:proofErr w:type="spellEnd"/>
      <w:r w:rsidR="007504AD" w:rsidRPr="00770BDE">
        <w:rPr>
          <w:rFonts w:ascii="Times New Roman" w:hAnsi="Times New Roman" w:cs="Times New Roman"/>
          <w:i/>
          <w:color w:val="000000" w:themeColor="text1"/>
          <w:sz w:val="24"/>
          <w:szCs w:val="24"/>
        </w:rPr>
        <w:t xml:space="preserve"> </w:t>
      </w:r>
      <w:r w:rsidRPr="00770BDE">
        <w:rPr>
          <w:rFonts w:ascii="Times New Roman" w:hAnsi="Times New Roman" w:cs="Times New Roman"/>
          <w:i/>
          <w:color w:val="000000" w:themeColor="text1"/>
          <w:sz w:val="24"/>
          <w:szCs w:val="24"/>
        </w:rPr>
        <w:t xml:space="preserve">uno de ellos son los </w:t>
      </w:r>
      <w:proofErr w:type="spellStart"/>
      <w:r w:rsidR="007504AD" w:rsidRPr="00770BDE">
        <w:rPr>
          <w:rFonts w:ascii="Times New Roman" w:hAnsi="Times New Roman" w:cs="Times New Roman"/>
          <w:i/>
          <w:color w:val="000000" w:themeColor="text1"/>
          <w:sz w:val="24"/>
          <w:szCs w:val="24"/>
        </w:rPr>
        <w:t>monotributista</w:t>
      </w:r>
      <w:r w:rsidRPr="00770BDE">
        <w:rPr>
          <w:rFonts w:ascii="Times New Roman" w:hAnsi="Times New Roman" w:cs="Times New Roman"/>
          <w:i/>
          <w:color w:val="000000" w:themeColor="text1"/>
          <w:sz w:val="24"/>
          <w:szCs w:val="24"/>
        </w:rPr>
        <w:t>s</w:t>
      </w:r>
      <w:proofErr w:type="spellEnd"/>
      <w:r w:rsidR="007504AD" w:rsidRPr="00770BDE">
        <w:rPr>
          <w:rFonts w:ascii="Times New Roman" w:hAnsi="Times New Roman" w:cs="Times New Roman"/>
          <w:i/>
          <w:color w:val="000000" w:themeColor="text1"/>
          <w:sz w:val="24"/>
          <w:szCs w:val="24"/>
        </w:rPr>
        <w:t xml:space="preserve"> BEPS, los cuales al no estar aportando a seguridad social</w:t>
      </w:r>
      <w:r w:rsidR="00447039" w:rsidRPr="00770BDE">
        <w:rPr>
          <w:rFonts w:ascii="Times New Roman" w:hAnsi="Times New Roman" w:cs="Times New Roman"/>
          <w:i/>
          <w:color w:val="000000" w:themeColor="text1"/>
          <w:sz w:val="24"/>
          <w:szCs w:val="24"/>
        </w:rPr>
        <w:t xml:space="preserve"> </w:t>
      </w:r>
      <w:r w:rsidR="007504AD" w:rsidRPr="00770BDE">
        <w:rPr>
          <w:rFonts w:ascii="Times New Roman" w:hAnsi="Times New Roman" w:cs="Times New Roman"/>
          <w:i/>
          <w:color w:val="000000" w:themeColor="text1"/>
          <w:sz w:val="24"/>
          <w:szCs w:val="24"/>
        </w:rPr>
        <w:t>tendrán un beneficio al servicio social complementario de beneficios</w:t>
      </w:r>
      <w:r w:rsidR="00447039" w:rsidRPr="00770BDE">
        <w:rPr>
          <w:rFonts w:ascii="Times New Roman" w:hAnsi="Times New Roman" w:cs="Times New Roman"/>
          <w:i/>
          <w:color w:val="000000" w:themeColor="text1"/>
          <w:sz w:val="24"/>
          <w:szCs w:val="24"/>
        </w:rPr>
        <w:t xml:space="preserve"> </w:t>
      </w:r>
      <w:r w:rsidR="007504AD" w:rsidRPr="00770BDE">
        <w:rPr>
          <w:rFonts w:ascii="Times New Roman" w:hAnsi="Times New Roman" w:cs="Times New Roman"/>
          <w:i/>
          <w:color w:val="000000" w:themeColor="text1"/>
          <w:sz w:val="24"/>
          <w:szCs w:val="24"/>
        </w:rPr>
        <w:t>económicos periódicos</w:t>
      </w:r>
      <w:r w:rsidRPr="00770BDE">
        <w:rPr>
          <w:rFonts w:ascii="Times New Roman" w:hAnsi="Times New Roman" w:cs="Times New Roman"/>
          <w:i/>
          <w:color w:val="000000" w:themeColor="text1"/>
          <w:sz w:val="24"/>
          <w:szCs w:val="24"/>
        </w:rPr>
        <w:t>, otro son los</w:t>
      </w:r>
      <w:r w:rsidR="007504AD" w:rsidRPr="00770BDE">
        <w:rPr>
          <w:rFonts w:ascii="Times New Roman" w:hAnsi="Times New Roman" w:cs="Times New Roman"/>
          <w:i/>
          <w:color w:val="000000" w:themeColor="text1"/>
          <w:sz w:val="24"/>
          <w:szCs w:val="24"/>
        </w:rPr>
        <w:t xml:space="preserve"> </w:t>
      </w:r>
      <w:proofErr w:type="spellStart"/>
      <w:r w:rsidR="007504AD" w:rsidRPr="00770BDE">
        <w:rPr>
          <w:rFonts w:ascii="Times New Roman" w:hAnsi="Times New Roman" w:cs="Times New Roman"/>
          <w:i/>
          <w:color w:val="000000" w:themeColor="text1"/>
          <w:sz w:val="24"/>
          <w:szCs w:val="24"/>
        </w:rPr>
        <w:t>monotributista</w:t>
      </w:r>
      <w:r w:rsidRPr="00770BDE">
        <w:rPr>
          <w:rFonts w:ascii="Times New Roman" w:hAnsi="Times New Roman" w:cs="Times New Roman"/>
          <w:i/>
          <w:color w:val="000000" w:themeColor="text1"/>
          <w:sz w:val="24"/>
          <w:szCs w:val="24"/>
        </w:rPr>
        <w:t>s</w:t>
      </w:r>
      <w:proofErr w:type="spellEnd"/>
      <w:r w:rsidR="007504AD" w:rsidRPr="00770BDE">
        <w:rPr>
          <w:rFonts w:ascii="Times New Roman" w:hAnsi="Times New Roman" w:cs="Times New Roman"/>
          <w:i/>
          <w:color w:val="000000" w:themeColor="text1"/>
          <w:sz w:val="24"/>
          <w:szCs w:val="24"/>
        </w:rPr>
        <w:t xml:space="preserve"> ARL, los cuales podrán tener el beneficio de ser parte del</w:t>
      </w:r>
      <w:r w:rsidR="00447039" w:rsidRPr="00770BDE">
        <w:rPr>
          <w:rFonts w:ascii="Times New Roman" w:hAnsi="Times New Roman" w:cs="Times New Roman"/>
          <w:i/>
          <w:color w:val="000000" w:themeColor="text1"/>
          <w:sz w:val="24"/>
          <w:szCs w:val="24"/>
        </w:rPr>
        <w:t xml:space="preserve"> </w:t>
      </w:r>
      <w:r w:rsidR="007504AD" w:rsidRPr="00770BDE">
        <w:rPr>
          <w:rFonts w:ascii="Times New Roman" w:hAnsi="Times New Roman" w:cs="Times New Roman"/>
          <w:i/>
          <w:color w:val="000000" w:themeColor="text1"/>
          <w:sz w:val="24"/>
          <w:szCs w:val="24"/>
        </w:rPr>
        <w:t>sistema general de riesgos laborales, teniendo en cuenta que, a la hora dela inscripción en el registro único tributario (RUT), se debe certificar la</w:t>
      </w:r>
      <w:r w:rsidR="00447039" w:rsidRPr="00770BDE">
        <w:rPr>
          <w:rFonts w:ascii="Times New Roman" w:hAnsi="Times New Roman" w:cs="Times New Roman"/>
          <w:i/>
          <w:color w:val="000000" w:themeColor="text1"/>
          <w:sz w:val="24"/>
          <w:szCs w:val="24"/>
        </w:rPr>
        <w:t xml:space="preserve"> </w:t>
      </w:r>
      <w:r w:rsidR="007504AD" w:rsidRPr="00770BDE">
        <w:rPr>
          <w:rFonts w:ascii="Times New Roman" w:hAnsi="Times New Roman" w:cs="Times New Roman"/>
          <w:i/>
          <w:color w:val="000000" w:themeColor="text1"/>
          <w:sz w:val="24"/>
          <w:szCs w:val="24"/>
        </w:rPr>
        <w:t>cotización de 8 periodos continuos de servicio social complementario de</w:t>
      </w:r>
      <w:r w:rsidRPr="00770BDE">
        <w:rPr>
          <w:rFonts w:ascii="Times New Roman" w:hAnsi="Times New Roman" w:cs="Times New Roman"/>
          <w:i/>
          <w:color w:val="000000" w:themeColor="text1"/>
          <w:sz w:val="24"/>
          <w:szCs w:val="24"/>
        </w:rPr>
        <w:t xml:space="preserve"> </w:t>
      </w:r>
      <w:r w:rsidR="007504AD" w:rsidRPr="00770BDE">
        <w:rPr>
          <w:rFonts w:ascii="Times New Roman" w:hAnsi="Times New Roman" w:cs="Times New Roman"/>
          <w:i/>
          <w:color w:val="000000" w:themeColor="text1"/>
          <w:sz w:val="24"/>
          <w:szCs w:val="24"/>
        </w:rPr>
        <w:t>beneficios económicos periódicos (BEPS), siendo un beneficio para las</w:t>
      </w:r>
      <w:r w:rsidR="005843D1" w:rsidRPr="00770BDE">
        <w:rPr>
          <w:rFonts w:ascii="Times New Roman" w:hAnsi="Times New Roman" w:cs="Times New Roman"/>
          <w:i/>
          <w:color w:val="000000" w:themeColor="text1"/>
          <w:sz w:val="24"/>
          <w:szCs w:val="24"/>
        </w:rPr>
        <w:t xml:space="preserve"> </w:t>
      </w:r>
      <w:r w:rsidR="007504AD" w:rsidRPr="00770BDE">
        <w:rPr>
          <w:rFonts w:ascii="Times New Roman" w:hAnsi="Times New Roman" w:cs="Times New Roman"/>
          <w:i/>
          <w:color w:val="000000" w:themeColor="text1"/>
          <w:sz w:val="24"/>
          <w:szCs w:val="24"/>
        </w:rPr>
        <w:t>personas que no han logrado tener aportes al sistema de general de</w:t>
      </w:r>
      <w:r w:rsidR="00407893" w:rsidRPr="00770BDE">
        <w:rPr>
          <w:rFonts w:ascii="Times New Roman" w:hAnsi="Times New Roman" w:cs="Times New Roman"/>
          <w:i/>
          <w:color w:val="000000" w:themeColor="text1"/>
          <w:sz w:val="24"/>
          <w:szCs w:val="24"/>
        </w:rPr>
        <w:t xml:space="preserve"> </w:t>
      </w:r>
      <w:r w:rsidR="007504AD" w:rsidRPr="00770BDE">
        <w:rPr>
          <w:rFonts w:ascii="Times New Roman" w:hAnsi="Times New Roman" w:cs="Times New Roman"/>
          <w:i/>
          <w:color w:val="000000" w:themeColor="text1"/>
          <w:sz w:val="24"/>
          <w:szCs w:val="24"/>
        </w:rPr>
        <w:t>pensiones y al régimen contributivo de salud.</w:t>
      </w:r>
      <w:r w:rsidRPr="00770BDE">
        <w:rPr>
          <w:rFonts w:ascii="Times New Roman" w:hAnsi="Times New Roman" w:cs="Times New Roman"/>
          <w:color w:val="000000" w:themeColor="text1"/>
          <w:sz w:val="24"/>
          <w:szCs w:val="24"/>
          <w:shd w:val="clear" w:color="auto" w:fill="FFFFFF"/>
        </w:rPr>
        <w:t xml:space="preserve"> </w:t>
      </w:r>
      <w:r w:rsidRPr="00770BDE">
        <w:rPr>
          <w:rFonts w:ascii="Times New Roman" w:hAnsi="Times New Roman" w:cs="Times New Roman"/>
          <w:i/>
          <w:color w:val="000000" w:themeColor="text1"/>
          <w:sz w:val="24"/>
          <w:szCs w:val="24"/>
          <w:shd w:val="clear" w:color="auto" w:fill="FFFFFF"/>
        </w:rPr>
        <w:t>(p.</w:t>
      </w:r>
      <w:r w:rsidRPr="00770BDE">
        <w:rPr>
          <w:rFonts w:ascii="Times New Roman" w:hAnsi="Times New Roman" w:cs="Times New Roman"/>
          <w:i/>
          <w:color w:val="000000" w:themeColor="text1"/>
          <w:sz w:val="24"/>
          <w:szCs w:val="24"/>
        </w:rPr>
        <w:t>22)</w:t>
      </w:r>
    </w:p>
    <w:p w:rsidR="007F79BE" w:rsidRPr="00770BDE" w:rsidRDefault="007F79BE" w:rsidP="00770BDE">
      <w:pPr>
        <w:autoSpaceDE w:val="0"/>
        <w:autoSpaceDN w:val="0"/>
        <w:adjustRightInd w:val="0"/>
        <w:spacing w:after="0" w:line="360" w:lineRule="auto"/>
        <w:jc w:val="both"/>
        <w:rPr>
          <w:rFonts w:ascii="Times New Roman" w:hAnsi="Times New Roman" w:cs="Times New Roman"/>
          <w:color w:val="000000" w:themeColor="text1"/>
          <w:sz w:val="24"/>
          <w:szCs w:val="24"/>
        </w:rPr>
      </w:pPr>
    </w:p>
    <w:p w:rsidR="00770BDE" w:rsidRPr="00770BDE" w:rsidRDefault="00770BDE" w:rsidP="005A2E9A">
      <w:pPr>
        <w:autoSpaceDE w:val="0"/>
        <w:autoSpaceDN w:val="0"/>
        <w:adjustRightInd w:val="0"/>
        <w:spacing w:after="0" w:line="360" w:lineRule="auto"/>
        <w:jc w:val="both"/>
        <w:rPr>
          <w:rFonts w:ascii="Times New Roman" w:hAnsi="Times New Roman" w:cs="Times New Roman"/>
          <w:color w:val="000000" w:themeColor="text1"/>
          <w:sz w:val="6"/>
          <w:szCs w:val="6"/>
        </w:rPr>
      </w:pPr>
    </w:p>
    <w:p w:rsidR="007504AD" w:rsidRPr="00DD3859" w:rsidRDefault="00A96F31" w:rsidP="005A2E9A">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    </w:t>
      </w:r>
      <w:r w:rsidR="007F79BE" w:rsidRPr="00DD3859">
        <w:rPr>
          <w:rFonts w:ascii="Times New Roman" w:hAnsi="Times New Roman" w:cs="Times New Roman"/>
          <w:color w:val="000000" w:themeColor="text1"/>
          <w:sz w:val="24"/>
          <w:szCs w:val="24"/>
        </w:rPr>
        <w:t xml:space="preserve">Como lo manifiesta Santamaría, </w:t>
      </w:r>
      <w:r w:rsidR="007F79BE" w:rsidRPr="00DD3859">
        <w:rPr>
          <w:rFonts w:ascii="Times New Roman" w:hAnsi="Times New Roman" w:cs="Times New Roman"/>
          <w:color w:val="000000" w:themeColor="text1"/>
          <w:sz w:val="24"/>
          <w:szCs w:val="24"/>
          <w:shd w:val="clear" w:color="auto" w:fill="FFFFFF"/>
        </w:rPr>
        <w:t>(</w:t>
      </w:r>
      <w:r w:rsidR="007F79BE" w:rsidRPr="00DD3859">
        <w:rPr>
          <w:rFonts w:ascii="Times New Roman" w:hAnsi="Times New Roman" w:cs="Times New Roman"/>
          <w:color w:val="000000" w:themeColor="text1"/>
          <w:sz w:val="24"/>
          <w:szCs w:val="24"/>
        </w:rPr>
        <w:t xml:space="preserve">2017) </w:t>
      </w:r>
      <w:r w:rsidR="00401CEA" w:rsidRPr="00DD3859">
        <w:rPr>
          <w:rFonts w:ascii="Times New Roman" w:hAnsi="Times New Roman" w:cs="Times New Roman"/>
          <w:color w:val="000000" w:themeColor="text1"/>
          <w:sz w:val="24"/>
          <w:szCs w:val="24"/>
        </w:rPr>
        <w:t>“</w:t>
      </w:r>
      <w:r w:rsidR="007F79BE" w:rsidRPr="00DD3859">
        <w:rPr>
          <w:rFonts w:ascii="Times New Roman" w:hAnsi="Times New Roman" w:cs="Times New Roman"/>
          <w:color w:val="000000" w:themeColor="text1"/>
          <w:sz w:val="24"/>
          <w:szCs w:val="24"/>
        </w:rPr>
        <w:t>l</w:t>
      </w:r>
      <w:r w:rsidR="007F79BE" w:rsidRPr="00DD3859">
        <w:rPr>
          <w:rFonts w:ascii="Times New Roman" w:hAnsi="Times New Roman" w:cs="Times New Roman"/>
          <w:i/>
          <w:color w:val="000000" w:themeColor="text1"/>
          <w:sz w:val="24"/>
          <w:szCs w:val="24"/>
        </w:rPr>
        <w:t xml:space="preserve">os </w:t>
      </w:r>
      <w:r w:rsidR="00401CEA" w:rsidRPr="00DD3859">
        <w:rPr>
          <w:rFonts w:ascii="Times New Roman" w:hAnsi="Times New Roman" w:cs="Times New Roman"/>
          <w:i/>
          <w:color w:val="000000" w:themeColor="text1"/>
          <w:sz w:val="24"/>
          <w:szCs w:val="24"/>
        </w:rPr>
        <w:t>b</w:t>
      </w:r>
      <w:r w:rsidR="007504AD" w:rsidRPr="00DD3859">
        <w:rPr>
          <w:rFonts w:ascii="Times New Roman" w:hAnsi="Times New Roman" w:cs="Times New Roman"/>
          <w:i/>
          <w:color w:val="000000" w:themeColor="text1"/>
          <w:sz w:val="24"/>
          <w:szCs w:val="24"/>
        </w:rPr>
        <w:t xml:space="preserve">eneficios </w:t>
      </w:r>
      <w:r w:rsidR="00401CEA" w:rsidRPr="00DD3859">
        <w:rPr>
          <w:rFonts w:ascii="Times New Roman" w:hAnsi="Times New Roman" w:cs="Times New Roman"/>
          <w:i/>
          <w:color w:val="000000" w:themeColor="text1"/>
          <w:sz w:val="24"/>
          <w:szCs w:val="24"/>
        </w:rPr>
        <w:t>e</w:t>
      </w:r>
      <w:r w:rsidR="007504AD" w:rsidRPr="00DD3859">
        <w:rPr>
          <w:rFonts w:ascii="Times New Roman" w:hAnsi="Times New Roman" w:cs="Times New Roman"/>
          <w:i/>
          <w:color w:val="000000" w:themeColor="text1"/>
          <w:sz w:val="24"/>
          <w:szCs w:val="24"/>
        </w:rPr>
        <w:t xml:space="preserve">conómicos </w:t>
      </w:r>
      <w:r w:rsidR="00401CEA" w:rsidRPr="00DD3859">
        <w:rPr>
          <w:rFonts w:ascii="Times New Roman" w:hAnsi="Times New Roman" w:cs="Times New Roman"/>
          <w:i/>
          <w:color w:val="000000" w:themeColor="text1"/>
          <w:sz w:val="24"/>
          <w:szCs w:val="24"/>
        </w:rPr>
        <w:t>p</w:t>
      </w:r>
      <w:r w:rsidR="007504AD" w:rsidRPr="00DD3859">
        <w:rPr>
          <w:rFonts w:ascii="Times New Roman" w:hAnsi="Times New Roman" w:cs="Times New Roman"/>
          <w:i/>
          <w:color w:val="000000" w:themeColor="text1"/>
          <w:sz w:val="24"/>
          <w:szCs w:val="24"/>
        </w:rPr>
        <w:t>eriódicos son un programa de ahorro voluntario que</w:t>
      </w:r>
      <w:r w:rsidR="00401CEA" w:rsidRPr="00DD3859">
        <w:rPr>
          <w:rFonts w:ascii="Times New Roman" w:hAnsi="Times New Roman" w:cs="Times New Roman"/>
          <w:i/>
          <w:color w:val="000000" w:themeColor="text1"/>
          <w:sz w:val="24"/>
          <w:szCs w:val="24"/>
        </w:rPr>
        <w:t xml:space="preserve"> </w:t>
      </w:r>
      <w:r w:rsidR="007504AD" w:rsidRPr="00DD3859">
        <w:rPr>
          <w:rFonts w:ascii="Times New Roman" w:hAnsi="Times New Roman" w:cs="Times New Roman"/>
          <w:i/>
          <w:color w:val="000000" w:themeColor="text1"/>
          <w:sz w:val="24"/>
          <w:szCs w:val="24"/>
        </w:rPr>
        <w:t>hace parte del nuevo modelo de protección para la vejez, favoreciendo</w:t>
      </w:r>
      <w:r w:rsidR="00407893">
        <w:rPr>
          <w:rFonts w:ascii="Times New Roman" w:hAnsi="Times New Roman" w:cs="Times New Roman"/>
          <w:i/>
          <w:color w:val="000000" w:themeColor="text1"/>
          <w:sz w:val="24"/>
          <w:szCs w:val="24"/>
        </w:rPr>
        <w:t xml:space="preserve"> </w:t>
      </w:r>
      <w:r w:rsidR="007504AD" w:rsidRPr="00DD3859">
        <w:rPr>
          <w:rFonts w:ascii="Times New Roman" w:hAnsi="Times New Roman" w:cs="Times New Roman"/>
          <w:i/>
          <w:color w:val="000000" w:themeColor="text1"/>
          <w:sz w:val="24"/>
          <w:szCs w:val="24"/>
        </w:rPr>
        <w:t>actualmente a los colombianos que no tienen la posibilidad de cotizar pensión, o</w:t>
      </w:r>
      <w:r w:rsidR="00407893">
        <w:rPr>
          <w:rFonts w:ascii="Times New Roman" w:hAnsi="Times New Roman" w:cs="Times New Roman"/>
          <w:i/>
          <w:color w:val="000000" w:themeColor="text1"/>
          <w:sz w:val="24"/>
          <w:szCs w:val="24"/>
        </w:rPr>
        <w:t xml:space="preserve"> </w:t>
      </w:r>
      <w:r w:rsidR="007504AD" w:rsidRPr="00DD3859">
        <w:rPr>
          <w:rFonts w:ascii="Times New Roman" w:hAnsi="Times New Roman" w:cs="Times New Roman"/>
          <w:i/>
          <w:color w:val="000000" w:themeColor="text1"/>
          <w:sz w:val="24"/>
          <w:szCs w:val="24"/>
        </w:rPr>
        <w:t>que cumpliendo la edad requerida no han logrado obtenerla. Este programa</w:t>
      </w:r>
      <w:r w:rsidR="00407893">
        <w:rPr>
          <w:rFonts w:ascii="Times New Roman" w:hAnsi="Times New Roman" w:cs="Times New Roman"/>
          <w:i/>
          <w:color w:val="000000" w:themeColor="text1"/>
          <w:sz w:val="24"/>
          <w:szCs w:val="24"/>
        </w:rPr>
        <w:t xml:space="preserve"> </w:t>
      </w:r>
      <w:r w:rsidR="007504AD" w:rsidRPr="00DD3859">
        <w:rPr>
          <w:rFonts w:ascii="Times New Roman" w:hAnsi="Times New Roman" w:cs="Times New Roman"/>
          <w:i/>
          <w:color w:val="000000" w:themeColor="text1"/>
          <w:sz w:val="24"/>
          <w:szCs w:val="24"/>
        </w:rPr>
        <w:t>permite realizar un ahorro de manera individual, independiente y voluntario,</w:t>
      </w:r>
      <w:r w:rsidR="005843D1" w:rsidRPr="00DD3859">
        <w:rPr>
          <w:rFonts w:ascii="Times New Roman" w:hAnsi="Times New Roman" w:cs="Times New Roman"/>
          <w:i/>
          <w:color w:val="000000" w:themeColor="text1"/>
          <w:sz w:val="24"/>
          <w:szCs w:val="24"/>
        </w:rPr>
        <w:t xml:space="preserve"> </w:t>
      </w:r>
      <w:r w:rsidR="007504AD" w:rsidRPr="00DD3859">
        <w:rPr>
          <w:rFonts w:ascii="Times New Roman" w:hAnsi="Times New Roman" w:cs="Times New Roman"/>
          <w:i/>
          <w:color w:val="000000" w:themeColor="text1"/>
          <w:sz w:val="24"/>
          <w:szCs w:val="24"/>
        </w:rPr>
        <w:t>esperando tener una protección para el futuro de la población que tiene ingresos</w:t>
      </w:r>
      <w:r w:rsidR="00407893">
        <w:rPr>
          <w:rFonts w:ascii="Times New Roman" w:hAnsi="Times New Roman" w:cs="Times New Roman"/>
          <w:i/>
          <w:color w:val="000000" w:themeColor="text1"/>
          <w:sz w:val="24"/>
          <w:szCs w:val="24"/>
        </w:rPr>
        <w:t xml:space="preserve"> </w:t>
      </w:r>
      <w:r w:rsidR="007504AD" w:rsidRPr="00DD3859">
        <w:rPr>
          <w:rFonts w:ascii="Times New Roman" w:hAnsi="Times New Roman" w:cs="Times New Roman"/>
          <w:i/>
          <w:color w:val="000000" w:themeColor="text1"/>
          <w:sz w:val="24"/>
          <w:szCs w:val="24"/>
        </w:rPr>
        <w:t>inferiores a un salario mínimo</w:t>
      </w:r>
      <w:r w:rsidR="00401CEA" w:rsidRPr="00DD3859">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007F79BE" w:rsidRPr="00DD3859">
        <w:rPr>
          <w:rFonts w:ascii="Times New Roman" w:hAnsi="Times New Roman" w:cs="Times New Roman"/>
          <w:color w:val="000000" w:themeColor="text1"/>
          <w:sz w:val="24"/>
          <w:szCs w:val="24"/>
          <w:shd w:val="clear" w:color="auto" w:fill="FFFFFF"/>
        </w:rPr>
        <w:t>(p.</w:t>
      </w:r>
      <w:r w:rsidR="007F79BE" w:rsidRPr="00DD3859">
        <w:rPr>
          <w:rFonts w:ascii="Times New Roman" w:hAnsi="Times New Roman" w:cs="Times New Roman"/>
          <w:color w:val="000000" w:themeColor="text1"/>
          <w:sz w:val="24"/>
          <w:szCs w:val="24"/>
        </w:rPr>
        <w:t>13)</w:t>
      </w:r>
      <w:r>
        <w:rPr>
          <w:rFonts w:ascii="Times New Roman" w:hAnsi="Times New Roman" w:cs="Times New Roman"/>
          <w:color w:val="000000" w:themeColor="text1"/>
          <w:sz w:val="24"/>
          <w:szCs w:val="24"/>
        </w:rPr>
        <w:t>.</w:t>
      </w:r>
    </w:p>
    <w:p w:rsidR="00401CEA" w:rsidRDefault="00401CEA" w:rsidP="005A2E9A">
      <w:pPr>
        <w:autoSpaceDE w:val="0"/>
        <w:autoSpaceDN w:val="0"/>
        <w:adjustRightInd w:val="0"/>
        <w:spacing w:after="0" w:line="360" w:lineRule="auto"/>
        <w:jc w:val="both"/>
        <w:rPr>
          <w:rFonts w:ascii="Times New Roman" w:hAnsi="Times New Roman" w:cs="Times New Roman"/>
          <w:color w:val="000000" w:themeColor="text1"/>
          <w:sz w:val="4"/>
          <w:szCs w:val="4"/>
        </w:rPr>
      </w:pPr>
    </w:p>
    <w:p w:rsidR="00644D52" w:rsidRDefault="00644D52" w:rsidP="005A2E9A">
      <w:pPr>
        <w:autoSpaceDE w:val="0"/>
        <w:autoSpaceDN w:val="0"/>
        <w:adjustRightInd w:val="0"/>
        <w:spacing w:after="0" w:line="360" w:lineRule="auto"/>
        <w:jc w:val="both"/>
        <w:rPr>
          <w:rFonts w:ascii="Times New Roman" w:hAnsi="Times New Roman" w:cs="Times New Roman"/>
          <w:color w:val="000000" w:themeColor="text1"/>
          <w:sz w:val="4"/>
          <w:szCs w:val="4"/>
        </w:rPr>
      </w:pPr>
    </w:p>
    <w:p w:rsidR="00644D52" w:rsidRPr="00644D52" w:rsidRDefault="00644D52" w:rsidP="005A2E9A">
      <w:pPr>
        <w:autoSpaceDE w:val="0"/>
        <w:autoSpaceDN w:val="0"/>
        <w:adjustRightInd w:val="0"/>
        <w:spacing w:after="0" w:line="360" w:lineRule="auto"/>
        <w:jc w:val="both"/>
        <w:rPr>
          <w:rFonts w:ascii="Times New Roman" w:hAnsi="Times New Roman" w:cs="Times New Roman"/>
          <w:color w:val="000000" w:themeColor="text1"/>
          <w:sz w:val="4"/>
          <w:szCs w:val="4"/>
        </w:rPr>
      </w:pPr>
    </w:p>
    <w:p w:rsidR="007504AD" w:rsidRPr="00DD3859" w:rsidRDefault="00A96F31" w:rsidP="005A2E9A">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401CEA" w:rsidRPr="00DD3859">
        <w:rPr>
          <w:rFonts w:ascii="Times New Roman" w:hAnsi="Times New Roman" w:cs="Times New Roman"/>
          <w:color w:val="000000" w:themeColor="text1"/>
          <w:sz w:val="24"/>
          <w:szCs w:val="24"/>
        </w:rPr>
        <w:t xml:space="preserve">Estos </w:t>
      </w:r>
      <w:r w:rsidR="007504AD" w:rsidRPr="00DD3859">
        <w:rPr>
          <w:rFonts w:ascii="Times New Roman" w:hAnsi="Times New Roman" w:cs="Times New Roman"/>
          <w:color w:val="000000" w:themeColor="text1"/>
          <w:sz w:val="24"/>
          <w:szCs w:val="24"/>
        </w:rPr>
        <w:t>beneficios económicos</w:t>
      </w:r>
      <w:r w:rsidR="00401CEA" w:rsidRPr="00DD3859">
        <w:rPr>
          <w:rFonts w:ascii="Times New Roman" w:hAnsi="Times New Roman" w:cs="Times New Roman"/>
          <w:color w:val="000000" w:themeColor="text1"/>
          <w:sz w:val="24"/>
          <w:szCs w:val="24"/>
        </w:rPr>
        <w:t xml:space="preserve"> mencionados </w:t>
      </w:r>
      <w:r w:rsidR="007504AD" w:rsidRPr="00DD3859">
        <w:rPr>
          <w:rFonts w:ascii="Times New Roman" w:hAnsi="Times New Roman" w:cs="Times New Roman"/>
          <w:color w:val="000000" w:themeColor="text1"/>
          <w:sz w:val="24"/>
          <w:szCs w:val="24"/>
        </w:rPr>
        <w:t>nacen con el fin de buscar mecanismos de</w:t>
      </w:r>
      <w:r w:rsidR="00407893">
        <w:rPr>
          <w:rFonts w:ascii="Times New Roman" w:hAnsi="Times New Roman" w:cs="Times New Roman"/>
          <w:color w:val="000000" w:themeColor="text1"/>
          <w:sz w:val="24"/>
          <w:szCs w:val="24"/>
        </w:rPr>
        <w:t xml:space="preserve"> </w:t>
      </w:r>
      <w:r w:rsidR="007504AD" w:rsidRPr="00DD3859">
        <w:rPr>
          <w:rFonts w:ascii="Times New Roman" w:hAnsi="Times New Roman" w:cs="Times New Roman"/>
          <w:color w:val="000000" w:themeColor="text1"/>
          <w:sz w:val="24"/>
          <w:szCs w:val="24"/>
        </w:rPr>
        <w:t>protección para la vejez, teniendo como objetivo principal crear un ahorro a largo</w:t>
      </w:r>
      <w:r w:rsidR="00407893">
        <w:rPr>
          <w:rFonts w:ascii="Times New Roman" w:hAnsi="Times New Roman" w:cs="Times New Roman"/>
          <w:color w:val="000000" w:themeColor="text1"/>
          <w:sz w:val="24"/>
          <w:szCs w:val="24"/>
        </w:rPr>
        <w:t xml:space="preserve"> </w:t>
      </w:r>
      <w:r w:rsidR="007504AD" w:rsidRPr="00DD3859">
        <w:rPr>
          <w:rFonts w:ascii="Times New Roman" w:hAnsi="Times New Roman" w:cs="Times New Roman"/>
          <w:color w:val="000000" w:themeColor="text1"/>
          <w:sz w:val="24"/>
          <w:szCs w:val="24"/>
        </w:rPr>
        <w:t>plazo para las personas de escasos recursos, para que al finalizar su etapa</w:t>
      </w:r>
      <w:r w:rsidR="00407893">
        <w:rPr>
          <w:rFonts w:ascii="Times New Roman" w:hAnsi="Times New Roman" w:cs="Times New Roman"/>
          <w:color w:val="000000" w:themeColor="text1"/>
          <w:sz w:val="24"/>
          <w:szCs w:val="24"/>
        </w:rPr>
        <w:t xml:space="preserve"> </w:t>
      </w:r>
      <w:r w:rsidR="007504AD" w:rsidRPr="00DD3859">
        <w:rPr>
          <w:rFonts w:ascii="Times New Roman" w:hAnsi="Times New Roman" w:cs="Times New Roman"/>
          <w:color w:val="000000" w:themeColor="text1"/>
          <w:sz w:val="24"/>
          <w:szCs w:val="24"/>
        </w:rPr>
        <w:t>productiva obtengan un ingreso.</w:t>
      </w:r>
    </w:p>
    <w:p w:rsidR="005843D1" w:rsidRDefault="005843D1" w:rsidP="005A2E9A">
      <w:pPr>
        <w:autoSpaceDE w:val="0"/>
        <w:autoSpaceDN w:val="0"/>
        <w:adjustRightInd w:val="0"/>
        <w:spacing w:after="0" w:line="360" w:lineRule="auto"/>
        <w:jc w:val="both"/>
        <w:rPr>
          <w:rFonts w:ascii="Times New Roman" w:hAnsi="Times New Roman" w:cs="Times New Roman"/>
          <w:color w:val="000000" w:themeColor="text1"/>
          <w:sz w:val="6"/>
          <w:szCs w:val="6"/>
        </w:rPr>
      </w:pPr>
    </w:p>
    <w:p w:rsidR="00770BDE" w:rsidRDefault="00770BDE" w:rsidP="005A2E9A">
      <w:pPr>
        <w:autoSpaceDE w:val="0"/>
        <w:autoSpaceDN w:val="0"/>
        <w:adjustRightInd w:val="0"/>
        <w:spacing w:after="0" w:line="360" w:lineRule="auto"/>
        <w:jc w:val="both"/>
        <w:rPr>
          <w:rFonts w:ascii="Times New Roman" w:hAnsi="Times New Roman" w:cs="Times New Roman"/>
          <w:color w:val="000000" w:themeColor="text1"/>
          <w:sz w:val="6"/>
          <w:szCs w:val="6"/>
        </w:rPr>
      </w:pPr>
    </w:p>
    <w:p w:rsidR="00770BDE" w:rsidRPr="00770BDE" w:rsidRDefault="00770BDE" w:rsidP="005A2E9A">
      <w:pPr>
        <w:autoSpaceDE w:val="0"/>
        <w:autoSpaceDN w:val="0"/>
        <w:adjustRightInd w:val="0"/>
        <w:spacing w:after="0" w:line="360" w:lineRule="auto"/>
        <w:jc w:val="both"/>
        <w:rPr>
          <w:rFonts w:ascii="Times New Roman" w:hAnsi="Times New Roman" w:cs="Times New Roman"/>
          <w:color w:val="000000" w:themeColor="text1"/>
          <w:sz w:val="6"/>
          <w:szCs w:val="6"/>
        </w:rPr>
      </w:pPr>
    </w:p>
    <w:p w:rsidR="00401CEA" w:rsidRPr="00DD3859" w:rsidRDefault="00A96F31" w:rsidP="005A2E9A">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752781">
        <w:rPr>
          <w:rFonts w:ascii="Times New Roman" w:hAnsi="Times New Roman" w:cs="Times New Roman"/>
          <w:color w:val="000000" w:themeColor="text1"/>
          <w:sz w:val="24"/>
          <w:szCs w:val="24"/>
        </w:rPr>
        <w:t xml:space="preserve"> </w:t>
      </w:r>
      <w:r w:rsidR="00401CEA" w:rsidRPr="00DD3859">
        <w:rPr>
          <w:rFonts w:ascii="Times New Roman" w:hAnsi="Times New Roman" w:cs="Times New Roman"/>
          <w:color w:val="000000" w:themeColor="text1"/>
          <w:sz w:val="24"/>
          <w:szCs w:val="24"/>
        </w:rPr>
        <w:t>Y este es un punto muy importante porque a</w:t>
      </w:r>
      <w:r w:rsidR="007504AD" w:rsidRPr="00DD3859">
        <w:rPr>
          <w:rFonts w:ascii="Times New Roman" w:hAnsi="Times New Roman" w:cs="Times New Roman"/>
          <w:color w:val="000000" w:themeColor="text1"/>
          <w:sz w:val="24"/>
          <w:szCs w:val="24"/>
        </w:rPr>
        <w:t>l tener un ahorro con permanencia de aportes será premiado con un subsidio del</w:t>
      </w:r>
      <w:r w:rsidR="00401CEA" w:rsidRPr="00DD3859">
        <w:rPr>
          <w:rFonts w:ascii="Times New Roman" w:hAnsi="Times New Roman" w:cs="Times New Roman"/>
          <w:color w:val="000000" w:themeColor="text1"/>
          <w:sz w:val="24"/>
          <w:szCs w:val="24"/>
        </w:rPr>
        <w:t xml:space="preserve"> </w:t>
      </w:r>
      <w:r w:rsidR="007504AD" w:rsidRPr="00DD3859">
        <w:rPr>
          <w:rFonts w:ascii="Times New Roman" w:hAnsi="Times New Roman" w:cs="Times New Roman"/>
          <w:color w:val="000000" w:themeColor="text1"/>
          <w:sz w:val="24"/>
          <w:szCs w:val="24"/>
        </w:rPr>
        <w:t>20% entregado por parte del gobierno; esperando así mejorar la calidad de vida delas personas que se acojan a este en su etapa de adulto mayor</w:t>
      </w:r>
      <w:r w:rsidR="00401CEA" w:rsidRPr="00DD3859">
        <w:rPr>
          <w:rFonts w:ascii="Times New Roman" w:hAnsi="Times New Roman" w:cs="Times New Roman"/>
          <w:color w:val="000000" w:themeColor="text1"/>
          <w:sz w:val="24"/>
          <w:szCs w:val="24"/>
        </w:rPr>
        <w:t>, es por eso que l</w:t>
      </w:r>
      <w:r w:rsidR="007504AD" w:rsidRPr="00DD3859">
        <w:rPr>
          <w:rFonts w:ascii="Times New Roman" w:hAnsi="Times New Roman" w:cs="Times New Roman"/>
          <w:color w:val="000000" w:themeColor="text1"/>
          <w:sz w:val="24"/>
          <w:szCs w:val="24"/>
        </w:rPr>
        <w:t>a entidad</w:t>
      </w:r>
      <w:r w:rsidR="005843D1" w:rsidRPr="00DD3859">
        <w:rPr>
          <w:rFonts w:ascii="Times New Roman" w:hAnsi="Times New Roman" w:cs="Times New Roman"/>
          <w:color w:val="000000" w:themeColor="text1"/>
          <w:sz w:val="24"/>
          <w:szCs w:val="24"/>
        </w:rPr>
        <w:t xml:space="preserve"> </w:t>
      </w:r>
      <w:r w:rsidR="007504AD" w:rsidRPr="00DD3859">
        <w:rPr>
          <w:rFonts w:ascii="Times New Roman" w:hAnsi="Times New Roman" w:cs="Times New Roman"/>
          <w:color w:val="000000" w:themeColor="text1"/>
          <w:sz w:val="24"/>
          <w:szCs w:val="24"/>
        </w:rPr>
        <w:t xml:space="preserve">encargada de administrar </w:t>
      </w:r>
      <w:r w:rsidR="00401CEA" w:rsidRPr="00DD3859">
        <w:rPr>
          <w:rFonts w:ascii="Times New Roman" w:hAnsi="Times New Roman" w:cs="Times New Roman"/>
          <w:color w:val="000000" w:themeColor="text1"/>
          <w:sz w:val="24"/>
          <w:szCs w:val="24"/>
        </w:rPr>
        <w:t>“</w:t>
      </w:r>
      <w:r w:rsidR="007504AD" w:rsidRPr="00DD3859">
        <w:rPr>
          <w:rFonts w:ascii="Times New Roman" w:hAnsi="Times New Roman" w:cs="Times New Roman"/>
          <w:i/>
          <w:color w:val="000000" w:themeColor="text1"/>
          <w:sz w:val="24"/>
          <w:szCs w:val="24"/>
        </w:rPr>
        <w:t>los beneficios económicos periódicos será</w:t>
      </w:r>
      <w:r w:rsidR="005843D1" w:rsidRPr="00DD3859">
        <w:rPr>
          <w:rFonts w:ascii="Times New Roman" w:hAnsi="Times New Roman" w:cs="Times New Roman"/>
          <w:i/>
          <w:color w:val="000000" w:themeColor="text1"/>
          <w:sz w:val="24"/>
          <w:szCs w:val="24"/>
        </w:rPr>
        <w:t xml:space="preserve"> </w:t>
      </w:r>
      <w:proofErr w:type="spellStart"/>
      <w:r w:rsidR="007504AD" w:rsidRPr="00DD3859">
        <w:rPr>
          <w:rFonts w:ascii="Times New Roman" w:hAnsi="Times New Roman" w:cs="Times New Roman"/>
          <w:i/>
          <w:color w:val="000000" w:themeColor="text1"/>
          <w:sz w:val="24"/>
          <w:szCs w:val="24"/>
        </w:rPr>
        <w:t>Colpensiones</w:t>
      </w:r>
      <w:proofErr w:type="spellEnd"/>
      <w:r w:rsidR="007504AD" w:rsidRPr="00DD3859">
        <w:rPr>
          <w:rFonts w:ascii="Times New Roman" w:hAnsi="Times New Roman" w:cs="Times New Roman"/>
          <w:i/>
          <w:color w:val="000000" w:themeColor="text1"/>
          <w:sz w:val="24"/>
          <w:szCs w:val="24"/>
        </w:rPr>
        <w:t>, en donde los costos de administración del programa serán</w:t>
      </w:r>
      <w:r w:rsidR="005843D1" w:rsidRPr="00DD3859">
        <w:rPr>
          <w:rFonts w:ascii="Times New Roman" w:hAnsi="Times New Roman" w:cs="Times New Roman"/>
          <w:i/>
          <w:color w:val="000000" w:themeColor="text1"/>
          <w:sz w:val="24"/>
          <w:szCs w:val="24"/>
        </w:rPr>
        <w:t xml:space="preserve"> </w:t>
      </w:r>
      <w:r w:rsidR="007504AD" w:rsidRPr="00DD3859">
        <w:rPr>
          <w:rFonts w:ascii="Times New Roman" w:hAnsi="Times New Roman" w:cs="Times New Roman"/>
          <w:i/>
          <w:color w:val="000000" w:themeColor="text1"/>
          <w:sz w:val="24"/>
          <w:szCs w:val="24"/>
        </w:rPr>
        <w:t>reconocidos por la entidad ya nombrada y una participación en la financiación del</w:t>
      </w:r>
      <w:r w:rsidR="005843D1" w:rsidRPr="00DD3859">
        <w:rPr>
          <w:rFonts w:ascii="Times New Roman" w:hAnsi="Times New Roman" w:cs="Times New Roman"/>
          <w:i/>
          <w:color w:val="000000" w:themeColor="text1"/>
          <w:sz w:val="24"/>
          <w:szCs w:val="24"/>
        </w:rPr>
        <w:t xml:space="preserve"> </w:t>
      </w:r>
      <w:r w:rsidR="007504AD" w:rsidRPr="00DD3859">
        <w:rPr>
          <w:rFonts w:ascii="Times New Roman" w:hAnsi="Times New Roman" w:cs="Times New Roman"/>
          <w:i/>
          <w:color w:val="000000" w:themeColor="text1"/>
          <w:sz w:val="24"/>
          <w:szCs w:val="24"/>
        </w:rPr>
        <w:t>subsidio el presupuesto General de la Nación</w:t>
      </w:r>
      <w:r w:rsidR="00401CEA" w:rsidRPr="00DD3859">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00401CEA" w:rsidRPr="00DD3859">
        <w:rPr>
          <w:rFonts w:ascii="Times New Roman" w:hAnsi="Times New Roman" w:cs="Times New Roman"/>
          <w:color w:val="000000" w:themeColor="text1"/>
          <w:sz w:val="24"/>
          <w:szCs w:val="24"/>
          <w:shd w:val="clear" w:color="auto" w:fill="FFFFFF"/>
        </w:rPr>
        <w:t>(</w:t>
      </w:r>
      <w:r w:rsidR="00401CEA" w:rsidRPr="00DD3859">
        <w:rPr>
          <w:rFonts w:ascii="Times New Roman" w:hAnsi="Times New Roman" w:cs="Times New Roman"/>
          <w:color w:val="000000" w:themeColor="text1"/>
          <w:sz w:val="24"/>
          <w:szCs w:val="24"/>
        </w:rPr>
        <w:t>Santamaría &amp; López Obregón, 2017)</w:t>
      </w:r>
      <w:r>
        <w:rPr>
          <w:rFonts w:ascii="Times New Roman" w:hAnsi="Times New Roman" w:cs="Times New Roman"/>
          <w:color w:val="000000" w:themeColor="text1"/>
          <w:sz w:val="24"/>
          <w:szCs w:val="24"/>
        </w:rPr>
        <w:t>.</w:t>
      </w:r>
    </w:p>
    <w:p w:rsidR="00401CEA" w:rsidRDefault="00401CEA" w:rsidP="005A2E9A">
      <w:pPr>
        <w:autoSpaceDE w:val="0"/>
        <w:autoSpaceDN w:val="0"/>
        <w:adjustRightInd w:val="0"/>
        <w:spacing w:after="0" w:line="360" w:lineRule="auto"/>
        <w:jc w:val="both"/>
        <w:rPr>
          <w:rFonts w:ascii="Times New Roman" w:hAnsi="Times New Roman" w:cs="Times New Roman"/>
          <w:color w:val="000000" w:themeColor="text1"/>
          <w:sz w:val="4"/>
          <w:szCs w:val="4"/>
        </w:rPr>
      </w:pPr>
    </w:p>
    <w:p w:rsidR="00644D52" w:rsidRDefault="00644D52" w:rsidP="005A2E9A">
      <w:pPr>
        <w:autoSpaceDE w:val="0"/>
        <w:autoSpaceDN w:val="0"/>
        <w:adjustRightInd w:val="0"/>
        <w:spacing w:after="0" w:line="360" w:lineRule="auto"/>
        <w:jc w:val="both"/>
        <w:rPr>
          <w:rFonts w:ascii="Times New Roman" w:hAnsi="Times New Roman" w:cs="Times New Roman"/>
          <w:color w:val="000000" w:themeColor="text1"/>
          <w:sz w:val="4"/>
          <w:szCs w:val="4"/>
        </w:rPr>
      </w:pPr>
    </w:p>
    <w:p w:rsidR="00770BDE" w:rsidRDefault="00770BDE" w:rsidP="005A2E9A">
      <w:pPr>
        <w:autoSpaceDE w:val="0"/>
        <w:autoSpaceDN w:val="0"/>
        <w:adjustRightInd w:val="0"/>
        <w:spacing w:after="0" w:line="360" w:lineRule="auto"/>
        <w:jc w:val="both"/>
        <w:rPr>
          <w:rFonts w:ascii="Times New Roman" w:hAnsi="Times New Roman" w:cs="Times New Roman"/>
          <w:color w:val="000000" w:themeColor="text1"/>
          <w:sz w:val="4"/>
          <w:szCs w:val="4"/>
        </w:rPr>
      </w:pPr>
    </w:p>
    <w:p w:rsidR="00770BDE" w:rsidRPr="00644D52" w:rsidRDefault="00770BDE" w:rsidP="005A2E9A">
      <w:pPr>
        <w:autoSpaceDE w:val="0"/>
        <w:autoSpaceDN w:val="0"/>
        <w:adjustRightInd w:val="0"/>
        <w:spacing w:after="0" w:line="360" w:lineRule="auto"/>
        <w:jc w:val="both"/>
        <w:rPr>
          <w:rFonts w:ascii="Times New Roman" w:hAnsi="Times New Roman" w:cs="Times New Roman"/>
          <w:color w:val="000000" w:themeColor="text1"/>
          <w:sz w:val="4"/>
          <w:szCs w:val="4"/>
        </w:rPr>
      </w:pPr>
    </w:p>
    <w:p w:rsidR="007504AD" w:rsidRPr="00DD3859" w:rsidRDefault="00752781" w:rsidP="005A2E9A">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D85F98" w:rsidRPr="00DD3859">
        <w:rPr>
          <w:rFonts w:ascii="Times New Roman" w:hAnsi="Times New Roman" w:cs="Times New Roman"/>
          <w:color w:val="000000" w:themeColor="text1"/>
          <w:sz w:val="24"/>
          <w:szCs w:val="24"/>
        </w:rPr>
        <w:t>Otro punto</w:t>
      </w:r>
      <w:r w:rsidR="007504AD" w:rsidRPr="00DD3859">
        <w:rPr>
          <w:rFonts w:ascii="Times New Roman" w:hAnsi="Times New Roman" w:cs="Times New Roman"/>
          <w:color w:val="000000" w:themeColor="text1"/>
          <w:sz w:val="24"/>
          <w:szCs w:val="24"/>
        </w:rPr>
        <w:t>,</w:t>
      </w:r>
      <w:r w:rsidR="00D85F98" w:rsidRPr="00DD3859">
        <w:rPr>
          <w:rFonts w:ascii="Times New Roman" w:hAnsi="Times New Roman" w:cs="Times New Roman"/>
          <w:color w:val="000000" w:themeColor="text1"/>
          <w:sz w:val="24"/>
          <w:szCs w:val="24"/>
        </w:rPr>
        <w:t xml:space="preserve"> es</w:t>
      </w:r>
      <w:r w:rsidR="007504AD" w:rsidRPr="00DD3859">
        <w:rPr>
          <w:rFonts w:ascii="Times New Roman" w:hAnsi="Times New Roman" w:cs="Times New Roman"/>
          <w:color w:val="000000" w:themeColor="text1"/>
          <w:sz w:val="24"/>
          <w:szCs w:val="24"/>
        </w:rPr>
        <w:t xml:space="preserve"> que</w:t>
      </w:r>
      <w:r w:rsidR="005843D1" w:rsidRPr="00DD3859">
        <w:rPr>
          <w:rFonts w:ascii="Times New Roman" w:hAnsi="Times New Roman" w:cs="Times New Roman"/>
          <w:color w:val="000000" w:themeColor="text1"/>
          <w:sz w:val="24"/>
          <w:szCs w:val="24"/>
        </w:rPr>
        <w:t xml:space="preserve"> </w:t>
      </w:r>
      <w:r w:rsidR="007504AD" w:rsidRPr="00DD3859">
        <w:rPr>
          <w:rFonts w:ascii="Times New Roman" w:hAnsi="Times New Roman" w:cs="Times New Roman"/>
          <w:color w:val="000000" w:themeColor="text1"/>
          <w:sz w:val="24"/>
          <w:szCs w:val="24"/>
        </w:rPr>
        <w:t>el programa de beneficios económicos periódicos (BEPS) no es una pensión, sino</w:t>
      </w:r>
      <w:r w:rsidR="005843D1" w:rsidRPr="00DD3859">
        <w:rPr>
          <w:rFonts w:ascii="Times New Roman" w:hAnsi="Times New Roman" w:cs="Times New Roman"/>
          <w:color w:val="000000" w:themeColor="text1"/>
          <w:sz w:val="24"/>
          <w:szCs w:val="24"/>
        </w:rPr>
        <w:t xml:space="preserve"> </w:t>
      </w:r>
      <w:r w:rsidR="007504AD" w:rsidRPr="00DD3859">
        <w:rPr>
          <w:rFonts w:ascii="Times New Roman" w:hAnsi="Times New Roman" w:cs="Times New Roman"/>
          <w:color w:val="000000" w:themeColor="text1"/>
          <w:sz w:val="24"/>
          <w:szCs w:val="24"/>
        </w:rPr>
        <w:t>un servicio social complementario de protección para la vejez, siendo una manera</w:t>
      </w:r>
      <w:r w:rsidR="005843D1" w:rsidRPr="00DD3859">
        <w:rPr>
          <w:rFonts w:ascii="Times New Roman" w:hAnsi="Times New Roman" w:cs="Times New Roman"/>
          <w:color w:val="000000" w:themeColor="text1"/>
          <w:sz w:val="24"/>
          <w:szCs w:val="24"/>
        </w:rPr>
        <w:t xml:space="preserve"> </w:t>
      </w:r>
      <w:r w:rsidR="007504AD" w:rsidRPr="00DD3859">
        <w:rPr>
          <w:rFonts w:ascii="Times New Roman" w:hAnsi="Times New Roman" w:cs="Times New Roman"/>
          <w:color w:val="000000" w:themeColor="text1"/>
          <w:sz w:val="24"/>
          <w:szCs w:val="24"/>
        </w:rPr>
        <w:t>de ahorro más flexible para los ciudadanos, es decir se ajusta al monto que</w:t>
      </w:r>
      <w:r w:rsidR="00407893">
        <w:rPr>
          <w:rFonts w:ascii="Times New Roman" w:hAnsi="Times New Roman" w:cs="Times New Roman"/>
          <w:color w:val="000000" w:themeColor="text1"/>
          <w:sz w:val="24"/>
          <w:szCs w:val="24"/>
        </w:rPr>
        <w:t xml:space="preserve"> </w:t>
      </w:r>
      <w:r w:rsidR="007504AD" w:rsidRPr="00DD3859">
        <w:rPr>
          <w:rFonts w:ascii="Times New Roman" w:hAnsi="Times New Roman" w:cs="Times New Roman"/>
          <w:color w:val="000000" w:themeColor="text1"/>
          <w:sz w:val="24"/>
          <w:szCs w:val="24"/>
        </w:rPr>
        <w:t xml:space="preserve">puedan pagar y en el tiempo que ellos deseen. </w:t>
      </w:r>
      <w:r w:rsidR="00CC7432" w:rsidRPr="00DD3859">
        <w:rPr>
          <w:rFonts w:ascii="Times New Roman" w:hAnsi="Times New Roman" w:cs="Times New Roman"/>
          <w:color w:val="000000" w:themeColor="text1"/>
          <w:sz w:val="24"/>
          <w:szCs w:val="24"/>
        </w:rPr>
        <w:t>“</w:t>
      </w:r>
      <w:r w:rsidR="007504AD" w:rsidRPr="00DD3859">
        <w:rPr>
          <w:rFonts w:ascii="Times New Roman" w:hAnsi="Times New Roman" w:cs="Times New Roman"/>
          <w:i/>
          <w:color w:val="000000" w:themeColor="text1"/>
          <w:sz w:val="24"/>
          <w:szCs w:val="24"/>
        </w:rPr>
        <w:t>Otra ventaja de realizar este ahorro</w:t>
      </w:r>
      <w:r w:rsidR="005843D1" w:rsidRPr="00DD3859">
        <w:rPr>
          <w:rFonts w:ascii="Times New Roman" w:hAnsi="Times New Roman" w:cs="Times New Roman"/>
          <w:i/>
          <w:color w:val="000000" w:themeColor="text1"/>
          <w:sz w:val="24"/>
          <w:szCs w:val="24"/>
        </w:rPr>
        <w:t xml:space="preserve"> </w:t>
      </w:r>
      <w:r w:rsidR="007504AD" w:rsidRPr="00DD3859">
        <w:rPr>
          <w:rFonts w:ascii="Times New Roman" w:hAnsi="Times New Roman" w:cs="Times New Roman"/>
          <w:i/>
          <w:color w:val="000000" w:themeColor="text1"/>
          <w:sz w:val="24"/>
          <w:szCs w:val="24"/>
        </w:rPr>
        <w:t>es que estos recursos se pueden trasladar al sistema general de pensiones si en</w:t>
      </w:r>
      <w:r w:rsidR="005843D1" w:rsidRPr="00DD3859">
        <w:rPr>
          <w:rFonts w:ascii="Times New Roman" w:hAnsi="Times New Roman" w:cs="Times New Roman"/>
          <w:i/>
          <w:color w:val="000000" w:themeColor="text1"/>
          <w:sz w:val="24"/>
          <w:szCs w:val="24"/>
        </w:rPr>
        <w:t xml:space="preserve"> </w:t>
      </w:r>
      <w:r w:rsidR="007504AD" w:rsidRPr="00DD3859">
        <w:rPr>
          <w:rFonts w:ascii="Times New Roman" w:hAnsi="Times New Roman" w:cs="Times New Roman"/>
          <w:i/>
          <w:color w:val="000000" w:themeColor="text1"/>
          <w:sz w:val="24"/>
          <w:szCs w:val="24"/>
        </w:rPr>
        <w:t>algún momento se cotizo pensión y se desea incrementar el valor de la misma</w:t>
      </w:r>
      <w:r w:rsidR="00CC7432" w:rsidRPr="00DD3859">
        <w:rPr>
          <w:rFonts w:ascii="Times New Roman" w:hAnsi="Times New Roman" w:cs="Times New Roman"/>
          <w:i/>
          <w:color w:val="000000" w:themeColor="text1"/>
          <w:sz w:val="24"/>
          <w:szCs w:val="24"/>
        </w:rPr>
        <w:t>”</w:t>
      </w:r>
      <w:r w:rsidR="00512E98">
        <w:rPr>
          <w:rFonts w:ascii="Times New Roman" w:hAnsi="Times New Roman" w:cs="Times New Roman"/>
          <w:i/>
          <w:color w:val="000000" w:themeColor="text1"/>
          <w:sz w:val="24"/>
          <w:szCs w:val="24"/>
        </w:rPr>
        <w:t xml:space="preserve"> </w:t>
      </w:r>
      <w:r w:rsidR="00CC7432" w:rsidRPr="00DD3859">
        <w:rPr>
          <w:rFonts w:ascii="Times New Roman" w:hAnsi="Times New Roman" w:cs="Times New Roman"/>
          <w:color w:val="000000" w:themeColor="text1"/>
          <w:sz w:val="24"/>
          <w:szCs w:val="24"/>
          <w:shd w:val="clear" w:color="auto" w:fill="FFFFFF"/>
        </w:rPr>
        <w:t>(</w:t>
      </w:r>
      <w:r w:rsidR="00CC7432" w:rsidRPr="00DD3859">
        <w:rPr>
          <w:rFonts w:ascii="Times New Roman" w:hAnsi="Times New Roman" w:cs="Times New Roman"/>
          <w:color w:val="000000" w:themeColor="text1"/>
          <w:sz w:val="24"/>
          <w:szCs w:val="24"/>
        </w:rPr>
        <w:t>López., 2017)</w:t>
      </w:r>
      <w:r w:rsidR="00512E98">
        <w:rPr>
          <w:rFonts w:ascii="Times New Roman" w:hAnsi="Times New Roman" w:cs="Times New Roman"/>
          <w:color w:val="000000" w:themeColor="text1"/>
          <w:sz w:val="24"/>
          <w:szCs w:val="24"/>
        </w:rPr>
        <w:t>.</w:t>
      </w:r>
    </w:p>
    <w:p w:rsidR="00D85F98" w:rsidRDefault="00D85F98" w:rsidP="005A2E9A">
      <w:pPr>
        <w:autoSpaceDE w:val="0"/>
        <w:autoSpaceDN w:val="0"/>
        <w:adjustRightInd w:val="0"/>
        <w:spacing w:after="0" w:line="360" w:lineRule="auto"/>
        <w:jc w:val="both"/>
        <w:rPr>
          <w:rFonts w:ascii="Times New Roman" w:hAnsi="Times New Roman" w:cs="Times New Roman"/>
          <w:color w:val="000000" w:themeColor="text1"/>
          <w:sz w:val="8"/>
          <w:szCs w:val="8"/>
        </w:rPr>
      </w:pPr>
    </w:p>
    <w:p w:rsidR="00770BDE" w:rsidRDefault="00770BDE" w:rsidP="005A2E9A">
      <w:pPr>
        <w:autoSpaceDE w:val="0"/>
        <w:autoSpaceDN w:val="0"/>
        <w:adjustRightInd w:val="0"/>
        <w:spacing w:after="0" w:line="360" w:lineRule="auto"/>
        <w:jc w:val="both"/>
        <w:rPr>
          <w:rFonts w:ascii="Times New Roman" w:hAnsi="Times New Roman" w:cs="Times New Roman"/>
          <w:color w:val="000000" w:themeColor="text1"/>
          <w:sz w:val="8"/>
          <w:szCs w:val="8"/>
        </w:rPr>
      </w:pPr>
    </w:p>
    <w:p w:rsidR="00770BDE" w:rsidRDefault="00770BDE" w:rsidP="005A2E9A">
      <w:pPr>
        <w:autoSpaceDE w:val="0"/>
        <w:autoSpaceDN w:val="0"/>
        <w:adjustRightInd w:val="0"/>
        <w:spacing w:after="0" w:line="360" w:lineRule="auto"/>
        <w:jc w:val="both"/>
        <w:rPr>
          <w:rFonts w:ascii="Times New Roman" w:hAnsi="Times New Roman" w:cs="Times New Roman"/>
          <w:color w:val="000000" w:themeColor="text1"/>
          <w:sz w:val="8"/>
          <w:szCs w:val="8"/>
        </w:rPr>
      </w:pPr>
    </w:p>
    <w:p w:rsidR="007504AD" w:rsidRPr="00DD3859" w:rsidRDefault="00752781" w:rsidP="00DA0E71">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002A99" w:rsidRPr="00DD3859">
        <w:rPr>
          <w:rFonts w:ascii="Times New Roman" w:hAnsi="Times New Roman" w:cs="Times New Roman"/>
          <w:color w:val="000000" w:themeColor="text1"/>
          <w:sz w:val="24"/>
          <w:szCs w:val="24"/>
        </w:rPr>
        <w:t>Por lo tal l</w:t>
      </w:r>
      <w:r w:rsidR="007504AD" w:rsidRPr="00DD3859">
        <w:rPr>
          <w:rFonts w:ascii="Times New Roman" w:hAnsi="Times New Roman" w:cs="Times New Roman"/>
          <w:color w:val="000000" w:themeColor="text1"/>
          <w:sz w:val="24"/>
          <w:szCs w:val="24"/>
        </w:rPr>
        <w:t>as personas que cuentan con una pensión no pueden optar por este beneficio,</w:t>
      </w:r>
      <w:r w:rsidR="005843D1" w:rsidRPr="00DD3859">
        <w:rPr>
          <w:rFonts w:ascii="Times New Roman" w:hAnsi="Times New Roman" w:cs="Times New Roman"/>
          <w:color w:val="000000" w:themeColor="text1"/>
          <w:sz w:val="24"/>
          <w:szCs w:val="24"/>
        </w:rPr>
        <w:t xml:space="preserve"> </w:t>
      </w:r>
      <w:r w:rsidR="007504AD" w:rsidRPr="00DD3859">
        <w:rPr>
          <w:rFonts w:ascii="Times New Roman" w:hAnsi="Times New Roman" w:cs="Times New Roman"/>
          <w:color w:val="000000" w:themeColor="text1"/>
          <w:sz w:val="24"/>
          <w:szCs w:val="24"/>
        </w:rPr>
        <w:t>porque el programa va destinado para personas que no obtienen ingresos</w:t>
      </w:r>
      <w:r w:rsidR="005843D1" w:rsidRPr="00DD3859">
        <w:rPr>
          <w:rFonts w:ascii="Times New Roman" w:hAnsi="Times New Roman" w:cs="Times New Roman"/>
          <w:color w:val="000000" w:themeColor="text1"/>
          <w:sz w:val="24"/>
          <w:szCs w:val="24"/>
        </w:rPr>
        <w:t xml:space="preserve"> </w:t>
      </w:r>
      <w:r w:rsidR="007504AD" w:rsidRPr="00DD3859">
        <w:rPr>
          <w:rFonts w:ascii="Times New Roman" w:hAnsi="Times New Roman" w:cs="Times New Roman"/>
          <w:color w:val="000000" w:themeColor="text1"/>
          <w:sz w:val="24"/>
          <w:szCs w:val="24"/>
        </w:rPr>
        <w:t>suficientes para acceder a una pensión</w:t>
      </w:r>
      <w:r w:rsidR="00A64D4D" w:rsidRPr="00DD3859">
        <w:rPr>
          <w:rFonts w:ascii="Times New Roman" w:hAnsi="Times New Roman" w:cs="Times New Roman"/>
          <w:color w:val="000000" w:themeColor="text1"/>
          <w:sz w:val="24"/>
          <w:szCs w:val="24"/>
        </w:rPr>
        <w:t xml:space="preserve">, pero si se beneficiaran los </w:t>
      </w:r>
      <w:r w:rsidR="007504AD" w:rsidRPr="00DD3859">
        <w:rPr>
          <w:rFonts w:ascii="Times New Roman" w:hAnsi="Times New Roman" w:cs="Times New Roman"/>
          <w:color w:val="000000" w:themeColor="text1"/>
          <w:sz w:val="24"/>
          <w:szCs w:val="24"/>
        </w:rPr>
        <w:t>ciudadano</w:t>
      </w:r>
      <w:r w:rsidR="00A64D4D" w:rsidRPr="00DD3859">
        <w:rPr>
          <w:rFonts w:ascii="Times New Roman" w:hAnsi="Times New Roman" w:cs="Times New Roman"/>
          <w:color w:val="000000" w:themeColor="text1"/>
          <w:sz w:val="24"/>
          <w:szCs w:val="24"/>
        </w:rPr>
        <w:t>s</w:t>
      </w:r>
      <w:r w:rsidR="007504AD" w:rsidRPr="00DD3859">
        <w:rPr>
          <w:rFonts w:ascii="Times New Roman" w:hAnsi="Times New Roman" w:cs="Times New Roman"/>
          <w:color w:val="000000" w:themeColor="text1"/>
          <w:sz w:val="24"/>
          <w:szCs w:val="24"/>
        </w:rPr>
        <w:t xml:space="preserve"> colombiano</w:t>
      </w:r>
      <w:r w:rsidR="00A64D4D" w:rsidRPr="00DD3859">
        <w:rPr>
          <w:rFonts w:ascii="Times New Roman" w:hAnsi="Times New Roman" w:cs="Times New Roman"/>
          <w:color w:val="000000" w:themeColor="text1"/>
          <w:sz w:val="24"/>
          <w:szCs w:val="24"/>
        </w:rPr>
        <w:t>s</w:t>
      </w:r>
      <w:r w:rsidR="007504AD" w:rsidRPr="00DD3859">
        <w:rPr>
          <w:rFonts w:ascii="Times New Roman" w:hAnsi="Times New Roman" w:cs="Times New Roman"/>
          <w:color w:val="000000" w:themeColor="text1"/>
          <w:sz w:val="24"/>
          <w:szCs w:val="24"/>
        </w:rPr>
        <w:t xml:space="preserve"> mayor</w:t>
      </w:r>
      <w:r w:rsidR="00A64D4D" w:rsidRPr="00DD3859">
        <w:rPr>
          <w:rFonts w:ascii="Times New Roman" w:hAnsi="Times New Roman" w:cs="Times New Roman"/>
          <w:color w:val="000000" w:themeColor="text1"/>
          <w:sz w:val="24"/>
          <w:szCs w:val="24"/>
        </w:rPr>
        <w:t>es</w:t>
      </w:r>
      <w:r w:rsidR="007504AD" w:rsidRPr="00DD3859">
        <w:rPr>
          <w:rFonts w:ascii="Times New Roman" w:hAnsi="Times New Roman" w:cs="Times New Roman"/>
          <w:color w:val="000000" w:themeColor="text1"/>
          <w:sz w:val="24"/>
          <w:szCs w:val="24"/>
        </w:rPr>
        <w:t xml:space="preserve"> de 18 años, </w:t>
      </w:r>
      <w:r w:rsidR="00A64D4D" w:rsidRPr="00DD3859">
        <w:rPr>
          <w:rFonts w:ascii="Times New Roman" w:hAnsi="Times New Roman" w:cs="Times New Roman"/>
          <w:color w:val="000000" w:themeColor="text1"/>
          <w:sz w:val="24"/>
          <w:szCs w:val="24"/>
        </w:rPr>
        <w:t xml:space="preserve">y que pertenezcan </w:t>
      </w:r>
      <w:r w:rsidR="007504AD" w:rsidRPr="00DD3859">
        <w:rPr>
          <w:rFonts w:ascii="Times New Roman" w:hAnsi="Times New Roman" w:cs="Times New Roman"/>
          <w:color w:val="000000" w:themeColor="text1"/>
          <w:sz w:val="24"/>
          <w:szCs w:val="24"/>
        </w:rPr>
        <w:t xml:space="preserve"> a los</w:t>
      </w:r>
      <w:r w:rsidR="00A64D4D" w:rsidRPr="00DD3859">
        <w:rPr>
          <w:rFonts w:ascii="Times New Roman" w:hAnsi="Times New Roman" w:cs="Times New Roman"/>
          <w:color w:val="000000" w:themeColor="text1"/>
          <w:sz w:val="24"/>
          <w:szCs w:val="24"/>
        </w:rPr>
        <w:t xml:space="preserve"> </w:t>
      </w:r>
      <w:r w:rsidR="007504AD" w:rsidRPr="00DD3859">
        <w:rPr>
          <w:rFonts w:ascii="Times New Roman" w:hAnsi="Times New Roman" w:cs="Times New Roman"/>
          <w:color w:val="000000" w:themeColor="text1"/>
          <w:sz w:val="24"/>
          <w:szCs w:val="24"/>
        </w:rPr>
        <w:t>niveles I, II o III del SISBÉN, y en el caso de las personas indígenas residentes en</w:t>
      </w:r>
      <w:r w:rsidR="005843D1" w:rsidRPr="00DD3859">
        <w:rPr>
          <w:rFonts w:ascii="Times New Roman" w:hAnsi="Times New Roman" w:cs="Times New Roman"/>
          <w:color w:val="000000" w:themeColor="text1"/>
          <w:sz w:val="24"/>
          <w:szCs w:val="24"/>
        </w:rPr>
        <w:t xml:space="preserve"> </w:t>
      </w:r>
      <w:r w:rsidR="007504AD" w:rsidRPr="00DD3859">
        <w:rPr>
          <w:rFonts w:ascii="Times New Roman" w:hAnsi="Times New Roman" w:cs="Times New Roman"/>
          <w:color w:val="000000" w:themeColor="text1"/>
          <w:sz w:val="24"/>
          <w:szCs w:val="24"/>
        </w:rPr>
        <w:t>resguardos, deberán presentar el listado Censal, las personas que no estén</w:t>
      </w:r>
      <w:r w:rsidR="005843D1" w:rsidRPr="00DD3859">
        <w:rPr>
          <w:rFonts w:ascii="Times New Roman" w:hAnsi="Times New Roman" w:cs="Times New Roman"/>
          <w:color w:val="000000" w:themeColor="text1"/>
          <w:sz w:val="24"/>
          <w:szCs w:val="24"/>
        </w:rPr>
        <w:t xml:space="preserve"> </w:t>
      </w:r>
      <w:r w:rsidR="007504AD" w:rsidRPr="00DD3859">
        <w:rPr>
          <w:rFonts w:ascii="Times New Roman" w:hAnsi="Times New Roman" w:cs="Times New Roman"/>
          <w:color w:val="000000" w:themeColor="text1"/>
          <w:sz w:val="24"/>
          <w:szCs w:val="24"/>
        </w:rPr>
        <w:t xml:space="preserve">vinculadas al </w:t>
      </w:r>
      <w:proofErr w:type="spellStart"/>
      <w:r w:rsidR="007504AD" w:rsidRPr="00DD3859">
        <w:rPr>
          <w:rFonts w:ascii="Times New Roman" w:hAnsi="Times New Roman" w:cs="Times New Roman"/>
          <w:color w:val="000000" w:themeColor="text1"/>
          <w:sz w:val="24"/>
          <w:szCs w:val="24"/>
        </w:rPr>
        <w:t>Sisben</w:t>
      </w:r>
      <w:proofErr w:type="spellEnd"/>
      <w:r w:rsidR="007504AD" w:rsidRPr="00DD3859">
        <w:rPr>
          <w:rFonts w:ascii="Times New Roman" w:hAnsi="Times New Roman" w:cs="Times New Roman"/>
          <w:color w:val="000000" w:themeColor="text1"/>
          <w:sz w:val="24"/>
          <w:szCs w:val="24"/>
        </w:rPr>
        <w:t xml:space="preserve"> no podrán vincularse para realizar el ahorro BEPS.</w:t>
      </w:r>
    </w:p>
    <w:p w:rsidR="0099093B" w:rsidRPr="00644D52" w:rsidRDefault="0099093B" w:rsidP="00DA0E71">
      <w:pPr>
        <w:autoSpaceDE w:val="0"/>
        <w:autoSpaceDN w:val="0"/>
        <w:adjustRightInd w:val="0"/>
        <w:spacing w:after="0" w:line="360" w:lineRule="auto"/>
        <w:jc w:val="both"/>
        <w:rPr>
          <w:rFonts w:ascii="Times New Roman" w:hAnsi="Times New Roman" w:cs="Times New Roman"/>
          <w:color w:val="000000" w:themeColor="text1"/>
          <w:sz w:val="6"/>
          <w:szCs w:val="6"/>
        </w:rPr>
      </w:pPr>
    </w:p>
    <w:p w:rsidR="00A64D4D" w:rsidRPr="00DD3859" w:rsidRDefault="00752781" w:rsidP="00DA0E71">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 </w:t>
      </w:r>
      <w:r w:rsidR="0099093B" w:rsidRPr="00DD3859">
        <w:rPr>
          <w:rFonts w:ascii="Times New Roman" w:hAnsi="Times New Roman" w:cs="Times New Roman"/>
          <w:color w:val="000000" w:themeColor="text1"/>
          <w:sz w:val="24"/>
          <w:szCs w:val="24"/>
        </w:rPr>
        <w:t xml:space="preserve">  </w:t>
      </w:r>
      <w:r w:rsidR="007504AD" w:rsidRPr="00DD3859">
        <w:rPr>
          <w:rFonts w:ascii="Times New Roman" w:hAnsi="Times New Roman" w:cs="Times New Roman"/>
          <w:color w:val="000000" w:themeColor="text1"/>
          <w:sz w:val="24"/>
          <w:szCs w:val="24"/>
        </w:rPr>
        <w:t>Los recursos ahorrados en la cuenta individual de beneficios económicos</w:t>
      </w:r>
      <w:r w:rsidR="005843D1" w:rsidRPr="00DD3859">
        <w:rPr>
          <w:rFonts w:ascii="Times New Roman" w:hAnsi="Times New Roman" w:cs="Times New Roman"/>
          <w:color w:val="000000" w:themeColor="text1"/>
          <w:sz w:val="24"/>
          <w:szCs w:val="24"/>
        </w:rPr>
        <w:t xml:space="preserve"> </w:t>
      </w:r>
      <w:r w:rsidR="007504AD" w:rsidRPr="00DD3859">
        <w:rPr>
          <w:rFonts w:ascii="Times New Roman" w:hAnsi="Times New Roman" w:cs="Times New Roman"/>
          <w:color w:val="000000" w:themeColor="text1"/>
          <w:sz w:val="24"/>
          <w:szCs w:val="24"/>
        </w:rPr>
        <w:t>periódicos (BEPS) se pueden devolver siendo un único pago sin el incentivo</w:t>
      </w:r>
      <w:r w:rsidR="005843D1" w:rsidRPr="00DD3859">
        <w:rPr>
          <w:rFonts w:ascii="Times New Roman" w:hAnsi="Times New Roman" w:cs="Times New Roman"/>
          <w:color w:val="000000" w:themeColor="text1"/>
          <w:sz w:val="24"/>
          <w:szCs w:val="24"/>
        </w:rPr>
        <w:t xml:space="preserve"> </w:t>
      </w:r>
      <w:r w:rsidR="007504AD" w:rsidRPr="00DD3859">
        <w:rPr>
          <w:rFonts w:ascii="Times New Roman" w:hAnsi="Times New Roman" w:cs="Times New Roman"/>
          <w:color w:val="000000" w:themeColor="text1"/>
          <w:sz w:val="24"/>
          <w:szCs w:val="24"/>
        </w:rPr>
        <w:t>periódico del 20%.</w:t>
      </w:r>
      <w:r>
        <w:rPr>
          <w:rFonts w:ascii="Times New Roman" w:hAnsi="Times New Roman" w:cs="Times New Roman"/>
          <w:color w:val="000000" w:themeColor="text1"/>
          <w:sz w:val="24"/>
          <w:szCs w:val="24"/>
        </w:rPr>
        <w:t xml:space="preserve"> </w:t>
      </w:r>
      <w:r w:rsidR="007504AD" w:rsidRPr="00DD3859">
        <w:rPr>
          <w:rFonts w:ascii="Times New Roman" w:hAnsi="Times New Roman" w:cs="Times New Roman"/>
          <w:color w:val="000000" w:themeColor="text1"/>
          <w:sz w:val="24"/>
          <w:szCs w:val="24"/>
        </w:rPr>
        <w:t>Los aportes realizados al programa podrán ser solicitados al cumplir el requisito de</w:t>
      </w:r>
      <w:r w:rsidR="005843D1" w:rsidRPr="00DD3859">
        <w:rPr>
          <w:rFonts w:ascii="Times New Roman" w:hAnsi="Times New Roman" w:cs="Times New Roman"/>
          <w:color w:val="000000" w:themeColor="text1"/>
          <w:sz w:val="24"/>
          <w:szCs w:val="24"/>
        </w:rPr>
        <w:t xml:space="preserve"> </w:t>
      </w:r>
      <w:r w:rsidR="007504AD" w:rsidRPr="00DD3859">
        <w:rPr>
          <w:rFonts w:ascii="Times New Roman" w:hAnsi="Times New Roman" w:cs="Times New Roman"/>
          <w:color w:val="000000" w:themeColor="text1"/>
          <w:sz w:val="24"/>
          <w:szCs w:val="24"/>
        </w:rPr>
        <w:t xml:space="preserve">edad, </w:t>
      </w:r>
      <w:r w:rsidR="00A64D4D" w:rsidRPr="00DD3859">
        <w:rPr>
          <w:rFonts w:ascii="Times New Roman" w:hAnsi="Times New Roman" w:cs="Times New Roman"/>
          <w:color w:val="000000" w:themeColor="text1"/>
          <w:sz w:val="24"/>
          <w:szCs w:val="24"/>
        </w:rPr>
        <w:t>“</w:t>
      </w:r>
      <w:r w:rsidR="007504AD" w:rsidRPr="00DD3859">
        <w:rPr>
          <w:rFonts w:ascii="Times New Roman" w:hAnsi="Times New Roman" w:cs="Times New Roman"/>
          <w:i/>
          <w:color w:val="000000" w:themeColor="text1"/>
          <w:sz w:val="24"/>
          <w:szCs w:val="24"/>
        </w:rPr>
        <w:t>el cual para las mujeres es de 57 años y para los hombres 62 años; en caso</w:t>
      </w:r>
      <w:r w:rsidR="005843D1" w:rsidRPr="00DD3859">
        <w:rPr>
          <w:rFonts w:ascii="Times New Roman" w:hAnsi="Times New Roman" w:cs="Times New Roman"/>
          <w:i/>
          <w:color w:val="000000" w:themeColor="text1"/>
          <w:sz w:val="24"/>
          <w:szCs w:val="24"/>
        </w:rPr>
        <w:t xml:space="preserve"> </w:t>
      </w:r>
      <w:r w:rsidR="007504AD" w:rsidRPr="00DD3859">
        <w:rPr>
          <w:rFonts w:ascii="Times New Roman" w:hAnsi="Times New Roman" w:cs="Times New Roman"/>
          <w:i/>
          <w:color w:val="000000" w:themeColor="text1"/>
          <w:sz w:val="24"/>
          <w:szCs w:val="24"/>
        </w:rPr>
        <w:t>de que la persona fallezca en su etapa de ahorro sus herederos podrán reclamar</w:t>
      </w:r>
      <w:r w:rsidR="005843D1" w:rsidRPr="00DD3859">
        <w:rPr>
          <w:rFonts w:ascii="Times New Roman" w:hAnsi="Times New Roman" w:cs="Times New Roman"/>
          <w:i/>
          <w:color w:val="000000" w:themeColor="text1"/>
          <w:sz w:val="24"/>
          <w:szCs w:val="24"/>
        </w:rPr>
        <w:t xml:space="preserve"> </w:t>
      </w:r>
      <w:r w:rsidR="007504AD" w:rsidRPr="00DD3859">
        <w:rPr>
          <w:rFonts w:ascii="Times New Roman" w:hAnsi="Times New Roman" w:cs="Times New Roman"/>
          <w:i/>
          <w:color w:val="000000" w:themeColor="text1"/>
          <w:sz w:val="24"/>
          <w:szCs w:val="24"/>
        </w:rPr>
        <w:t>su rendimiento sin incluir el incentivo del 20%. Por otra parte, si la persona está</w:t>
      </w:r>
      <w:r w:rsidR="005843D1" w:rsidRPr="00DD3859">
        <w:rPr>
          <w:rFonts w:ascii="Times New Roman" w:hAnsi="Times New Roman" w:cs="Times New Roman"/>
          <w:i/>
          <w:color w:val="000000" w:themeColor="text1"/>
          <w:sz w:val="24"/>
          <w:szCs w:val="24"/>
        </w:rPr>
        <w:t xml:space="preserve"> </w:t>
      </w:r>
      <w:r w:rsidR="007504AD" w:rsidRPr="00DD3859">
        <w:rPr>
          <w:rFonts w:ascii="Times New Roman" w:hAnsi="Times New Roman" w:cs="Times New Roman"/>
          <w:i/>
          <w:color w:val="000000" w:themeColor="text1"/>
          <w:sz w:val="24"/>
          <w:szCs w:val="24"/>
        </w:rPr>
        <w:t>recibiendo su pago de ingreso bimestral y falleciera, el beneficio no es heredable</w:t>
      </w:r>
      <w:r w:rsidR="00A64D4D" w:rsidRPr="00DD3859">
        <w:rPr>
          <w:rFonts w:ascii="Times New Roman" w:hAnsi="Times New Roman" w:cs="Times New Roman"/>
          <w:i/>
          <w:color w:val="000000" w:themeColor="text1"/>
          <w:sz w:val="24"/>
          <w:szCs w:val="24"/>
        </w:rPr>
        <w:t>”</w:t>
      </w:r>
      <w:r w:rsidR="00512E98">
        <w:rPr>
          <w:rFonts w:ascii="Times New Roman" w:hAnsi="Times New Roman" w:cs="Times New Roman"/>
          <w:color w:val="000000" w:themeColor="text1"/>
          <w:sz w:val="24"/>
          <w:szCs w:val="24"/>
        </w:rPr>
        <w:t xml:space="preserve"> </w:t>
      </w:r>
      <w:r w:rsidR="00A64D4D" w:rsidRPr="00DD3859">
        <w:rPr>
          <w:rFonts w:ascii="Times New Roman" w:hAnsi="Times New Roman" w:cs="Times New Roman"/>
          <w:color w:val="000000" w:themeColor="text1"/>
          <w:sz w:val="24"/>
          <w:szCs w:val="24"/>
          <w:shd w:val="clear" w:color="auto" w:fill="FFFFFF"/>
        </w:rPr>
        <w:t>(</w:t>
      </w:r>
      <w:r w:rsidR="00A64D4D" w:rsidRPr="00DD3859">
        <w:rPr>
          <w:rFonts w:ascii="Times New Roman" w:hAnsi="Times New Roman" w:cs="Times New Roman"/>
          <w:color w:val="000000" w:themeColor="text1"/>
          <w:sz w:val="24"/>
          <w:szCs w:val="24"/>
        </w:rPr>
        <w:t>López., 2017)</w:t>
      </w:r>
      <w:r w:rsidR="00512E98">
        <w:rPr>
          <w:rFonts w:ascii="Times New Roman" w:hAnsi="Times New Roman" w:cs="Times New Roman"/>
          <w:color w:val="000000" w:themeColor="text1"/>
          <w:sz w:val="24"/>
          <w:szCs w:val="24"/>
        </w:rPr>
        <w:t>.</w:t>
      </w:r>
    </w:p>
    <w:p w:rsidR="00B2448C" w:rsidRPr="00770BDE" w:rsidRDefault="00B2448C" w:rsidP="00DA0E71">
      <w:pPr>
        <w:autoSpaceDE w:val="0"/>
        <w:autoSpaceDN w:val="0"/>
        <w:adjustRightInd w:val="0"/>
        <w:spacing w:after="0" w:line="360" w:lineRule="auto"/>
        <w:jc w:val="both"/>
        <w:rPr>
          <w:rFonts w:ascii="Times New Roman" w:hAnsi="Times New Roman" w:cs="Times New Roman"/>
          <w:color w:val="000000" w:themeColor="text1"/>
          <w:sz w:val="4"/>
          <w:szCs w:val="4"/>
        </w:rPr>
      </w:pPr>
    </w:p>
    <w:p w:rsidR="003A39AE" w:rsidRDefault="003A39AE" w:rsidP="00DA0E71">
      <w:pPr>
        <w:autoSpaceDE w:val="0"/>
        <w:autoSpaceDN w:val="0"/>
        <w:adjustRightInd w:val="0"/>
        <w:spacing w:after="0" w:line="360" w:lineRule="auto"/>
        <w:jc w:val="both"/>
        <w:rPr>
          <w:rFonts w:ascii="Times New Roman" w:hAnsi="Times New Roman" w:cs="Times New Roman"/>
          <w:color w:val="000000" w:themeColor="text1"/>
          <w:sz w:val="10"/>
          <w:szCs w:val="10"/>
        </w:rPr>
      </w:pPr>
    </w:p>
    <w:p w:rsidR="00770BDE" w:rsidRPr="00644D52" w:rsidRDefault="00770BDE" w:rsidP="00DA0E71">
      <w:pPr>
        <w:autoSpaceDE w:val="0"/>
        <w:autoSpaceDN w:val="0"/>
        <w:adjustRightInd w:val="0"/>
        <w:spacing w:after="0" w:line="360" w:lineRule="auto"/>
        <w:jc w:val="both"/>
        <w:rPr>
          <w:rFonts w:ascii="Times New Roman" w:hAnsi="Times New Roman" w:cs="Times New Roman"/>
          <w:color w:val="000000" w:themeColor="text1"/>
          <w:sz w:val="10"/>
          <w:szCs w:val="10"/>
        </w:rPr>
      </w:pPr>
    </w:p>
    <w:p w:rsidR="007504AD" w:rsidRPr="00DD3859" w:rsidRDefault="00752781" w:rsidP="00DA0E71">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B2448C" w:rsidRPr="00DD3859">
        <w:rPr>
          <w:rFonts w:ascii="Times New Roman" w:hAnsi="Times New Roman" w:cs="Times New Roman"/>
          <w:color w:val="000000" w:themeColor="text1"/>
          <w:sz w:val="24"/>
          <w:szCs w:val="24"/>
        </w:rPr>
        <w:t>Hay que tener en cuenta que p</w:t>
      </w:r>
      <w:r w:rsidR="007504AD" w:rsidRPr="00DD3859">
        <w:rPr>
          <w:rFonts w:ascii="Times New Roman" w:hAnsi="Times New Roman" w:cs="Times New Roman"/>
          <w:color w:val="000000" w:themeColor="text1"/>
          <w:sz w:val="24"/>
          <w:szCs w:val="24"/>
        </w:rPr>
        <w:t xml:space="preserve">ara la inscripción del </w:t>
      </w:r>
      <w:proofErr w:type="spellStart"/>
      <w:r w:rsidR="007504AD" w:rsidRPr="00DD3859">
        <w:rPr>
          <w:rFonts w:ascii="Times New Roman" w:hAnsi="Times New Roman" w:cs="Times New Roman"/>
          <w:color w:val="000000" w:themeColor="text1"/>
          <w:sz w:val="24"/>
          <w:szCs w:val="24"/>
        </w:rPr>
        <w:t>monotributo</w:t>
      </w:r>
      <w:proofErr w:type="spellEnd"/>
      <w:r w:rsidR="007504AD" w:rsidRPr="00DD3859">
        <w:rPr>
          <w:rFonts w:ascii="Times New Roman" w:hAnsi="Times New Roman" w:cs="Times New Roman"/>
          <w:color w:val="000000" w:themeColor="text1"/>
          <w:sz w:val="24"/>
          <w:szCs w:val="24"/>
        </w:rPr>
        <w:t xml:space="preserve"> se debe realizar la actualización del registro</w:t>
      </w:r>
      <w:r w:rsidR="005843D1" w:rsidRPr="00DD3859">
        <w:rPr>
          <w:rFonts w:ascii="Times New Roman" w:hAnsi="Times New Roman" w:cs="Times New Roman"/>
          <w:color w:val="000000" w:themeColor="text1"/>
          <w:sz w:val="24"/>
          <w:szCs w:val="24"/>
        </w:rPr>
        <w:t xml:space="preserve"> </w:t>
      </w:r>
      <w:r w:rsidR="007504AD" w:rsidRPr="00DD3859">
        <w:rPr>
          <w:rFonts w:ascii="Times New Roman" w:hAnsi="Times New Roman" w:cs="Times New Roman"/>
          <w:color w:val="000000" w:themeColor="text1"/>
          <w:sz w:val="24"/>
          <w:szCs w:val="24"/>
        </w:rPr>
        <w:t>único tributario (RUT) de manera presencial entre el 1 de enero y el 31 de marzo</w:t>
      </w:r>
      <w:r w:rsidR="005843D1" w:rsidRPr="00DD3859">
        <w:rPr>
          <w:rFonts w:ascii="Times New Roman" w:hAnsi="Times New Roman" w:cs="Times New Roman"/>
          <w:color w:val="000000" w:themeColor="text1"/>
          <w:sz w:val="24"/>
          <w:szCs w:val="24"/>
        </w:rPr>
        <w:t xml:space="preserve"> </w:t>
      </w:r>
      <w:r w:rsidR="007504AD" w:rsidRPr="00DD3859">
        <w:rPr>
          <w:rFonts w:ascii="Times New Roman" w:hAnsi="Times New Roman" w:cs="Times New Roman"/>
          <w:color w:val="000000" w:themeColor="text1"/>
          <w:sz w:val="24"/>
          <w:szCs w:val="24"/>
        </w:rPr>
        <w:t xml:space="preserve">del respectivo año, o para algún cambio de </w:t>
      </w:r>
      <w:r w:rsidR="00B2448C" w:rsidRPr="00DD3859">
        <w:rPr>
          <w:rFonts w:ascii="Times New Roman" w:hAnsi="Times New Roman" w:cs="Times New Roman"/>
          <w:color w:val="000000" w:themeColor="text1"/>
          <w:sz w:val="24"/>
          <w:szCs w:val="24"/>
        </w:rPr>
        <w:t xml:space="preserve">régimen de esta manera </w:t>
      </w:r>
      <w:r w:rsidR="007504AD" w:rsidRPr="00DD3859">
        <w:rPr>
          <w:rFonts w:ascii="Times New Roman" w:hAnsi="Times New Roman" w:cs="Times New Roman"/>
          <w:color w:val="000000" w:themeColor="text1"/>
          <w:sz w:val="24"/>
          <w:szCs w:val="24"/>
        </w:rPr>
        <w:t xml:space="preserve">al </w:t>
      </w:r>
      <w:proofErr w:type="spellStart"/>
      <w:r w:rsidR="007504AD" w:rsidRPr="00DD3859">
        <w:rPr>
          <w:rFonts w:ascii="Times New Roman" w:hAnsi="Times New Roman" w:cs="Times New Roman"/>
          <w:color w:val="000000" w:themeColor="text1"/>
          <w:sz w:val="24"/>
          <w:szCs w:val="24"/>
        </w:rPr>
        <w:t>monotributo</w:t>
      </w:r>
      <w:proofErr w:type="spellEnd"/>
      <w:r w:rsidR="007504AD" w:rsidRPr="00DD3859">
        <w:rPr>
          <w:rFonts w:ascii="Times New Roman" w:hAnsi="Times New Roman" w:cs="Times New Roman"/>
          <w:color w:val="000000" w:themeColor="text1"/>
          <w:sz w:val="24"/>
          <w:szCs w:val="24"/>
        </w:rPr>
        <w:t xml:space="preserve"> o</w:t>
      </w:r>
      <w:r w:rsidR="005843D1" w:rsidRPr="00DD3859">
        <w:rPr>
          <w:rFonts w:ascii="Times New Roman" w:hAnsi="Times New Roman" w:cs="Times New Roman"/>
          <w:color w:val="000000" w:themeColor="text1"/>
          <w:sz w:val="24"/>
          <w:szCs w:val="24"/>
        </w:rPr>
        <w:t xml:space="preserve"> </w:t>
      </w:r>
      <w:r w:rsidR="007504AD" w:rsidRPr="00DD3859">
        <w:rPr>
          <w:rFonts w:ascii="Times New Roman" w:hAnsi="Times New Roman" w:cs="Times New Roman"/>
          <w:color w:val="000000" w:themeColor="text1"/>
          <w:sz w:val="24"/>
          <w:szCs w:val="24"/>
        </w:rPr>
        <w:t>cualquier desvinculación se debe realizar durante este periodo</w:t>
      </w:r>
      <w:r w:rsidR="00B2448C" w:rsidRPr="00DD3859">
        <w:rPr>
          <w:rFonts w:ascii="Times New Roman" w:hAnsi="Times New Roman" w:cs="Times New Roman"/>
          <w:color w:val="000000" w:themeColor="text1"/>
          <w:sz w:val="24"/>
          <w:szCs w:val="24"/>
        </w:rPr>
        <w:t>, de “</w:t>
      </w:r>
      <w:r w:rsidR="00B2448C" w:rsidRPr="00DD3859">
        <w:rPr>
          <w:rFonts w:ascii="Times New Roman" w:hAnsi="Times New Roman" w:cs="Times New Roman"/>
          <w:i/>
          <w:color w:val="000000" w:themeColor="text1"/>
          <w:sz w:val="24"/>
          <w:szCs w:val="24"/>
        </w:rPr>
        <w:t>es</w:t>
      </w:r>
      <w:r w:rsidR="007504AD" w:rsidRPr="00DD3859">
        <w:rPr>
          <w:rFonts w:ascii="Times New Roman" w:hAnsi="Times New Roman" w:cs="Times New Roman"/>
          <w:i/>
          <w:color w:val="000000" w:themeColor="text1"/>
          <w:sz w:val="24"/>
          <w:szCs w:val="24"/>
        </w:rPr>
        <w:t xml:space="preserve">a declaración y el pago del </w:t>
      </w:r>
      <w:proofErr w:type="spellStart"/>
      <w:r w:rsidR="007504AD" w:rsidRPr="00DD3859">
        <w:rPr>
          <w:rFonts w:ascii="Times New Roman" w:hAnsi="Times New Roman" w:cs="Times New Roman"/>
          <w:i/>
          <w:color w:val="000000" w:themeColor="text1"/>
          <w:sz w:val="24"/>
          <w:szCs w:val="24"/>
        </w:rPr>
        <w:t>monotributo</w:t>
      </w:r>
      <w:proofErr w:type="spellEnd"/>
      <w:r w:rsidR="007504AD" w:rsidRPr="00DD3859">
        <w:rPr>
          <w:rFonts w:ascii="Times New Roman" w:hAnsi="Times New Roman" w:cs="Times New Roman"/>
          <w:i/>
          <w:color w:val="000000" w:themeColor="text1"/>
          <w:sz w:val="24"/>
          <w:szCs w:val="24"/>
        </w:rPr>
        <w:t xml:space="preserve"> debe presentarse en un formulario</w:t>
      </w:r>
      <w:r w:rsidR="005843D1" w:rsidRPr="00DD3859">
        <w:rPr>
          <w:rFonts w:ascii="Times New Roman" w:hAnsi="Times New Roman" w:cs="Times New Roman"/>
          <w:i/>
          <w:color w:val="000000" w:themeColor="text1"/>
          <w:sz w:val="24"/>
          <w:szCs w:val="24"/>
        </w:rPr>
        <w:t xml:space="preserve"> </w:t>
      </w:r>
      <w:r w:rsidR="007504AD" w:rsidRPr="00DD3859">
        <w:rPr>
          <w:rFonts w:ascii="Times New Roman" w:hAnsi="Times New Roman" w:cs="Times New Roman"/>
          <w:i/>
          <w:color w:val="000000" w:themeColor="text1"/>
          <w:sz w:val="24"/>
          <w:szCs w:val="24"/>
        </w:rPr>
        <w:t>simplificado anualmente dentro de los plazos establecidos por el gobierno</w:t>
      </w:r>
      <w:r w:rsidR="005843D1" w:rsidRPr="00DD3859">
        <w:rPr>
          <w:rFonts w:ascii="Times New Roman" w:hAnsi="Times New Roman" w:cs="Times New Roman"/>
          <w:i/>
          <w:color w:val="000000" w:themeColor="text1"/>
          <w:sz w:val="24"/>
          <w:szCs w:val="24"/>
        </w:rPr>
        <w:t xml:space="preserve"> </w:t>
      </w:r>
      <w:r w:rsidR="007504AD" w:rsidRPr="00DD3859">
        <w:rPr>
          <w:rFonts w:ascii="Times New Roman" w:hAnsi="Times New Roman" w:cs="Times New Roman"/>
          <w:i/>
          <w:color w:val="000000" w:themeColor="text1"/>
          <w:sz w:val="24"/>
          <w:szCs w:val="24"/>
        </w:rPr>
        <w:t>nacional, siendo determinada como fecha de vencimiento de declaración y pago el</w:t>
      </w:r>
      <w:r w:rsidR="00B2448C" w:rsidRPr="00DD3859">
        <w:rPr>
          <w:rFonts w:ascii="Times New Roman" w:hAnsi="Times New Roman" w:cs="Times New Roman"/>
          <w:i/>
          <w:color w:val="000000" w:themeColor="text1"/>
          <w:sz w:val="24"/>
          <w:szCs w:val="24"/>
        </w:rPr>
        <w:t xml:space="preserve"> </w:t>
      </w:r>
      <w:r w:rsidR="007504AD" w:rsidRPr="00DD3859">
        <w:rPr>
          <w:rFonts w:ascii="Times New Roman" w:hAnsi="Times New Roman" w:cs="Times New Roman"/>
          <w:i/>
          <w:color w:val="000000" w:themeColor="text1"/>
          <w:sz w:val="24"/>
          <w:szCs w:val="24"/>
        </w:rPr>
        <w:t>31 de enero de 2018 para las personas inscritas hasta el 31 de marzo de 2017 al</w:t>
      </w:r>
      <w:r w:rsidR="00434316" w:rsidRPr="00DD3859">
        <w:rPr>
          <w:rFonts w:ascii="Times New Roman" w:hAnsi="Times New Roman" w:cs="Times New Roman"/>
          <w:i/>
          <w:color w:val="000000" w:themeColor="text1"/>
          <w:sz w:val="24"/>
          <w:szCs w:val="24"/>
        </w:rPr>
        <w:t xml:space="preserve"> </w:t>
      </w:r>
      <w:r w:rsidR="007504AD" w:rsidRPr="00DD3859">
        <w:rPr>
          <w:rFonts w:ascii="Times New Roman" w:hAnsi="Times New Roman" w:cs="Times New Roman"/>
          <w:i/>
          <w:color w:val="000000" w:themeColor="text1"/>
          <w:sz w:val="24"/>
          <w:szCs w:val="24"/>
        </w:rPr>
        <w:t xml:space="preserve">impuesto del </w:t>
      </w:r>
      <w:proofErr w:type="spellStart"/>
      <w:r w:rsidR="007504AD" w:rsidRPr="00DD3859">
        <w:rPr>
          <w:rFonts w:ascii="Times New Roman" w:hAnsi="Times New Roman" w:cs="Times New Roman"/>
          <w:i/>
          <w:color w:val="000000" w:themeColor="text1"/>
          <w:sz w:val="24"/>
          <w:szCs w:val="24"/>
        </w:rPr>
        <w:t>monotributo</w:t>
      </w:r>
      <w:proofErr w:type="spellEnd"/>
      <w:r w:rsidR="00B2448C" w:rsidRPr="00DD3859">
        <w:rPr>
          <w:rFonts w:ascii="Times New Roman" w:hAnsi="Times New Roman" w:cs="Times New Roman"/>
          <w:color w:val="000000" w:themeColor="text1"/>
          <w:sz w:val="24"/>
          <w:szCs w:val="24"/>
        </w:rPr>
        <w:t>”</w:t>
      </w:r>
      <w:r w:rsidR="00512E98">
        <w:rPr>
          <w:rFonts w:ascii="Times New Roman" w:hAnsi="Times New Roman" w:cs="Times New Roman"/>
          <w:color w:val="000000" w:themeColor="text1"/>
          <w:sz w:val="24"/>
          <w:szCs w:val="24"/>
        </w:rPr>
        <w:t xml:space="preserve"> </w:t>
      </w:r>
      <w:r w:rsidR="007504AD" w:rsidRPr="00DD3859">
        <w:rPr>
          <w:rFonts w:ascii="Times New Roman" w:hAnsi="Times New Roman" w:cs="Times New Roman"/>
          <w:color w:val="000000" w:themeColor="text1"/>
          <w:sz w:val="24"/>
          <w:szCs w:val="24"/>
        </w:rPr>
        <w:t xml:space="preserve"> (</w:t>
      </w:r>
      <w:r w:rsidR="00407893" w:rsidRPr="00DD3859">
        <w:rPr>
          <w:rFonts w:ascii="Times New Roman" w:hAnsi="Times New Roman" w:cs="Times New Roman"/>
          <w:color w:val="000000" w:themeColor="text1"/>
          <w:sz w:val="24"/>
          <w:szCs w:val="24"/>
        </w:rPr>
        <w:t>Santamaría</w:t>
      </w:r>
      <w:r w:rsidR="007504AD" w:rsidRPr="00DD3859">
        <w:rPr>
          <w:rFonts w:ascii="Times New Roman" w:hAnsi="Times New Roman" w:cs="Times New Roman"/>
          <w:color w:val="000000" w:themeColor="text1"/>
          <w:sz w:val="24"/>
          <w:szCs w:val="24"/>
        </w:rPr>
        <w:t xml:space="preserve"> &amp; López Obregón, 2017)</w:t>
      </w:r>
      <w:r w:rsidR="00512E98">
        <w:rPr>
          <w:rFonts w:ascii="Times New Roman" w:hAnsi="Times New Roman" w:cs="Times New Roman"/>
          <w:color w:val="000000" w:themeColor="text1"/>
          <w:sz w:val="24"/>
          <w:szCs w:val="24"/>
        </w:rPr>
        <w:t>.</w:t>
      </w:r>
    </w:p>
    <w:p w:rsidR="00B2448C" w:rsidRDefault="00B2448C" w:rsidP="00DA0E71">
      <w:pPr>
        <w:autoSpaceDE w:val="0"/>
        <w:autoSpaceDN w:val="0"/>
        <w:adjustRightInd w:val="0"/>
        <w:spacing w:after="0" w:line="360" w:lineRule="auto"/>
        <w:jc w:val="both"/>
        <w:rPr>
          <w:rFonts w:ascii="Times New Roman" w:hAnsi="Times New Roman" w:cs="Times New Roman"/>
          <w:color w:val="000000" w:themeColor="text1"/>
          <w:sz w:val="8"/>
          <w:szCs w:val="8"/>
        </w:rPr>
      </w:pPr>
    </w:p>
    <w:p w:rsidR="00770BDE" w:rsidRDefault="00770BDE" w:rsidP="00DA0E71">
      <w:pPr>
        <w:autoSpaceDE w:val="0"/>
        <w:autoSpaceDN w:val="0"/>
        <w:adjustRightInd w:val="0"/>
        <w:spacing w:after="0" w:line="360" w:lineRule="auto"/>
        <w:jc w:val="both"/>
        <w:rPr>
          <w:rFonts w:ascii="Times New Roman" w:hAnsi="Times New Roman" w:cs="Times New Roman"/>
          <w:color w:val="000000" w:themeColor="text1"/>
          <w:sz w:val="8"/>
          <w:szCs w:val="8"/>
        </w:rPr>
      </w:pPr>
    </w:p>
    <w:p w:rsidR="00770BDE" w:rsidRPr="00770BDE" w:rsidRDefault="00770BDE" w:rsidP="00DA0E71">
      <w:pPr>
        <w:autoSpaceDE w:val="0"/>
        <w:autoSpaceDN w:val="0"/>
        <w:adjustRightInd w:val="0"/>
        <w:spacing w:after="0" w:line="360" w:lineRule="auto"/>
        <w:jc w:val="both"/>
        <w:rPr>
          <w:rFonts w:ascii="Times New Roman" w:hAnsi="Times New Roman" w:cs="Times New Roman"/>
          <w:color w:val="000000" w:themeColor="text1"/>
          <w:sz w:val="8"/>
          <w:szCs w:val="8"/>
        </w:rPr>
      </w:pPr>
    </w:p>
    <w:p w:rsidR="007504AD" w:rsidRPr="00DD3859" w:rsidRDefault="00752781" w:rsidP="00DA0E71">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273D82" w:rsidRPr="00DD3859">
        <w:rPr>
          <w:rFonts w:ascii="Times New Roman" w:hAnsi="Times New Roman" w:cs="Times New Roman"/>
          <w:color w:val="000000" w:themeColor="text1"/>
          <w:sz w:val="24"/>
          <w:szCs w:val="24"/>
        </w:rPr>
        <w:t>Cabe decir que en</w:t>
      </w:r>
      <w:r w:rsidR="007504AD" w:rsidRPr="00DD3859">
        <w:rPr>
          <w:rFonts w:ascii="Times New Roman" w:hAnsi="Times New Roman" w:cs="Times New Roman"/>
          <w:color w:val="000000" w:themeColor="text1"/>
          <w:sz w:val="24"/>
          <w:szCs w:val="24"/>
        </w:rPr>
        <w:t xml:space="preserve"> la ley 1819 de 2016, </w:t>
      </w:r>
      <w:r w:rsidR="00273D82" w:rsidRPr="00DD3859">
        <w:rPr>
          <w:rFonts w:ascii="Times New Roman" w:hAnsi="Times New Roman" w:cs="Times New Roman"/>
          <w:color w:val="000000" w:themeColor="text1"/>
          <w:sz w:val="24"/>
          <w:szCs w:val="24"/>
        </w:rPr>
        <w:t>se dan tres categorías</w:t>
      </w:r>
      <w:r w:rsidR="007504AD" w:rsidRPr="00DD3859">
        <w:rPr>
          <w:rFonts w:ascii="Times New Roman" w:hAnsi="Times New Roman" w:cs="Times New Roman"/>
          <w:color w:val="000000" w:themeColor="text1"/>
          <w:sz w:val="24"/>
          <w:szCs w:val="24"/>
        </w:rPr>
        <w:t xml:space="preserve"> de pago de </w:t>
      </w:r>
      <w:proofErr w:type="spellStart"/>
      <w:r w:rsidR="007504AD" w:rsidRPr="00DD3859">
        <w:rPr>
          <w:rFonts w:ascii="Times New Roman" w:hAnsi="Times New Roman" w:cs="Times New Roman"/>
          <w:color w:val="000000" w:themeColor="text1"/>
          <w:sz w:val="24"/>
          <w:szCs w:val="24"/>
        </w:rPr>
        <w:t>monotributista</w:t>
      </w:r>
      <w:proofErr w:type="spellEnd"/>
      <w:r w:rsidR="007504AD" w:rsidRPr="00DD3859">
        <w:rPr>
          <w:rFonts w:ascii="Times New Roman" w:hAnsi="Times New Roman" w:cs="Times New Roman"/>
          <w:color w:val="000000" w:themeColor="text1"/>
          <w:sz w:val="24"/>
          <w:szCs w:val="24"/>
        </w:rPr>
        <w:t xml:space="preserve"> en</w:t>
      </w:r>
      <w:r w:rsidR="00434316" w:rsidRPr="00DD3859">
        <w:rPr>
          <w:rFonts w:ascii="Times New Roman" w:hAnsi="Times New Roman" w:cs="Times New Roman"/>
          <w:color w:val="000000" w:themeColor="text1"/>
          <w:sz w:val="24"/>
          <w:szCs w:val="24"/>
        </w:rPr>
        <w:t xml:space="preserve"> </w:t>
      </w:r>
      <w:r w:rsidR="007504AD" w:rsidRPr="00DD3859">
        <w:rPr>
          <w:rFonts w:ascii="Times New Roman" w:hAnsi="Times New Roman" w:cs="Times New Roman"/>
          <w:color w:val="000000" w:themeColor="text1"/>
          <w:sz w:val="24"/>
          <w:szCs w:val="24"/>
        </w:rPr>
        <w:t xml:space="preserve">la cual la base gravable del </w:t>
      </w:r>
      <w:proofErr w:type="spellStart"/>
      <w:r w:rsidR="007504AD" w:rsidRPr="00DD3859">
        <w:rPr>
          <w:rFonts w:ascii="Times New Roman" w:hAnsi="Times New Roman" w:cs="Times New Roman"/>
          <w:color w:val="000000" w:themeColor="text1"/>
          <w:sz w:val="24"/>
          <w:szCs w:val="24"/>
        </w:rPr>
        <w:t>monotributo</w:t>
      </w:r>
      <w:proofErr w:type="spellEnd"/>
      <w:r w:rsidR="007504AD" w:rsidRPr="00DD3859">
        <w:rPr>
          <w:rFonts w:ascii="Times New Roman" w:hAnsi="Times New Roman" w:cs="Times New Roman"/>
          <w:color w:val="000000" w:themeColor="text1"/>
          <w:sz w:val="24"/>
          <w:szCs w:val="24"/>
        </w:rPr>
        <w:t xml:space="preserve"> se realiza según el total de ingresos</w:t>
      </w:r>
      <w:r w:rsidR="00434316" w:rsidRPr="00DD3859">
        <w:rPr>
          <w:rFonts w:ascii="Times New Roman" w:hAnsi="Times New Roman" w:cs="Times New Roman"/>
          <w:color w:val="000000" w:themeColor="text1"/>
          <w:sz w:val="24"/>
          <w:szCs w:val="24"/>
        </w:rPr>
        <w:t xml:space="preserve"> </w:t>
      </w:r>
      <w:r w:rsidR="007504AD" w:rsidRPr="00DD3859">
        <w:rPr>
          <w:rFonts w:ascii="Times New Roman" w:hAnsi="Times New Roman" w:cs="Times New Roman"/>
          <w:color w:val="000000" w:themeColor="text1"/>
          <w:sz w:val="24"/>
          <w:szCs w:val="24"/>
        </w:rPr>
        <w:t>brutos ordinarios y extraordinarios del año gravable inmediatamente anterior, al</w:t>
      </w:r>
      <w:r w:rsidR="00434316" w:rsidRPr="00DD3859">
        <w:rPr>
          <w:rFonts w:ascii="Times New Roman" w:hAnsi="Times New Roman" w:cs="Times New Roman"/>
          <w:color w:val="000000" w:themeColor="text1"/>
          <w:sz w:val="24"/>
          <w:szCs w:val="24"/>
        </w:rPr>
        <w:t xml:space="preserve"> </w:t>
      </w:r>
      <w:r w:rsidR="007504AD" w:rsidRPr="00DD3859">
        <w:rPr>
          <w:rFonts w:ascii="Times New Roman" w:hAnsi="Times New Roman" w:cs="Times New Roman"/>
          <w:color w:val="000000" w:themeColor="text1"/>
          <w:sz w:val="24"/>
          <w:szCs w:val="24"/>
        </w:rPr>
        <w:t>ser realizados los pagos durante el respectivo año gravable serán considerados</w:t>
      </w:r>
      <w:r w:rsidR="00434316" w:rsidRPr="00DD3859">
        <w:rPr>
          <w:rFonts w:ascii="Times New Roman" w:hAnsi="Times New Roman" w:cs="Times New Roman"/>
          <w:color w:val="000000" w:themeColor="text1"/>
          <w:sz w:val="24"/>
          <w:szCs w:val="24"/>
        </w:rPr>
        <w:t xml:space="preserve"> </w:t>
      </w:r>
      <w:r w:rsidR="007504AD" w:rsidRPr="00DD3859">
        <w:rPr>
          <w:rFonts w:ascii="Times New Roman" w:hAnsi="Times New Roman" w:cs="Times New Roman"/>
          <w:color w:val="000000" w:themeColor="text1"/>
          <w:sz w:val="24"/>
          <w:szCs w:val="24"/>
        </w:rPr>
        <w:t>anticipados del impuesto; estas retribuciones pueden realizarse a través de redes</w:t>
      </w:r>
      <w:r w:rsidR="005843D1" w:rsidRPr="00DD3859">
        <w:rPr>
          <w:rFonts w:ascii="Times New Roman" w:hAnsi="Times New Roman" w:cs="Times New Roman"/>
          <w:color w:val="000000" w:themeColor="text1"/>
          <w:sz w:val="24"/>
          <w:szCs w:val="24"/>
        </w:rPr>
        <w:t xml:space="preserve"> </w:t>
      </w:r>
      <w:r w:rsidR="007504AD" w:rsidRPr="00DD3859">
        <w:rPr>
          <w:rFonts w:ascii="Times New Roman" w:hAnsi="Times New Roman" w:cs="Times New Roman"/>
          <w:color w:val="000000" w:themeColor="text1"/>
          <w:sz w:val="24"/>
          <w:szCs w:val="24"/>
        </w:rPr>
        <w:t>electrónicas que manejen el administrador del servicio social.</w:t>
      </w:r>
    </w:p>
    <w:p w:rsidR="00423FF4" w:rsidRPr="00DD3859" w:rsidRDefault="00752781" w:rsidP="00DA0E71">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423FF4" w:rsidRPr="00DD3859">
        <w:rPr>
          <w:rFonts w:ascii="Times New Roman" w:hAnsi="Times New Roman" w:cs="Times New Roman"/>
          <w:color w:val="000000" w:themeColor="text1"/>
          <w:sz w:val="24"/>
          <w:szCs w:val="24"/>
        </w:rPr>
        <w:t>Por tanto l</w:t>
      </w:r>
      <w:r w:rsidR="007504AD" w:rsidRPr="00DD3859">
        <w:rPr>
          <w:rFonts w:ascii="Times New Roman" w:hAnsi="Times New Roman" w:cs="Times New Roman"/>
          <w:color w:val="000000" w:themeColor="text1"/>
          <w:sz w:val="24"/>
          <w:szCs w:val="24"/>
        </w:rPr>
        <w:t xml:space="preserve">as personas sujetas al </w:t>
      </w:r>
      <w:proofErr w:type="spellStart"/>
      <w:r w:rsidR="007504AD" w:rsidRPr="00DD3859">
        <w:rPr>
          <w:rFonts w:ascii="Times New Roman" w:hAnsi="Times New Roman" w:cs="Times New Roman"/>
          <w:color w:val="000000" w:themeColor="text1"/>
          <w:sz w:val="24"/>
          <w:szCs w:val="24"/>
        </w:rPr>
        <w:t>monotributo</w:t>
      </w:r>
      <w:proofErr w:type="spellEnd"/>
      <w:r w:rsidR="007504AD" w:rsidRPr="00DD3859">
        <w:rPr>
          <w:rFonts w:ascii="Times New Roman" w:hAnsi="Times New Roman" w:cs="Times New Roman"/>
          <w:color w:val="000000" w:themeColor="text1"/>
          <w:sz w:val="24"/>
          <w:szCs w:val="24"/>
        </w:rPr>
        <w:t>, tendrán una participación de retención en la</w:t>
      </w:r>
      <w:r w:rsidR="00434316" w:rsidRPr="00DD3859">
        <w:rPr>
          <w:rFonts w:ascii="Times New Roman" w:hAnsi="Times New Roman" w:cs="Times New Roman"/>
          <w:color w:val="000000" w:themeColor="text1"/>
          <w:sz w:val="24"/>
          <w:szCs w:val="24"/>
        </w:rPr>
        <w:t xml:space="preserve"> </w:t>
      </w:r>
      <w:r w:rsidR="007504AD" w:rsidRPr="00DD3859">
        <w:rPr>
          <w:rFonts w:ascii="Times New Roman" w:hAnsi="Times New Roman" w:cs="Times New Roman"/>
          <w:color w:val="000000" w:themeColor="text1"/>
          <w:sz w:val="24"/>
          <w:szCs w:val="24"/>
        </w:rPr>
        <w:t>fuente a título de impuesto sobre la renta y complementarios</w:t>
      </w:r>
      <w:r w:rsidR="00423FF4" w:rsidRPr="00DD3859">
        <w:rPr>
          <w:rFonts w:ascii="Times New Roman" w:hAnsi="Times New Roman" w:cs="Times New Roman"/>
          <w:color w:val="000000" w:themeColor="text1"/>
          <w:sz w:val="24"/>
          <w:szCs w:val="24"/>
        </w:rPr>
        <w:t xml:space="preserve">, por lo cual la </w:t>
      </w:r>
      <w:r w:rsidR="007504AD" w:rsidRPr="00DD3859">
        <w:rPr>
          <w:rFonts w:ascii="Times New Roman" w:hAnsi="Times New Roman" w:cs="Times New Roman"/>
          <w:color w:val="000000" w:themeColor="text1"/>
          <w:sz w:val="24"/>
          <w:szCs w:val="24"/>
        </w:rPr>
        <w:t>retención en la fuente es aplicada por el agente retenedor, quien es el que</w:t>
      </w:r>
      <w:r w:rsidR="00434316" w:rsidRPr="00DD3859">
        <w:rPr>
          <w:rFonts w:ascii="Times New Roman" w:hAnsi="Times New Roman" w:cs="Times New Roman"/>
          <w:color w:val="000000" w:themeColor="text1"/>
          <w:sz w:val="24"/>
          <w:szCs w:val="24"/>
        </w:rPr>
        <w:t xml:space="preserve"> </w:t>
      </w:r>
      <w:r w:rsidR="007504AD" w:rsidRPr="00DD3859">
        <w:rPr>
          <w:rFonts w:ascii="Times New Roman" w:hAnsi="Times New Roman" w:cs="Times New Roman"/>
          <w:color w:val="000000" w:themeColor="text1"/>
          <w:sz w:val="24"/>
          <w:szCs w:val="24"/>
        </w:rPr>
        <w:t>paga, de modo que el sujeto pasivo será quien recibe el pago, el vendedor del</w:t>
      </w:r>
      <w:r w:rsidR="00434316" w:rsidRPr="00DD3859">
        <w:rPr>
          <w:rFonts w:ascii="Times New Roman" w:hAnsi="Times New Roman" w:cs="Times New Roman"/>
          <w:color w:val="000000" w:themeColor="text1"/>
          <w:sz w:val="24"/>
          <w:szCs w:val="24"/>
        </w:rPr>
        <w:t xml:space="preserve"> </w:t>
      </w:r>
      <w:r w:rsidR="007504AD" w:rsidRPr="00DD3859">
        <w:rPr>
          <w:rFonts w:ascii="Times New Roman" w:hAnsi="Times New Roman" w:cs="Times New Roman"/>
          <w:color w:val="000000" w:themeColor="text1"/>
          <w:sz w:val="24"/>
          <w:szCs w:val="24"/>
        </w:rPr>
        <w:t>producto o prestador del servicio, quien es el que realiza la actividad gravada con</w:t>
      </w:r>
      <w:r w:rsidR="00434316" w:rsidRPr="00DD3859">
        <w:rPr>
          <w:rFonts w:ascii="Times New Roman" w:hAnsi="Times New Roman" w:cs="Times New Roman"/>
          <w:color w:val="000000" w:themeColor="text1"/>
          <w:sz w:val="24"/>
          <w:szCs w:val="24"/>
        </w:rPr>
        <w:t xml:space="preserve"> </w:t>
      </w:r>
      <w:r w:rsidR="007504AD" w:rsidRPr="00DD3859">
        <w:rPr>
          <w:rFonts w:ascii="Times New Roman" w:hAnsi="Times New Roman" w:cs="Times New Roman"/>
          <w:color w:val="000000" w:themeColor="text1"/>
          <w:sz w:val="24"/>
          <w:szCs w:val="24"/>
        </w:rPr>
        <w:t xml:space="preserve">el impuesto que </w:t>
      </w:r>
      <w:r w:rsidR="00423FF4" w:rsidRPr="00DD3859">
        <w:rPr>
          <w:rFonts w:ascii="Times New Roman" w:hAnsi="Times New Roman" w:cs="Times New Roman"/>
          <w:color w:val="000000" w:themeColor="text1"/>
          <w:sz w:val="24"/>
          <w:szCs w:val="24"/>
        </w:rPr>
        <w:t>“</w:t>
      </w:r>
      <w:r w:rsidR="007504AD" w:rsidRPr="00DD3859">
        <w:rPr>
          <w:rFonts w:ascii="Times New Roman" w:hAnsi="Times New Roman" w:cs="Times New Roman"/>
          <w:i/>
          <w:color w:val="000000" w:themeColor="text1"/>
          <w:sz w:val="24"/>
          <w:szCs w:val="24"/>
        </w:rPr>
        <w:t>se pretende recaudar anticipadamente mediante el mecanismo de</w:t>
      </w:r>
      <w:r w:rsidR="00423FF4" w:rsidRPr="00DD3859">
        <w:rPr>
          <w:rFonts w:ascii="Times New Roman" w:hAnsi="Times New Roman" w:cs="Times New Roman"/>
          <w:i/>
          <w:color w:val="000000" w:themeColor="text1"/>
          <w:sz w:val="24"/>
          <w:szCs w:val="24"/>
        </w:rPr>
        <w:t xml:space="preserve"> </w:t>
      </w:r>
      <w:r w:rsidR="007504AD" w:rsidRPr="00DD3859">
        <w:rPr>
          <w:rFonts w:ascii="Times New Roman" w:hAnsi="Times New Roman" w:cs="Times New Roman"/>
          <w:i/>
          <w:color w:val="000000" w:themeColor="text1"/>
          <w:sz w:val="24"/>
          <w:szCs w:val="24"/>
        </w:rPr>
        <w:t>retención en la fuente</w:t>
      </w:r>
      <w:r w:rsidR="00423FF4" w:rsidRPr="00DD3859">
        <w:rPr>
          <w:rFonts w:ascii="Times New Roman" w:hAnsi="Times New Roman" w:cs="Times New Roman"/>
          <w:i/>
          <w:color w:val="000000" w:themeColor="text1"/>
          <w:sz w:val="24"/>
          <w:szCs w:val="24"/>
        </w:rPr>
        <w:t>, p</w:t>
      </w:r>
      <w:r w:rsidR="007504AD" w:rsidRPr="00DD3859">
        <w:rPr>
          <w:rFonts w:ascii="Times New Roman" w:hAnsi="Times New Roman" w:cs="Times New Roman"/>
          <w:i/>
          <w:color w:val="000000" w:themeColor="text1"/>
          <w:sz w:val="24"/>
          <w:szCs w:val="24"/>
        </w:rPr>
        <w:t>or ejemplo, el hecho de vender mercancías es un hecho que genera ingresos</w:t>
      </w:r>
      <w:r w:rsidR="00407893">
        <w:rPr>
          <w:rFonts w:ascii="Times New Roman" w:hAnsi="Times New Roman" w:cs="Times New Roman"/>
          <w:i/>
          <w:color w:val="000000" w:themeColor="text1"/>
          <w:sz w:val="24"/>
          <w:szCs w:val="24"/>
        </w:rPr>
        <w:t xml:space="preserve"> </w:t>
      </w:r>
      <w:r w:rsidR="007504AD" w:rsidRPr="00DD3859">
        <w:rPr>
          <w:rFonts w:ascii="Times New Roman" w:hAnsi="Times New Roman" w:cs="Times New Roman"/>
          <w:i/>
          <w:color w:val="000000" w:themeColor="text1"/>
          <w:sz w:val="24"/>
          <w:szCs w:val="24"/>
        </w:rPr>
        <w:t>susceptibles de ser gravados con el impuesto de renta o de industria y comercio,</w:t>
      </w:r>
      <w:r w:rsidR="00434316" w:rsidRPr="00DD3859">
        <w:rPr>
          <w:rFonts w:ascii="Times New Roman" w:hAnsi="Times New Roman" w:cs="Times New Roman"/>
          <w:i/>
          <w:color w:val="000000" w:themeColor="text1"/>
          <w:sz w:val="24"/>
          <w:szCs w:val="24"/>
        </w:rPr>
        <w:t xml:space="preserve"> </w:t>
      </w:r>
      <w:r w:rsidR="007504AD" w:rsidRPr="00DD3859">
        <w:rPr>
          <w:rFonts w:ascii="Times New Roman" w:hAnsi="Times New Roman" w:cs="Times New Roman"/>
          <w:i/>
          <w:color w:val="000000" w:themeColor="text1"/>
          <w:sz w:val="24"/>
          <w:szCs w:val="24"/>
        </w:rPr>
        <w:t>de modo que la fuente de esos impuestos es la venta de una mercancía, por lo</w:t>
      </w:r>
      <w:r w:rsidR="00434316" w:rsidRPr="00DD3859">
        <w:rPr>
          <w:rFonts w:ascii="Times New Roman" w:hAnsi="Times New Roman" w:cs="Times New Roman"/>
          <w:i/>
          <w:color w:val="000000" w:themeColor="text1"/>
          <w:sz w:val="24"/>
          <w:szCs w:val="24"/>
        </w:rPr>
        <w:t xml:space="preserve"> </w:t>
      </w:r>
      <w:r w:rsidR="007504AD" w:rsidRPr="00DD3859">
        <w:rPr>
          <w:rFonts w:ascii="Times New Roman" w:hAnsi="Times New Roman" w:cs="Times New Roman"/>
          <w:i/>
          <w:color w:val="000000" w:themeColor="text1"/>
          <w:sz w:val="24"/>
          <w:szCs w:val="24"/>
        </w:rPr>
        <w:t>que mediante el mecanismo de retención, esos impuestos se recaudan desde la</w:t>
      </w:r>
      <w:r w:rsidR="00407893">
        <w:rPr>
          <w:rFonts w:ascii="Times New Roman" w:hAnsi="Times New Roman" w:cs="Times New Roman"/>
          <w:i/>
          <w:color w:val="000000" w:themeColor="text1"/>
          <w:sz w:val="24"/>
          <w:szCs w:val="24"/>
        </w:rPr>
        <w:t xml:space="preserve"> </w:t>
      </w:r>
      <w:r w:rsidR="007504AD" w:rsidRPr="00DD3859">
        <w:rPr>
          <w:rFonts w:ascii="Times New Roman" w:hAnsi="Times New Roman" w:cs="Times New Roman"/>
          <w:i/>
          <w:color w:val="000000" w:themeColor="text1"/>
          <w:sz w:val="24"/>
          <w:szCs w:val="24"/>
        </w:rPr>
        <w:t xml:space="preserve">misma fuente, que es la acusación del ingreso </w:t>
      </w:r>
      <w:r w:rsidR="007504AD" w:rsidRPr="00DD3859">
        <w:rPr>
          <w:rFonts w:ascii="Times New Roman" w:hAnsi="Times New Roman" w:cs="Times New Roman"/>
          <w:i/>
          <w:color w:val="000000" w:themeColor="text1"/>
          <w:sz w:val="24"/>
          <w:szCs w:val="24"/>
        </w:rPr>
        <w:lastRenderedPageBreak/>
        <w:t>generado por la persona que vende</w:t>
      </w:r>
      <w:r w:rsidR="00434316" w:rsidRPr="00DD3859">
        <w:rPr>
          <w:rFonts w:ascii="Times New Roman" w:hAnsi="Times New Roman" w:cs="Times New Roman"/>
          <w:i/>
          <w:color w:val="000000" w:themeColor="text1"/>
          <w:sz w:val="24"/>
          <w:szCs w:val="24"/>
        </w:rPr>
        <w:t xml:space="preserve"> </w:t>
      </w:r>
      <w:r w:rsidR="007504AD" w:rsidRPr="00DD3859">
        <w:rPr>
          <w:rFonts w:ascii="Times New Roman" w:hAnsi="Times New Roman" w:cs="Times New Roman"/>
          <w:i/>
          <w:color w:val="000000" w:themeColor="text1"/>
          <w:sz w:val="24"/>
          <w:szCs w:val="24"/>
        </w:rPr>
        <w:t>la mercancía, y por tanto es esa persona que actúa como sujeto pasivo tanto del</w:t>
      </w:r>
      <w:r w:rsidR="00434316" w:rsidRPr="00DD3859">
        <w:rPr>
          <w:rFonts w:ascii="Times New Roman" w:hAnsi="Times New Roman" w:cs="Times New Roman"/>
          <w:i/>
          <w:color w:val="000000" w:themeColor="text1"/>
          <w:sz w:val="24"/>
          <w:szCs w:val="24"/>
        </w:rPr>
        <w:t xml:space="preserve"> </w:t>
      </w:r>
      <w:r w:rsidR="007504AD" w:rsidRPr="00DD3859">
        <w:rPr>
          <w:rFonts w:ascii="Times New Roman" w:hAnsi="Times New Roman" w:cs="Times New Roman"/>
          <w:i/>
          <w:color w:val="000000" w:themeColor="text1"/>
          <w:sz w:val="24"/>
          <w:szCs w:val="24"/>
        </w:rPr>
        <w:t>impuesto como de la retención en la fuente que lo recauda anticipadamente</w:t>
      </w:r>
      <w:r w:rsidR="00423FF4" w:rsidRPr="00DD3859">
        <w:rPr>
          <w:rFonts w:ascii="Times New Roman" w:hAnsi="Times New Roman" w:cs="Times New Roman"/>
          <w:color w:val="000000" w:themeColor="text1"/>
          <w:sz w:val="24"/>
          <w:szCs w:val="24"/>
        </w:rPr>
        <w:t>”</w:t>
      </w:r>
      <w:r w:rsidR="00512E98">
        <w:rPr>
          <w:rFonts w:ascii="Times New Roman" w:hAnsi="Times New Roman" w:cs="Times New Roman"/>
          <w:color w:val="000000" w:themeColor="text1"/>
          <w:sz w:val="24"/>
          <w:szCs w:val="24"/>
        </w:rPr>
        <w:t xml:space="preserve"> </w:t>
      </w:r>
      <w:r w:rsidR="00423FF4" w:rsidRPr="00DD3859">
        <w:rPr>
          <w:rFonts w:ascii="Times New Roman" w:hAnsi="Times New Roman" w:cs="Times New Roman"/>
          <w:color w:val="000000" w:themeColor="text1"/>
          <w:sz w:val="24"/>
          <w:szCs w:val="24"/>
        </w:rPr>
        <w:t>(Santamaría &amp; López Obregón, 2017)</w:t>
      </w:r>
      <w:r w:rsidR="00512E98">
        <w:rPr>
          <w:rFonts w:ascii="Times New Roman" w:hAnsi="Times New Roman" w:cs="Times New Roman"/>
          <w:color w:val="000000" w:themeColor="text1"/>
          <w:sz w:val="24"/>
          <w:szCs w:val="24"/>
        </w:rPr>
        <w:t>.</w:t>
      </w:r>
    </w:p>
    <w:p w:rsidR="00770BDE" w:rsidRDefault="00770BDE" w:rsidP="00770BDE">
      <w:pPr>
        <w:spacing w:after="0" w:line="360" w:lineRule="auto"/>
        <w:jc w:val="both"/>
        <w:rPr>
          <w:rFonts w:ascii="Times New Roman" w:hAnsi="Times New Roman" w:cs="Times New Roman"/>
          <w:color w:val="000000" w:themeColor="text1"/>
          <w:sz w:val="8"/>
          <w:szCs w:val="8"/>
        </w:rPr>
      </w:pPr>
      <w:bookmarkStart w:id="13" w:name="_Toc519667321"/>
    </w:p>
    <w:p w:rsidR="00770BDE" w:rsidRPr="00770BDE" w:rsidRDefault="00770BDE" w:rsidP="00770BDE">
      <w:pPr>
        <w:spacing w:after="0" w:line="360" w:lineRule="auto"/>
        <w:jc w:val="both"/>
        <w:rPr>
          <w:rFonts w:ascii="Times New Roman" w:hAnsi="Times New Roman" w:cs="Times New Roman"/>
          <w:color w:val="000000" w:themeColor="text1"/>
          <w:sz w:val="8"/>
          <w:szCs w:val="8"/>
        </w:rPr>
      </w:pPr>
    </w:p>
    <w:p w:rsidR="004A7A4F" w:rsidRDefault="00770BDE" w:rsidP="00770BDE">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4A7A4F" w:rsidRPr="004A7A4F">
        <w:rPr>
          <w:rFonts w:ascii="Times New Roman" w:hAnsi="Times New Roman" w:cs="Times New Roman"/>
          <w:color w:val="000000" w:themeColor="text1"/>
          <w:sz w:val="24"/>
          <w:szCs w:val="24"/>
        </w:rPr>
        <w:t xml:space="preserve">Dentro de los beneficios de la Ley 1819 del año 2016, para los comerciantes informales, este impuesto es dirigido a los pequeños comerciantes que hoy declaran renta y no están obligados a facturar IVA, que involucra a un grupo de pequeños comerciantes que se encuentran en  las peluquerías, panaderías y comerciantes al por menor de todo el país; este impuesto es solo un pago que hoy sería inferior al impuesto de renta, logrando con el </w:t>
      </w:r>
      <w:proofErr w:type="spellStart"/>
      <w:r w:rsidR="004A7A4F" w:rsidRPr="004A7A4F">
        <w:rPr>
          <w:rFonts w:ascii="Times New Roman" w:hAnsi="Times New Roman" w:cs="Times New Roman"/>
          <w:color w:val="000000" w:themeColor="text1"/>
          <w:sz w:val="24"/>
          <w:szCs w:val="24"/>
        </w:rPr>
        <w:t>monotributo</w:t>
      </w:r>
      <w:proofErr w:type="spellEnd"/>
      <w:r w:rsidR="004A7A4F" w:rsidRPr="004A7A4F">
        <w:rPr>
          <w:rFonts w:ascii="Times New Roman" w:hAnsi="Times New Roman" w:cs="Times New Roman"/>
          <w:color w:val="000000" w:themeColor="text1"/>
          <w:sz w:val="24"/>
          <w:szCs w:val="24"/>
        </w:rPr>
        <w:t xml:space="preserve"> obtener beneficios económicos periódicos y tener acceso a cobertura de riesgos de incapacidad, invalidez o muerte.</w:t>
      </w:r>
    </w:p>
    <w:p w:rsidR="005949F1" w:rsidRPr="004A7A4F" w:rsidRDefault="00495698" w:rsidP="00770BDE">
      <w:pPr>
        <w:numPr>
          <w:ilvl w:val="0"/>
          <w:numId w:val="21"/>
        </w:numPr>
        <w:tabs>
          <w:tab w:val="clear" w:pos="720"/>
          <w:tab w:val="num" w:pos="426"/>
        </w:tabs>
        <w:spacing w:after="0" w:line="360" w:lineRule="auto"/>
        <w:ind w:hanging="720"/>
        <w:jc w:val="both"/>
        <w:rPr>
          <w:rFonts w:ascii="Times New Roman" w:hAnsi="Times New Roman" w:cs="Times New Roman"/>
          <w:color w:val="000000" w:themeColor="text1"/>
          <w:sz w:val="24"/>
          <w:szCs w:val="24"/>
        </w:rPr>
      </w:pPr>
      <w:r w:rsidRPr="004A7A4F">
        <w:rPr>
          <w:rFonts w:ascii="Times New Roman" w:hAnsi="Times New Roman" w:cs="Times New Roman"/>
          <w:color w:val="000000" w:themeColor="text1"/>
          <w:sz w:val="24"/>
          <w:szCs w:val="24"/>
        </w:rPr>
        <w:t xml:space="preserve">Como </w:t>
      </w:r>
      <w:proofErr w:type="spellStart"/>
      <w:r w:rsidRPr="004A7A4F">
        <w:rPr>
          <w:rFonts w:ascii="Times New Roman" w:hAnsi="Times New Roman" w:cs="Times New Roman"/>
          <w:color w:val="000000" w:themeColor="text1"/>
          <w:sz w:val="24"/>
          <w:szCs w:val="24"/>
        </w:rPr>
        <w:t>monotributista</w:t>
      </w:r>
      <w:proofErr w:type="spellEnd"/>
      <w:r w:rsidRPr="004A7A4F">
        <w:rPr>
          <w:rFonts w:ascii="Times New Roman" w:hAnsi="Times New Roman" w:cs="Times New Roman"/>
          <w:color w:val="000000" w:themeColor="text1"/>
          <w:sz w:val="24"/>
          <w:szCs w:val="24"/>
        </w:rPr>
        <w:t xml:space="preserve"> se puede </w:t>
      </w:r>
      <w:proofErr w:type="gramStart"/>
      <w:r w:rsidRPr="004A7A4F">
        <w:rPr>
          <w:rFonts w:ascii="Times New Roman" w:hAnsi="Times New Roman" w:cs="Times New Roman"/>
          <w:color w:val="000000" w:themeColor="text1"/>
          <w:sz w:val="24"/>
          <w:szCs w:val="24"/>
        </w:rPr>
        <w:t>entrar  a</w:t>
      </w:r>
      <w:proofErr w:type="gramEnd"/>
      <w:r w:rsidRPr="004A7A4F">
        <w:rPr>
          <w:rFonts w:ascii="Times New Roman" w:hAnsi="Times New Roman" w:cs="Times New Roman"/>
          <w:color w:val="000000" w:themeColor="text1"/>
          <w:sz w:val="24"/>
          <w:szCs w:val="24"/>
        </w:rPr>
        <w:t xml:space="preserve"> la formalidad y fortalecer su negocio.</w:t>
      </w:r>
    </w:p>
    <w:p w:rsidR="005949F1" w:rsidRPr="004A7A4F" w:rsidRDefault="00495698" w:rsidP="00770BDE">
      <w:pPr>
        <w:numPr>
          <w:ilvl w:val="0"/>
          <w:numId w:val="21"/>
        </w:numPr>
        <w:tabs>
          <w:tab w:val="clear" w:pos="720"/>
          <w:tab w:val="num" w:pos="426"/>
        </w:tabs>
        <w:spacing w:after="0" w:line="360" w:lineRule="auto"/>
        <w:ind w:hanging="720"/>
        <w:jc w:val="both"/>
        <w:rPr>
          <w:rFonts w:ascii="Times New Roman" w:hAnsi="Times New Roman" w:cs="Times New Roman"/>
          <w:color w:val="000000" w:themeColor="text1"/>
          <w:sz w:val="24"/>
          <w:szCs w:val="24"/>
        </w:rPr>
      </w:pPr>
      <w:r w:rsidRPr="004A7A4F">
        <w:rPr>
          <w:rFonts w:ascii="Times New Roman" w:hAnsi="Times New Roman" w:cs="Times New Roman"/>
          <w:color w:val="000000" w:themeColor="text1"/>
          <w:sz w:val="24"/>
          <w:szCs w:val="24"/>
        </w:rPr>
        <w:t>Acceso a administradoras de riesgo laborales y ahorro para la vejez</w:t>
      </w:r>
    </w:p>
    <w:p w:rsidR="005949F1" w:rsidRDefault="00495698" w:rsidP="00770BDE">
      <w:pPr>
        <w:numPr>
          <w:ilvl w:val="0"/>
          <w:numId w:val="21"/>
        </w:numPr>
        <w:tabs>
          <w:tab w:val="clear" w:pos="720"/>
          <w:tab w:val="num" w:pos="426"/>
        </w:tabs>
        <w:spacing w:after="0" w:line="360" w:lineRule="auto"/>
        <w:ind w:hanging="720"/>
        <w:jc w:val="both"/>
        <w:rPr>
          <w:rFonts w:ascii="Times New Roman" w:hAnsi="Times New Roman" w:cs="Times New Roman"/>
          <w:color w:val="000000" w:themeColor="text1"/>
          <w:sz w:val="24"/>
          <w:szCs w:val="24"/>
        </w:rPr>
      </w:pPr>
      <w:r w:rsidRPr="004A7A4F">
        <w:rPr>
          <w:rFonts w:ascii="Times New Roman" w:hAnsi="Times New Roman" w:cs="Times New Roman"/>
          <w:color w:val="000000" w:themeColor="text1"/>
          <w:sz w:val="24"/>
          <w:szCs w:val="24"/>
        </w:rPr>
        <w:t xml:space="preserve">A traerá </w:t>
      </w:r>
      <w:r w:rsidR="001117FE" w:rsidRPr="004A7A4F">
        <w:rPr>
          <w:rFonts w:ascii="Times New Roman" w:hAnsi="Times New Roman" w:cs="Times New Roman"/>
          <w:color w:val="000000" w:themeColor="text1"/>
          <w:sz w:val="24"/>
          <w:szCs w:val="24"/>
        </w:rPr>
        <w:t>más</w:t>
      </w:r>
      <w:r w:rsidR="00770BDE">
        <w:rPr>
          <w:rFonts w:ascii="Times New Roman" w:hAnsi="Times New Roman" w:cs="Times New Roman"/>
          <w:color w:val="000000" w:themeColor="text1"/>
          <w:sz w:val="24"/>
          <w:szCs w:val="24"/>
        </w:rPr>
        <w:t xml:space="preserve"> clientes.</w:t>
      </w:r>
    </w:p>
    <w:p w:rsidR="00770BDE" w:rsidRPr="00770BDE" w:rsidRDefault="00770BDE" w:rsidP="00770BDE">
      <w:pPr>
        <w:spacing w:after="0" w:line="360" w:lineRule="auto"/>
        <w:jc w:val="both"/>
        <w:rPr>
          <w:rFonts w:ascii="Times New Roman" w:hAnsi="Times New Roman" w:cs="Times New Roman"/>
          <w:color w:val="000000" w:themeColor="text1"/>
          <w:sz w:val="8"/>
          <w:szCs w:val="8"/>
        </w:rPr>
      </w:pPr>
    </w:p>
    <w:p w:rsidR="004A7A4F" w:rsidRPr="001117FE" w:rsidRDefault="004A7A4F" w:rsidP="00770BDE">
      <w:pPr>
        <w:spacing w:after="0" w:line="360" w:lineRule="auto"/>
        <w:jc w:val="both"/>
        <w:rPr>
          <w:rFonts w:ascii="Times New Roman" w:hAnsi="Times New Roman" w:cs="Times New Roman"/>
          <w:color w:val="000000" w:themeColor="text1"/>
          <w:sz w:val="4"/>
          <w:szCs w:val="4"/>
        </w:rPr>
      </w:pPr>
    </w:p>
    <w:p w:rsidR="001117FE" w:rsidRDefault="004A7A4F" w:rsidP="00770BDE">
      <w:pPr>
        <w:spacing w:after="0" w:line="360" w:lineRule="auto"/>
        <w:jc w:val="both"/>
        <w:rPr>
          <w:rFonts w:ascii="Times New Roman" w:hAnsi="Times New Roman" w:cs="Times New Roman"/>
          <w:b/>
          <w:color w:val="000000" w:themeColor="text1"/>
          <w:sz w:val="24"/>
          <w:szCs w:val="24"/>
        </w:rPr>
      </w:pPr>
      <w:r w:rsidRPr="004A7A4F">
        <w:rPr>
          <w:rFonts w:ascii="Times New Roman" w:hAnsi="Times New Roman" w:cs="Times New Roman"/>
          <w:b/>
          <w:color w:val="000000" w:themeColor="text1"/>
          <w:sz w:val="24"/>
          <w:szCs w:val="24"/>
        </w:rPr>
        <w:t xml:space="preserve">Tabla 2. Ventajas y desventajas del </w:t>
      </w:r>
      <w:proofErr w:type="spellStart"/>
      <w:r w:rsidRPr="004A7A4F">
        <w:rPr>
          <w:rFonts w:ascii="Times New Roman" w:hAnsi="Times New Roman" w:cs="Times New Roman"/>
          <w:b/>
          <w:color w:val="000000" w:themeColor="text1"/>
          <w:sz w:val="24"/>
          <w:szCs w:val="24"/>
        </w:rPr>
        <w:t>Monotributo</w:t>
      </w:r>
      <w:proofErr w:type="spellEnd"/>
    </w:p>
    <w:p w:rsidR="00770BDE" w:rsidRPr="00770BDE" w:rsidRDefault="00770BDE" w:rsidP="00770BDE">
      <w:pPr>
        <w:spacing w:after="0" w:line="360" w:lineRule="auto"/>
        <w:jc w:val="both"/>
        <w:rPr>
          <w:rFonts w:ascii="Times New Roman" w:hAnsi="Times New Roman" w:cs="Times New Roman"/>
          <w:b/>
          <w:color w:val="000000" w:themeColor="text1"/>
          <w:sz w:val="6"/>
          <w:szCs w:val="6"/>
        </w:rPr>
      </w:pPr>
    </w:p>
    <w:p w:rsidR="004A7A4F" w:rsidRPr="004A7A4F" w:rsidRDefault="00770BDE" w:rsidP="004A7A4F">
      <w:pPr>
        <w:spacing w:line="360" w:lineRule="auto"/>
        <w:jc w:val="both"/>
        <w:rPr>
          <w:rFonts w:ascii="Times New Roman" w:eastAsiaTheme="majorEastAsia" w:hAnsi="Times New Roman" w:cs="Times New Roman"/>
          <w:b/>
          <w:color w:val="000000" w:themeColor="text1"/>
          <w:sz w:val="24"/>
          <w:szCs w:val="24"/>
        </w:rPr>
      </w:pPr>
      <w:r>
        <w:rPr>
          <w:rFonts w:ascii="Times New Roman" w:hAnsi="Times New Roman" w:cs="Times New Roman"/>
          <w:b/>
          <w:noProof/>
          <w:color w:val="000000" w:themeColor="text1"/>
          <w:sz w:val="24"/>
          <w:szCs w:val="24"/>
          <w:lang w:val="en-US"/>
        </w:rPr>
        <mc:AlternateContent>
          <mc:Choice Requires="wps">
            <w:drawing>
              <wp:anchor distT="0" distB="0" distL="114300" distR="114300" simplePos="0" relativeHeight="251784192" behindDoc="0" locked="0" layoutInCell="1" allowOverlap="1">
                <wp:simplePos x="0" y="0"/>
                <wp:positionH relativeFrom="column">
                  <wp:posOffset>80645</wp:posOffset>
                </wp:positionH>
                <wp:positionV relativeFrom="paragraph">
                  <wp:posOffset>4044315</wp:posOffset>
                </wp:positionV>
                <wp:extent cx="5705475" cy="400050"/>
                <wp:effectExtent l="0" t="0" r="0" b="0"/>
                <wp:wrapNone/>
                <wp:docPr id="256" name="Cuadro de texto 256"/>
                <wp:cNvGraphicFramePr/>
                <a:graphic xmlns:a="http://schemas.openxmlformats.org/drawingml/2006/main">
                  <a:graphicData uri="http://schemas.microsoft.com/office/word/2010/wordprocessingShape">
                    <wps:wsp>
                      <wps:cNvSpPr txBox="1"/>
                      <wps:spPr>
                        <a:xfrm>
                          <a:off x="0" y="0"/>
                          <a:ext cx="570547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2FC0" w:rsidRPr="002E0CAC" w:rsidRDefault="00E02FC0">
                            <w:pPr>
                              <w:rPr>
                                <w:rFonts w:ascii="Times New Roman" w:hAnsi="Times New Roman" w:cs="Times New Roman"/>
                                <w:sz w:val="20"/>
                                <w:szCs w:val="20"/>
                              </w:rPr>
                            </w:pPr>
                            <w:r w:rsidRPr="002E0CAC">
                              <w:rPr>
                                <w:rFonts w:ascii="Times New Roman" w:hAnsi="Times New Roman" w:cs="Times New Roman"/>
                                <w:sz w:val="20"/>
                                <w:szCs w:val="20"/>
                              </w:rPr>
                              <w:t xml:space="preserve">Diario El Cronista </w:t>
                            </w:r>
                            <w:proofErr w:type="gramStart"/>
                            <w:r w:rsidRPr="002E0CAC">
                              <w:rPr>
                                <w:rFonts w:ascii="Times New Roman" w:hAnsi="Times New Roman" w:cs="Times New Roman"/>
                                <w:sz w:val="20"/>
                                <w:szCs w:val="20"/>
                              </w:rPr>
                              <w:t>( Diciembre</w:t>
                            </w:r>
                            <w:proofErr w:type="gramEnd"/>
                            <w:r w:rsidRPr="002E0CAC">
                              <w:rPr>
                                <w:rFonts w:ascii="Times New Roman" w:hAnsi="Times New Roman" w:cs="Times New Roman"/>
                                <w:sz w:val="20"/>
                                <w:szCs w:val="20"/>
                              </w:rPr>
                              <w:t xml:space="preserve"> 2016]) Recuperado de https://www.cronista.com/economiapolitica/Debe-actualizarse-el-Monotributo-Ventajas-y-desventajas-20161202-0094.html</w:t>
                            </w:r>
                          </w:p>
                          <w:p w:rsidR="00E02FC0" w:rsidRPr="002E0CAC" w:rsidRDefault="00E02FC0">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256" o:spid="_x0000_s1030" type="#_x0000_t202" style="position:absolute;left:0;text-align:left;margin-left:6.35pt;margin-top:318.45pt;width:449.25pt;height:31.5pt;z-index:25178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" filled="f" stroked="f" strokeweight=".5pt">
                <v:textbox>
                  <w:txbxContent>
                    <w:p w:rsidR="00E02FC0" w:rsidRPr="002E0CAC" w:rsidRDefault="00E02FC0">
                      <w:pPr>
                        <w:rPr>
                          <w:rFonts w:ascii="Times New Roman" w:hAnsi="Times New Roman" w:cs="Times New Roman"/>
                          <w:sz w:val="20"/>
                          <w:szCs w:val="20"/>
                        </w:rPr>
                      </w:pPr>
                      <w:r w:rsidRPr="002E0CAC">
                        <w:rPr>
                          <w:rFonts w:ascii="Times New Roman" w:hAnsi="Times New Roman" w:cs="Times New Roman"/>
                          <w:sz w:val="20"/>
                          <w:szCs w:val="20"/>
                        </w:rPr>
                        <w:t xml:space="preserve">Diario El Cronista </w:t>
                      </w:r>
                      <w:proofErr w:type="gramStart"/>
                      <w:r w:rsidRPr="002E0CAC">
                        <w:rPr>
                          <w:rFonts w:ascii="Times New Roman" w:hAnsi="Times New Roman" w:cs="Times New Roman"/>
                          <w:sz w:val="20"/>
                          <w:szCs w:val="20"/>
                        </w:rPr>
                        <w:t>( Diciembre</w:t>
                      </w:r>
                      <w:proofErr w:type="gramEnd"/>
                      <w:r w:rsidRPr="002E0CAC">
                        <w:rPr>
                          <w:rFonts w:ascii="Times New Roman" w:hAnsi="Times New Roman" w:cs="Times New Roman"/>
                          <w:sz w:val="20"/>
                          <w:szCs w:val="20"/>
                        </w:rPr>
                        <w:t xml:space="preserve"> 2016]) Recuperado de https://www.cronista.com/economiapolitica/Debe-actualizarse-el-Monotributo-Ventajas-y-desventajas-20161202-0094.html</w:t>
                      </w:r>
                    </w:p>
                    <w:p w:rsidR="00E02FC0" w:rsidRPr="002E0CAC" w:rsidRDefault="00E02FC0">
                      <w:pPr>
                        <w:rPr>
                          <w:sz w:val="20"/>
                          <w:szCs w:val="20"/>
                        </w:rPr>
                      </w:pPr>
                    </w:p>
                  </w:txbxContent>
                </v:textbox>
              </v:shape>
            </w:pict>
          </mc:Fallback>
        </mc:AlternateContent>
      </w:r>
      <w:r w:rsidR="001117FE" w:rsidRPr="001117FE">
        <w:rPr>
          <w:rFonts w:ascii="Times New Roman" w:hAnsi="Times New Roman" w:cs="Times New Roman"/>
          <w:b/>
          <w:noProof/>
          <w:color w:val="000000" w:themeColor="text1"/>
          <w:sz w:val="24"/>
          <w:szCs w:val="24"/>
          <w:lang w:val="en-US"/>
        </w:rPr>
        <w:drawing>
          <wp:inline distT="0" distB="0" distL="0" distR="0" wp14:anchorId="3FCAC22B" wp14:editId="6087B041">
            <wp:extent cx="5876925" cy="4019550"/>
            <wp:effectExtent l="0" t="0" r="9525" b="0"/>
            <wp:docPr id="6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12"/>
                    <a:srcRect l="14943" t="21065" r="40783" b="19280"/>
                    <a:stretch/>
                  </pic:blipFill>
                  <pic:spPr>
                    <a:xfrm>
                      <a:off x="0" y="0"/>
                      <a:ext cx="5876925" cy="4019550"/>
                    </a:xfrm>
                    <a:prstGeom prst="rect">
                      <a:avLst/>
                    </a:prstGeom>
                  </pic:spPr>
                </pic:pic>
              </a:graphicData>
            </a:graphic>
          </wp:inline>
        </w:drawing>
      </w:r>
    </w:p>
    <w:p w:rsidR="00770BDE" w:rsidRDefault="00770BDE">
      <w:pPr>
        <w:rPr>
          <w:rFonts w:ascii="Times New Roman" w:eastAsiaTheme="majorEastAsia"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59124C" w:rsidRPr="00644D52" w:rsidRDefault="0099093B" w:rsidP="00644D52">
      <w:pPr>
        <w:pStyle w:val="Ttulo2"/>
        <w:spacing w:before="0" w:line="360" w:lineRule="auto"/>
        <w:rPr>
          <w:rFonts w:ascii="Times New Roman" w:hAnsi="Times New Roman" w:cs="Times New Roman"/>
          <w:b/>
          <w:color w:val="000000" w:themeColor="text1"/>
          <w:sz w:val="24"/>
          <w:szCs w:val="24"/>
        </w:rPr>
      </w:pPr>
      <w:r w:rsidRPr="00644D52">
        <w:rPr>
          <w:rFonts w:ascii="Times New Roman" w:hAnsi="Times New Roman" w:cs="Times New Roman"/>
          <w:b/>
          <w:color w:val="000000" w:themeColor="text1"/>
          <w:sz w:val="24"/>
          <w:szCs w:val="24"/>
        </w:rPr>
        <w:lastRenderedPageBreak/>
        <w:t>5</w:t>
      </w:r>
      <w:r w:rsidR="0059124C" w:rsidRPr="00644D52">
        <w:rPr>
          <w:rFonts w:ascii="Times New Roman" w:hAnsi="Times New Roman" w:cs="Times New Roman"/>
          <w:b/>
          <w:color w:val="000000" w:themeColor="text1"/>
          <w:sz w:val="24"/>
          <w:szCs w:val="24"/>
        </w:rPr>
        <w:t>.2. Marco Contextual</w:t>
      </w:r>
      <w:bookmarkEnd w:id="13"/>
    </w:p>
    <w:p w:rsidR="00623BED" w:rsidRPr="00644D52" w:rsidRDefault="00623BED" w:rsidP="00644D52">
      <w:pPr>
        <w:spacing w:after="0" w:line="360" w:lineRule="auto"/>
        <w:jc w:val="both"/>
        <w:rPr>
          <w:rFonts w:ascii="Times New Roman" w:hAnsi="Times New Roman" w:cs="Times New Roman"/>
          <w:color w:val="000000" w:themeColor="text1"/>
          <w:sz w:val="4"/>
          <w:szCs w:val="4"/>
        </w:rPr>
      </w:pPr>
    </w:p>
    <w:p w:rsidR="00512E98" w:rsidRPr="00770BDE" w:rsidRDefault="00512E98" w:rsidP="00644D52">
      <w:pPr>
        <w:spacing w:after="0" w:line="360" w:lineRule="auto"/>
        <w:jc w:val="both"/>
        <w:rPr>
          <w:rFonts w:ascii="Times New Roman" w:hAnsi="Times New Roman" w:cs="Times New Roman"/>
          <w:color w:val="000000" w:themeColor="text1"/>
          <w:sz w:val="12"/>
          <w:szCs w:val="12"/>
        </w:rPr>
      </w:pPr>
    </w:p>
    <w:p w:rsidR="007504AD" w:rsidRPr="00644D52" w:rsidRDefault="00623BED" w:rsidP="00644D52">
      <w:pPr>
        <w:spacing w:after="0" w:line="360" w:lineRule="auto"/>
        <w:jc w:val="both"/>
        <w:rPr>
          <w:rFonts w:ascii="Times New Roman" w:hAnsi="Times New Roman" w:cs="Times New Roman"/>
          <w:color w:val="000000" w:themeColor="text1"/>
          <w:sz w:val="24"/>
          <w:szCs w:val="24"/>
        </w:rPr>
      </w:pPr>
      <w:r w:rsidRPr="00644D52">
        <w:rPr>
          <w:rFonts w:ascii="Times New Roman" w:hAnsi="Times New Roman" w:cs="Times New Roman"/>
          <w:color w:val="000000" w:themeColor="text1"/>
          <w:sz w:val="24"/>
          <w:szCs w:val="24"/>
        </w:rPr>
        <w:t>La investigación propuesta se delimita dentro del contexto del Municipio de Popayán, dentro del Departamento del Cauca, específicamente en el centro histórico de la ciudad</w:t>
      </w:r>
      <w:r w:rsidR="00407893" w:rsidRPr="00644D52">
        <w:rPr>
          <w:rFonts w:ascii="Times New Roman" w:hAnsi="Times New Roman" w:cs="Times New Roman"/>
          <w:color w:val="000000" w:themeColor="text1"/>
          <w:sz w:val="24"/>
          <w:szCs w:val="24"/>
        </w:rPr>
        <w:t xml:space="preserve"> de Popayán</w:t>
      </w:r>
      <w:r w:rsidRPr="00644D52">
        <w:rPr>
          <w:rFonts w:ascii="Times New Roman" w:hAnsi="Times New Roman" w:cs="Times New Roman"/>
          <w:color w:val="000000" w:themeColor="text1"/>
          <w:sz w:val="24"/>
          <w:szCs w:val="24"/>
        </w:rPr>
        <w:t>, donde se evidencia afluencia de microempresarios y donde está el foco de la economía informal.</w:t>
      </w:r>
    </w:p>
    <w:p w:rsidR="00770BDE" w:rsidRPr="00770BDE" w:rsidRDefault="00770BDE" w:rsidP="00644D52">
      <w:pPr>
        <w:pStyle w:val="Ttulo3"/>
        <w:spacing w:before="0" w:line="360" w:lineRule="auto"/>
        <w:rPr>
          <w:rFonts w:ascii="Times New Roman" w:hAnsi="Times New Roman" w:cs="Times New Roman"/>
          <w:b/>
          <w:i/>
          <w:color w:val="000000" w:themeColor="text1"/>
          <w:sz w:val="8"/>
          <w:szCs w:val="8"/>
        </w:rPr>
      </w:pPr>
      <w:bookmarkStart w:id="14" w:name="_Toc519667322"/>
    </w:p>
    <w:p w:rsidR="00610FA8" w:rsidRPr="00644D52" w:rsidRDefault="00610FA8" w:rsidP="00644D52">
      <w:pPr>
        <w:pStyle w:val="Ttulo3"/>
        <w:spacing w:before="0" w:line="360" w:lineRule="auto"/>
        <w:rPr>
          <w:rFonts w:ascii="Times New Roman" w:hAnsi="Times New Roman" w:cs="Times New Roman"/>
          <w:b/>
          <w:i/>
          <w:color w:val="000000" w:themeColor="text1"/>
        </w:rPr>
      </w:pPr>
      <w:r w:rsidRPr="00644D52">
        <w:rPr>
          <w:rFonts w:ascii="Times New Roman" w:hAnsi="Times New Roman" w:cs="Times New Roman"/>
          <w:b/>
          <w:i/>
          <w:color w:val="000000" w:themeColor="text1"/>
        </w:rPr>
        <w:t>5.2.1 Departamento del Cauca</w:t>
      </w:r>
      <w:bookmarkEnd w:id="14"/>
    </w:p>
    <w:p w:rsidR="00610FA8" w:rsidRDefault="00610FA8" w:rsidP="00644D52">
      <w:pPr>
        <w:spacing w:after="0" w:line="360" w:lineRule="auto"/>
        <w:jc w:val="both"/>
        <w:rPr>
          <w:rFonts w:ascii="Times New Roman" w:hAnsi="Times New Roman" w:cs="Times New Roman"/>
          <w:sz w:val="4"/>
          <w:szCs w:val="4"/>
          <w:lang w:eastAsia="es-CO"/>
        </w:rPr>
      </w:pPr>
    </w:p>
    <w:p w:rsidR="00770BDE" w:rsidRDefault="00770BDE" w:rsidP="00644D52">
      <w:pPr>
        <w:spacing w:after="0" w:line="360" w:lineRule="auto"/>
        <w:jc w:val="both"/>
        <w:rPr>
          <w:rFonts w:ascii="Times New Roman" w:hAnsi="Times New Roman" w:cs="Times New Roman"/>
          <w:sz w:val="4"/>
          <w:szCs w:val="4"/>
          <w:lang w:eastAsia="es-CO"/>
        </w:rPr>
      </w:pPr>
    </w:p>
    <w:p w:rsidR="00770BDE" w:rsidRPr="00644D52" w:rsidRDefault="00770BDE" w:rsidP="00644D52">
      <w:pPr>
        <w:spacing w:after="0" w:line="360" w:lineRule="auto"/>
        <w:jc w:val="both"/>
        <w:rPr>
          <w:rFonts w:ascii="Times New Roman" w:hAnsi="Times New Roman" w:cs="Times New Roman"/>
          <w:sz w:val="4"/>
          <w:szCs w:val="4"/>
          <w:lang w:eastAsia="es-CO"/>
        </w:rPr>
      </w:pPr>
    </w:p>
    <w:p w:rsidR="00610FA8" w:rsidRPr="00644D52" w:rsidRDefault="00610FA8" w:rsidP="00644D52">
      <w:pPr>
        <w:spacing w:after="0" w:line="360" w:lineRule="auto"/>
        <w:jc w:val="both"/>
        <w:rPr>
          <w:rFonts w:ascii="Times New Roman" w:hAnsi="Times New Roman" w:cs="Times New Roman"/>
          <w:sz w:val="24"/>
          <w:szCs w:val="24"/>
          <w:lang w:eastAsia="es-CO"/>
        </w:rPr>
      </w:pPr>
      <w:r w:rsidRPr="00644D52">
        <w:rPr>
          <w:rFonts w:ascii="Times New Roman" w:hAnsi="Times New Roman" w:cs="Times New Roman"/>
          <w:sz w:val="24"/>
          <w:szCs w:val="24"/>
          <w:lang w:eastAsia="es-CO"/>
        </w:rPr>
        <w:t>El departamento, está dividido administrativamente en 42 municipios, siendo su capital Popayán. Se ha agrupado en siete subregiones como parte de la estrategia de planificación con enfoque diferencial territorial.</w:t>
      </w:r>
    </w:p>
    <w:p w:rsidR="00610FA8" w:rsidRPr="008A0B1A" w:rsidRDefault="00610FA8" w:rsidP="00644D52">
      <w:pPr>
        <w:spacing w:after="0" w:line="360" w:lineRule="auto"/>
        <w:jc w:val="both"/>
        <w:rPr>
          <w:rFonts w:ascii="Times New Roman" w:hAnsi="Times New Roman" w:cs="Times New Roman"/>
          <w:sz w:val="10"/>
          <w:szCs w:val="10"/>
          <w:lang w:eastAsia="es-CO"/>
        </w:rPr>
      </w:pPr>
    </w:p>
    <w:p w:rsidR="00610FA8" w:rsidRPr="00644D52" w:rsidRDefault="00610FA8" w:rsidP="00644D52">
      <w:pPr>
        <w:spacing w:after="0" w:line="360" w:lineRule="auto"/>
        <w:jc w:val="both"/>
        <w:rPr>
          <w:rFonts w:ascii="Times New Roman" w:hAnsi="Times New Roman" w:cs="Times New Roman"/>
          <w:sz w:val="24"/>
          <w:szCs w:val="24"/>
          <w:lang w:eastAsia="es-CO"/>
        </w:rPr>
      </w:pPr>
      <w:r w:rsidRPr="00644D52">
        <w:rPr>
          <w:rFonts w:ascii="Times New Roman" w:hAnsi="Times New Roman" w:cs="Times New Roman"/>
          <w:sz w:val="24"/>
          <w:szCs w:val="24"/>
          <w:lang w:eastAsia="es-CO"/>
        </w:rPr>
        <w:t xml:space="preserve">Como parte del enfoque territorial supra-departamental el Departamento del Cauca integra el denominado “Nuevo Eje Cafetero de Calidad” con más de 250 mil hectáreas producidas, junto a Nariño y Huila, generando un impacto económico directo en más de 210 mil familias. </w:t>
      </w:r>
      <w:r w:rsidR="00CB7D3A" w:rsidRPr="00644D52">
        <w:rPr>
          <w:rFonts w:ascii="Times New Roman" w:hAnsi="Times New Roman" w:cs="Times New Roman"/>
          <w:sz w:val="24"/>
          <w:szCs w:val="24"/>
          <w:lang w:eastAsia="es-CO"/>
        </w:rPr>
        <w:t xml:space="preserve"> </w:t>
      </w:r>
      <w:r w:rsidRPr="00644D52">
        <w:rPr>
          <w:rFonts w:ascii="Times New Roman" w:hAnsi="Times New Roman" w:cs="Times New Roman"/>
          <w:sz w:val="24"/>
          <w:szCs w:val="24"/>
          <w:lang w:eastAsia="es-CO"/>
        </w:rPr>
        <w:t>Así mismo, el Cauca es uno de los departamentos núcleo del MACIZO COLOMBIANO, junto a Nariño, Huila, Caquetá y Putumayo, produciendo el 70% del agua dulce que se consume en el país (P</w:t>
      </w:r>
      <w:r w:rsidR="00C615CB" w:rsidRPr="00644D52">
        <w:rPr>
          <w:rFonts w:ascii="Times New Roman" w:hAnsi="Times New Roman" w:cs="Times New Roman"/>
          <w:sz w:val="24"/>
          <w:szCs w:val="24"/>
          <w:lang w:eastAsia="es-CO"/>
        </w:rPr>
        <w:t>lan de Desarrollo</w:t>
      </w:r>
      <w:r w:rsidR="00CB7D3A" w:rsidRPr="00644D52">
        <w:rPr>
          <w:rFonts w:ascii="Times New Roman" w:hAnsi="Times New Roman" w:cs="Times New Roman"/>
          <w:sz w:val="24"/>
          <w:szCs w:val="24"/>
          <w:lang w:eastAsia="es-CO"/>
        </w:rPr>
        <w:t xml:space="preserve"> 2016 – 2019. </w:t>
      </w:r>
      <w:r w:rsidR="00C615CB" w:rsidRPr="00644D52">
        <w:rPr>
          <w:rFonts w:ascii="Times New Roman" w:hAnsi="Times New Roman" w:cs="Times New Roman"/>
          <w:sz w:val="24"/>
          <w:szCs w:val="24"/>
          <w:lang w:eastAsia="es-CO"/>
        </w:rPr>
        <w:t>p 22</w:t>
      </w:r>
      <w:r w:rsidR="00CB7D3A" w:rsidRPr="00644D52">
        <w:rPr>
          <w:rFonts w:ascii="Times New Roman" w:hAnsi="Times New Roman" w:cs="Times New Roman"/>
          <w:sz w:val="24"/>
          <w:szCs w:val="24"/>
          <w:lang w:eastAsia="es-CO"/>
        </w:rPr>
        <w:t>)</w:t>
      </w:r>
      <w:r w:rsidR="00512E98">
        <w:rPr>
          <w:rFonts w:ascii="Times New Roman" w:hAnsi="Times New Roman" w:cs="Times New Roman"/>
          <w:sz w:val="24"/>
          <w:szCs w:val="24"/>
          <w:lang w:eastAsia="es-CO"/>
        </w:rPr>
        <w:t>.</w:t>
      </w:r>
    </w:p>
    <w:p w:rsidR="00610FA8" w:rsidRDefault="00610FA8" w:rsidP="00644D52">
      <w:pPr>
        <w:spacing w:after="0" w:line="360" w:lineRule="auto"/>
        <w:rPr>
          <w:rFonts w:ascii="Times New Roman" w:hAnsi="Times New Roman" w:cs="Times New Roman"/>
          <w:b/>
          <w:sz w:val="8"/>
          <w:szCs w:val="8"/>
        </w:rPr>
      </w:pPr>
      <w:bookmarkStart w:id="15" w:name="_Toc513473801"/>
    </w:p>
    <w:p w:rsidR="00610FA8" w:rsidRPr="00644D52" w:rsidRDefault="00610FA8" w:rsidP="00644D52">
      <w:pPr>
        <w:spacing w:after="0" w:line="360" w:lineRule="auto"/>
        <w:rPr>
          <w:rFonts w:ascii="Times New Roman" w:hAnsi="Times New Roman" w:cs="Times New Roman"/>
          <w:b/>
          <w:i/>
        </w:rPr>
      </w:pPr>
      <w:r w:rsidRPr="00644D52">
        <w:rPr>
          <w:rFonts w:ascii="Times New Roman" w:hAnsi="Times New Roman" w:cs="Times New Roman"/>
          <w:b/>
          <w:i/>
        </w:rPr>
        <w:t>Demografía y Población</w:t>
      </w:r>
      <w:bookmarkEnd w:id="15"/>
      <w:r w:rsidRPr="00644D52">
        <w:rPr>
          <w:rFonts w:ascii="Times New Roman" w:hAnsi="Times New Roman" w:cs="Times New Roman"/>
          <w:b/>
          <w:i/>
        </w:rPr>
        <w:t xml:space="preserve"> </w:t>
      </w:r>
    </w:p>
    <w:p w:rsidR="00610FA8" w:rsidRPr="00644D52" w:rsidRDefault="00610FA8" w:rsidP="00644D52">
      <w:pPr>
        <w:spacing w:after="0" w:line="360" w:lineRule="auto"/>
        <w:rPr>
          <w:rFonts w:ascii="Times New Roman" w:hAnsi="Times New Roman" w:cs="Times New Roman"/>
          <w:b/>
          <w:sz w:val="8"/>
          <w:szCs w:val="8"/>
        </w:rPr>
      </w:pPr>
      <w:bookmarkStart w:id="16" w:name="_Toc513473802"/>
    </w:p>
    <w:bookmarkEnd w:id="16"/>
    <w:p w:rsidR="00610FA8" w:rsidRPr="00644D52" w:rsidRDefault="00610FA8" w:rsidP="00644D52">
      <w:pPr>
        <w:spacing w:after="0" w:line="360" w:lineRule="auto"/>
        <w:jc w:val="both"/>
        <w:rPr>
          <w:rFonts w:ascii="Times New Roman" w:hAnsi="Times New Roman" w:cs="Times New Roman"/>
          <w:sz w:val="24"/>
          <w:szCs w:val="24"/>
          <w:lang w:eastAsia="es-CO"/>
        </w:rPr>
      </w:pPr>
      <w:r w:rsidRPr="00644D52">
        <w:rPr>
          <w:rFonts w:ascii="Times New Roman" w:hAnsi="Times New Roman" w:cs="Times New Roman"/>
          <w:sz w:val="24"/>
          <w:szCs w:val="24"/>
          <w:lang w:eastAsia="es-CO"/>
        </w:rPr>
        <w:t xml:space="preserve">La población del Departamento, para el año 2016, según los datos conciliados en las Proyecciones de población municipales 2005-2020 del Departamento Administrativo Nacional de Estadísticas DANE, es de 1.391.836 personas distribuidas en los 42 municipios de los cuales el 50,65% de la población son hombres y el 49,35% mujeres. Lo que representa una tasa de crecimiento promedio del 0,89% anual. </w:t>
      </w:r>
    </w:p>
    <w:p w:rsidR="00610FA8" w:rsidRPr="00644D52" w:rsidRDefault="00610FA8" w:rsidP="00644D52">
      <w:pPr>
        <w:spacing w:after="0" w:line="360" w:lineRule="auto"/>
        <w:jc w:val="both"/>
        <w:rPr>
          <w:rFonts w:ascii="Times New Roman" w:hAnsi="Times New Roman" w:cs="Times New Roman"/>
          <w:sz w:val="6"/>
          <w:szCs w:val="6"/>
          <w:lang w:eastAsia="es-CO"/>
        </w:rPr>
      </w:pPr>
    </w:p>
    <w:p w:rsidR="00610FA8" w:rsidRPr="00644D52" w:rsidRDefault="00610FA8" w:rsidP="00644D52">
      <w:pPr>
        <w:spacing w:after="0" w:line="360" w:lineRule="auto"/>
        <w:jc w:val="both"/>
        <w:rPr>
          <w:rFonts w:ascii="Times New Roman" w:hAnsi="Times New Roman" w:cs="Times New Roman"/>
          <w:sz w:val="24"/>
          <w:szCs w:val="24"/>
          <w:lang w:eastAsia="es-CO"/>
        </w:rPr>
      </w:pPr>
      <w:r w:rsidRPr="00644D52">
        <w:rPr>
          <w:rFonts w:ascii="Times New Roman" w:hAnsi="Times New Roman" w:cs="Times New Roman"/>
          <w:sz w:val="24"/>
          <w:szCs w:val="24"/>
          <w:lang w:eastAsia="es-CO"/>
        </w:rPr>
        <w:t>En r</w:t>
      </w:r>
      <w:r w:rsidR="00BF19ED" w:rsidRPr="00644D52">
        <w:rPr>
          <w:rFonts w:ascii="Times New Roman" w:hAnsi="Times New Roman" w:cs="Times New Roman"/>
          <w:sz w:val="24"/>
          <w:szCs w:val="24"/>
          <w:lang w:eastAsia="es-CO"/>
        </w:rPr>
        <w:t>elación con el total nacional, l</w:t>
      </w:r>
      <w:r w:rsidRPr="00644D52">
        <w:rPr>
          <w:rFonts w:ascii="Times New Roman" w:hAnsi="Times New Roman" w:cs="Times New Roman"/>
          <w:sz w:val="24"/>
          <w:szCs w:val="24"/>
          <w:lang w:eastAsia="es-CO"/>
        </w:rPr>
        <w:t xml:space="preserve">a proyección es de 48.747.708 personas, con una tasa de crecimiento del 1.11% promedio anual. </w:t>
      </w:r>
    </w:p>
    <w:p w:rsidR="001D1ABA" w:rsidRDefault="001D1ABA" w:rsidP="00644D52">
      <w:pPr>
        <w:pStyle w:val="Ttulo3"/>
        <w:spacing w:before="0" w:line="360" w:lineRule="auto"/>
        <w:rPr>
          <w:rFonts w:ascii="Times New Roman" w:hAnsi="Times New Roman" w:cs="Times New Roman"/>
          <w:b/>
          <w:i/>
          <w:color w:val="000000" w:themeColor="text1"/>
          <w:sz w:val="6"/>
          <w:szCs w:val="6"/>
        </w:rPr>
      </w:pPr>
      <w:bookmarkStart w:id="17" w:name="_Toc519667323"/>
    </w:p>
    <w:p w:rsidR="002E0CAC" w:rsidRPr="002E0CAC" w:rsidRDefault="002E0CAC" w:rsidP="002E0CAC">
      <w:pPr>
        <w:rPr>
          <w:sz w:val="6"/>
          <w:szCs w:val="6"/>
        </w:rPr>
      </w:pPr>
    </w:p>
    <w:p w:rsidR="00C46215" w:rsidRPr="00644D52" w:rsidRDefault="00C46215" w:rsidP="00644D52">
      <w:pPr>
        <w:pStyle w:val="Ttulo3"/>
        <w:spacing w:before="0" w:line="360" w:lineRule="auto"/>
        <w:rPr>
          <w:rFonts w:ascii="Times New Roman" w:hAnsi="Times New Roman" w:cs="Times New Roman"/>
          <w:b/>
          <w:i/>
          <w:color w:val="000000" w:themeColor="text1"/>
        </w:rPr>
      </w:pPr>
      <w:r w:rsidRPr="00644D52">
        <w:rPr>
          <w:rFonts w:ascii="Times New Roman" w:hAnsi="Times New Roman" w:cs="Times New Roman"/>
          <w:b/>
          <w:i/>
          <w:color w:val="000000" w:themeColor="text1"/>
        </w:rPr>
        <w:t>5.2.2 Municipio de Popayán</w:t>
      </w:r>
      <w:bookmarkEnd w:id="17"/>
    </w:p>
    <w:p w:rsidR="00C46215" w:rsidRPr="008A0B1A" w:rsidRDefault="00C46215" w:rsidP="00644D52">
      <w:pPr>
        <w:spacing w:after="0" w:line="360" w:lineRule="auto"/>
        <w:rPr>
          <w:rFonts w:ascii="Times New Roman" w:hAnsi="Times New Roman" w:cs="Times New Roman"/>
          <w:sz w:val="10"/>
          <w:szCs w:val="10"/>
        </w:rPr>
      </w:pPr>
    </w:p>
    <w:p w:rsidR="002C0B7C" w:rsidRPr="00644D52" w:rsidRDefault="002C0B7C" w:rsidP="00644D52">
      <w:pPr>
        <w:spacing w:after="0" w:line="360" w:lineRule="auto"/>
        <w:jc w:val="both"/>
        <w:textAlignment w:val="baseline"/>
        <w:rPr>
          <w:rFonts w:ascii="Times New Roman" w:eastAsia="Times New Roman" w:hAnsi="Times New Roman" w:cs="Times New Roman"/>
          <w:color w:val="000000" w:themeColor="text1"/>
          <w:sz w:val="24"/>
          <w:szCs w:val="24"/>
          <w:lang w:eastAsia="es-CO"/>
        </w:rPr>
      </w:pPr>
      <w:r w:rsidRPr="00644D52">
        <w:rPr>
          <w:rFonts w:ascii="Times New Roman" w:eastAsia="Times New Roman" w:hAnsi="Times New Roman" w:cs="Times New Roman"/>
          <w:color w:val="000000" w:themeColor="text1"/>
          <w:sz w:val="21"/>
          <w:szCs w:val="21"/>
          <w:lang w:eastAsia="es-CO"/>
        </w:rPr>
        <w:t xml:space="preserve">Popayán es la capital del Departamento del Cauca en la República de Colombia, se encuentra a una </w:t>
      </w:r>
      <w:r w:rsidRPr="00644D52">
        <w:rPr>
          <w:rFonts w:ascii="Times New Roman" w:eastAsia="Times New Roman" w:hAnsi="Times New Roman" w:cs="Times New Roman"/>
          <w:color w:val="000000" w:themeColor="text1"/>
          <w:sz w:val="24"/>
          <w:szCs w:val="24"/>
          <w:lang w:eastAsia="es-CO"/>
        </w:rPr>
        <w:t>altitud de 1.738 metros sobre el nivel del mar, msnm, con una temperatura media de 19° C, se localiza a los 2°27' norte y 76°37'18" de longitud oeste del meridiano de Greenwich. La población estimada es de 270.000 habitantes aproximadamente en su área urbana.</w:t>
      </w:r>
    </w:p>
    <w:p w:rsidR="00512E98" w:rsidRPr="00512E98" w:rsidRDefault="00512E98" w:rsidP="00644D52">
      <w:pPr>
        <w:spacing w:after="0" w:line="360" w:lineRule="auto"/>
        <w:jc w:val="both"/>
        <w:textAlignment w:val="baseline"/>
        <w:rPr>
          <w:rFonts w:ascii="Times New Roman" w:eastAsia="Times New Roman" w:hAnsi="Times New Roman" w:cs="Times New Roman"/>
          <w:color w:val="000000" w:themeColor="text1"/>
          <w:sz w:val="8"/>
          <w:szCs w:val="8"/>
          <w:lang w:eastAsia="es-CO"/>
        </w:rPr>
      </w:pPr>
    </w:p>
    <w:p w:rsidR="002C0B7C" w:rsidRPr="00644D52" w:rsidRDefault="00512E98" w:rsidP="00644D52">
      <w:pPr>
        <w:spacing w:after="0" w:line="360" w:lineRule="auto"/>
        <w:jc w:val="both"/>
        <w:textAlignment w:val="baseline"/>
        <w:rPr>
          <w:rFonts w:ascii="Times New Roman" w:eastAsia="Times New Roman" w:hAnsi="Times New Roman" w:cs="Times New Roman"/>
          <w:color w:val="000000" w:themeColor="text1"/>
          <w:sz w:val="24"/>
          <w:szCs w:val="24"/>
          <w:lang w:eastAsia="es-CO"/>
        </w:rPr>
      </w:pPr>
      <w:r>
        <w:rPr>
          <w:rFonts w:ascii="Times New Roman" w:eastAsia="Times New Roman" w:hAnsi="Times New Roman" w:cs="Times New Roman"/>
          <w:color w:val="000000" w:themeColor="text1"/>
          <w:sz w:val="24"/>
          <w:szCs w:val="24"/>
          <w:lang w:eastAsia="es-CO"/>
        </w:rPr>
        <w:lastRenderedPageBreak/>
        <w:t xml:space="preserve">    </w:t>
      </w:r>
      <w:r w:rsidR="002C0B7C" w:rsidRPr="00644D52">
        <w:rPr>
          <w:rFonts w:ascii="Times New Roman" w:eastAsia="Times New Roman" w:hAnsi="Times New Roman" w:cs="Times New Roman"/>
          <w:color w:val="000000" w:themeColor="text1"/>
          <w:sz w:val="24"/>
          <w:szCs w:val="24"/>
          <w:lang w:eastAsia="es-CO"/>
        </w:rPr>
        <w:t>La extensión territorial es de 512 km². Debido a que cuenta con una altura de 1.737 msnm (medidos en la plazuela de la iglesia de San Francisco) y muy cerca al Ecuador tiene una temperatura media de 18 ° a 19 °C durante todo el año, alcanzando temperaturas máximas en los meses de julio, agosto y septiembre en horas del mediodía, hasta 29 °C y mínimas de 10 °C en horas de la madrugada en verano.</w:t>
      </w:r>
    </w:p>
    <w:p w:rsidR="00512E98" w:rsidRPr="00512E98" w:rsidRDefault="00512E98" w:rsidP="00644D52">
      <w:pPr>
        <w:spacing w:after="0" w:line="360" w:lineRule="auto"/>
        <w:jc w:val="both"/>
        <w:textAlignment w:val="baseline"/>
        <w:rPr>
          <w:rFonts w:ascii="Times New Roman" w:eastAsia="Times New Roman" w:hAnsi="Times New Roman" w:cs="Times New Roman"/>
          <w:color w:val="000000" w:themeColor="text1"/>
          <w:sz w:val="6"/>
          <w:szCs w:val="6"/>
          <w:lang w:eastAsia="es-CO"/>
        </w:rPr>
      </w:pPr>
      <w:r>
        <w:rPr>
          <w:rFonts w:ascii="Times New Roman" w:eastAsia="Times New Roman" w:hAnsi="Times New Roman" w:cs="Times New Roman"/>
          <w:color w:val="000000" w:themeColor="text1"/>
          <w:sz w:val="24"/>
          <w:szCs w:val="24"/>
          <w:lang w:eastAsia="es-CO"/>
        </w:rPr>
        <w:t xml:space="preserve">    </w:t>
      </w:r>
    </w:p>
    <w:p w:rsidR="002C0B7C" w:rsidRPr="00644D52" w:rsidRDefault="00512E98" w:rsidP="00644D52">
      <w:pPr>
        <w:spacing w:after="0" w:line="360" w:lineRule="auto"/>
        <w:jc w:val="both"/>
        <w:textAlignment w:val="baseline"/>
        <w:rPr>
          <w:rFonts w:ascii="Times New Roman" w:eastAsia="Times New Roman" w:hAnsi="Times New Roman" w:cs="Times New Roman"/>
          <w:color w:val="000000" w:themeColor="text1"/>
          <w:sz w:val="24"/>
          <w:szCs w:val="24"/>
          <w:lang w:eastAsia="es-CO"/>
        </w:rPr>
      </w:pPr>
      <w:r>
        <w:rPr>
          <w:rFonts w:ascii="Times New Roman" w:eastAsia="Times New Roman" w:hAnsi="Times New Roman" w:cs="Times New Roman"/>
          <w:color w:val="000000" w:themeColor="text1"/>
          <w:sz w:val="24"/>
          <w:szCs w:val="24"/>
          <w:lang w:eastAsia="es-CO"/>
        </w:rPr>
        <w:t xml:space="preserve">     </w:t>
      </w:r>
      <w:r w:rsidR="002C0B7C" w:rsidRPr="00644D52">
        <w:rPr>
          <w:rFonts w:ascii="Times New Roman" w:eastAsia="Times New Roman" w:hAnsi="Times New Roman" w:cs="Times New Roman"/>
          <w:color w:val="000000" w:themeColor="text1"/>
          <w:sz w:val="24"/>
          <w:szCs w:val="24"/>
          <w:lang w:eastAsia="es-CO"/>
        </w:rPr>
        <w:t xml:space="preserve">La ciudad tiene como principales fuentes hídricas los ríos Blanco, Ejido, Molino, Las Piedras, Cauca, Negro, Mota, </w:t>
      </w:r>
      <w:proofErr w:type="spellStart"/>
      <w:r w:rsidR="002C0B7C" w:rsidRPr="00644D52">
        <w:rPr>
          <w:rFonts w:ascii="Times New Roman" w:eastAsia="Times New Roman" w:hAnsi="Times New Roman" w:cs="Times New Roman"/>
          <w:color w:val="000000" w:themeColor="text1"/>
          <w:sz w:val="24"/>
          <w:szCs w:val="24"/>
          <w:lang w:eastAsia="es-CO"/>
        </w:rPr>
        <w:t>Pisojé</w:t>
      </w:r>
      <w:proofErr w:type="spellEnd"/>
      <w:r w:rsidR="002C0B7C" w:rsidRPr="00644D52">
        <w:rPr>
          <w:rFonts w:ascii="Times New Roman" w:eastAsia="Times New Roman" w:hAnsi="Times New Roman" w:cs="Times New Roman"/>
          <w:color w:val="000000" w:themeColor="text1"/>
          <w:sz w:val="24"/>
          <w:szCs w:val="24"/>
          <w:lang w:eastAsia="es-CO"/>
        </w:rPr>
        <w:t xml:space="preserve">, Clarete, </w:t>
      </w:r>
      <w:proofErr w:type="spellStart"/>
      <w:r w:rsidR="002C0B7C" w:rsidRPr="00644D52">
        <w:rPr>
          <w:rFonts w:ascii="Times New Roman" w:eastAsia="Times New Roman" w:hAnsi="Times New Roman" w:cs="Times New Roman"/>
          <w:color w:val="000000" w:themeColor="text1"/>
          <w:sz w:val="24"/>
          <w:szCs w:val="24"/>
          <w:lang w:eastAsia="es-CO"/>
        </w:rPr>
        <w:t>Saté</w:t>
      </w:r>
      <w:proofErr w:type="spellEnd"/>
      <w:r w:rsidR="002C0B7C" w:rsidRPr="00644D52">
        <w:rPr>
          <w:rFonts w:ascii="Times New Roman" w:eastAsia="Times New Roman" w:hAnsi="Times New Roman" w:cs="Times New Roman"/>
          <w:color w:val="000000" w:themeColor="text1"/>
          <w:sz w:val="24"/>
          <w:szCs w:val="24"/>
          <w:lang w:eastAsia="es-CO"/>
        </w:rPr>
        <w:t xml:space="preserve"> y Hondo, de los que de cuatro de estas abastece su acueducto municipal para llevar agua potable a casi la totalidad de su población.</w:t>
      </w:r>
    </w:p>
    <w:p w:rsidR="004510E6" w:rsidRPr="004510E6" w:rsidRDefault="004510E6" w:rsidP="00644D52">
      <w:pPr>
        <w:spacing w:after="0" w:line="360" w:lineRule="auto"/>
        <w:jc w:val="both"/>
        <w:textAlignment w:val="baseline"/>
        <w:rPr>
          <w:rFonts w:ascii="Times New Roman" w:eastAsia="Times New Roman" w:hAnsi="Times New Roman" w:cs="Times New Roman"/>
          <w:color w:val="000000" w:themeColor="text1"/>
          <w:sz w:val="4"/>
          <w:szCs w:val="4"/>
          <w:lang w:eastAsia="es-CO"/>
        </w:rPr>
      </w:pPr>
    </w:p>
    <w:p w:rsidR="002C0B7C" w:rsidRPr="00644D52" w:rsidRDefault="004510E6" w:rsidP="00644D52">
      <w:pPr>
        <w:spacing w:after="0" w:line="360" w:lineRule="auto"/>
        <w:jc w:val="both"/>
        <w:textAlignment w:val="baseline"/>
        <w:rPr>
          <w:rFonts w:ascii="Times New Roman" w:eastAsia="Times New Roman" w:hAnsi="Times New Roman" w:cs="Times New Roman"/>
          <w:color w:val="000000" w:themeColor="text1"/>
          <w:sz w:val="24"/>
          <w:szCs w:val="24"/>
          <w:lang w:eastAsia="es-CO"/>
        </w:rPr>
      </w:pPr>
      <w:r>
        <w:rPr>
          <w:rFonts w:ascii="Times New Roman" w:eastAsia="Times New Roman" w:hAnsi="Times New Roman" w:cs="Times New Roman"/>
          <w:color w:val="000000" w:themeColor="text1"/>
          <w:sz w:val="24"/>
          <w:szCs w:val="24"/>
          <w:lang w:eastAsia="es-CO"/>
        </w:rPr>
        <w:t xml:space="preserve">    </w:t>
      </w:r>
      <w:r w:rsidR="002C0B7C" w:rsidRPr="00644D52">
        <w:rPr>
          <w:rFonts w:ascii="Times New Roman" w:eastAsia="Times New Roman" w:hAnsi="Times New Roman" w:cs="Times New Roman"/>
          <w:color w:val="000000" w:themeColor="text1"/>
          <w:sz w:val="24"/>
          <w:szCs w:val="24"/>
          <w:lang w:eastAsia="es-CO"/>
        </w:rPr>
        <w:t>Por su ubicación sobre la Falla de Romeral que atraviesa el país de sur a norte en la zona andina, tiene una alta actividad sísmica que ha dado lugar a varios terremotos a lo largo de su historia, el más reciente sucedió en la mañana del Jueves Santo del 31 de marzo de 1983.</w:t>
      </w:r>
    </w:p>
    <w:p w:rsidR="00512E98" w:rsidRPr="00512E98" w:rsidRDefault="00512E98" w:rsidP="00DA0E71">
      <w:pPr>
        <w:spacing w:after="0" w:line="360" w:lineRule="auto"/>
        <w:jc w:val="both"/>
        <w:rPr>
          <w:rFonts w:ascii="Times New Roman" w:eastAsia="Times New Roman" w:hAnsi="Times New Roman" w:cs="Times New Roman"/>
          <w:color w:val="000000" w:themeColor="text1"/>
          <w:sz w:val="8"/>
          <w:szCs w:val="8"/>
          <w:lang w:eastAsia="es-CO"/>
        </w:rPr>
      </w:pPr>
    </w:p>
    <w:p w:rsidR="00DA0E71" w:rsidRPr="00BF19ED" w:rsidRDefault="00512E98" w:rsidP="00DA0E71">
      <w:pPr>
        <w:spacing w:after="0" w:line="360" w:lineRule="auto"/>
        <w:jc w:val="both"/>
        <w:rPr>
          <w:rFonts w:ascii="Times New Roman" w:hAnsi="Times New Roman" w:cs="Times New Roman"/>
          <w:sz w:val="24"/>
          <w:szCs w:val="24"/>
          <w:lang w:eastAsia="es-CO"/>
        </w:rPr>
      </w:pPr>
      <w:r>
        <w:rPr>
          <w:rFonts w:ascii="Times New Roman" w:eastAsia="Times New Roman" w:hAnsi="Times New Roman" w:cs="Times New Roman"/>
          <w:color w:val="000000" w:themeColor="text1"/>
          <w:sz w:val="24"/>
          <w:szCs w:val="24"/>
          <w:lang w:eastAsia="es-CO"/>
        </w:rPr>
        <w:t xml:space="preserve">   </w:t>
      </w:r>
      <w:r w:rsidR="002C0B7C" w:rsidRPr="002C0B7C">
        <w:rPr>
          <w:rFonts w:ascii="Times New Roman" w:eastAsia="Times New Roman" w:hAnsi="Times New Roman" w:cs="Times New Roman"/>
          <w:color w:val="000000" w:themeColor="text1"/>
          <w:sz w:val="24"/>
          <w:szCs w:val="24"/>
          <w:lang w:eastAsia="es-CO"/>
        </w:rPr>
        <w:t xml:space="preserve">Popayán limita al oriente con los municipios de </w:t>
      </w:r>
      <w:proofErr w:type="spellStart"/>
      <w:r w:rsidR="002C0B7C" w:rsidRPr="002C0B7C">
        <w:rPr>
          <w:rFonts w:ascii="Times New Roman" w:eastAsia="Times New Roman" w:hAnsi="Times New Roman" w:cs="Times New Roman"/>
          <w:color w:val="000000" w:themeColor="text1"/>
          <w:sz w:val="24"/>
          <w:szCs w:val="24"/>
          <w:lang w:eastAsia="es-CO"/>
        </w:rPr>
        <w:t>Totoró</w:t>
      </w:r>
      <w:proofErr w:type="spellEnd"/>
      <w:r w:rsidR="002C0B7C" w:rsidRPr="002C0B7C">
        <w:rPr>
          <w:rFonts w:ascii="Times New Roman" w:eastAsia="Times New Roman" w:hAnsi="Times New Roman" w:cs="Times New Roman"/>
          <w:color w:val="000000" w:themeColor="text1"/>
          <w:sz w:val="24"/>
          <w:szCs w:val="24"/>
          <w:lang w:eastAsia="es-CO"/>
        </w:rPr>
        <w:t xml:space="preserve">, </w:t>
      </w:r>
      <w:proofErr w:type="spellStart"/>
      <w:r w:rsidR="002C0B7C" w:rsidRPr="002C0B7C">
        <w:rPr>
          <w:rFonts w:ascii="Times New Roman" w:eastAsia="Times New Roman" w:hAnsi="Times New Roman" w:cs="Times New Roman"/>
          <w:color w:val="000000" w:themeColor="text1"/>
          <w:sz w:val="24"/>
          <w:szCs w:val="24"/>
          <w:lang w:eastAsia="es-CO"/>
        </w:rPr>
        <w:t>Puracé</w:t>
      </w:r>
      <w:proofErr w:type="spellEnd"/>
      <w:r w:rsidR="002C0B7C" w:rsidRPr="002C0B7C">
        <w:rPr>
          <w:rFonts w:ascii="Times New Roman" w:eastAsia="Times New Roman" w:hAnsi="Times New Roman" w:cs="Times New Roman"/>
          <w:color w:val="000000" w:themeColor="text1"/>
          <w:sz w:val="24"/>
          <w:szCs w:val="24"/>
          <w:lang w:eastAsia="es-CO"/>
        </w:rPr>
        <w:t xml:space="preserve"> y el Departamento del Huila; al occidente con los municipios de El Tambo y </w:t>
      </w:r>
      <w:proofErr w:type="spellStart"/>
      <w:r w:rsidR="002C0B7C" w:rsidRPr="002C0B7C">
        <w:rPr>
          <w:rFonts w:ascii="Times New Roman" w:eastAsia="Times New Roman" w:hAnsi="Times New Roman" w:cs="Times New Roman"/>
          <w:color w:val="000000" w:themeColor="text1"/>
          <w:sz w:val="24"/>
          <w:szCs w:val="24"/>
          <w:lang w:eastAsia="es-CO"/>
        </w:rPr>
        <w:t>Timbío</w:t>
      </w:r>
      <w:proofErr w:type="spellEnd"/>
      <w:r w:rsidR="002C0B7C" w:rsidRPr="002C0B7C">
        <w:rPr>
          <w:rFonts w:ascii="Times New Roman" w:eastAsia="Times New Roman" w:hAnsi="Times New Roman" w:cs="Times New Roman"/>
          <w:color w:val="000000" w:themeColor="text1"/>
          <w:sz w:val="24"/>
          <w:szCs w:val="24"/>
          <w:lang w:eastAsia="es-CO"/>
        </w:rPr>
        <w:t xml:space="preserve">; al norte con </w:t>
      </w:r>
      <w:proofErr w:type="spellStart"/>
      <w:r w:rsidR="002C0B7C" w:rsidRPr="002C0B7C">
        <w:rPr>
          <w:rFonts w:ascii="Times New Roman" w:eastAsia="Times New Roman" w:hAnsi="Times New Roman" w:cs="Times New Roman"/>
          <w:color w:val="000000" w:themeColor="text1"/>
          <w:sz w:val="24"/>
          <w:szCs w:val="24"/>
          <w:lang w:eastAsia="es-CO"/>
        </w:rPr>
        <w:t>Cajibío</w:t>
      </w:r>
      <w:proofErr w:type="spellEnd"/>
      <w:r w:rsidR="002C0B7C" w:rsidRPr="002C0B7C">
        <w:rPr>
          <w:rFonts w:ascii="Times New Roman" w:eastAsia="Times New Roman" w:hAnsi="Times New Roman" w:cs="Times New Roman"/>
          <w:color w:val="000000" w:themeColor="text1"/>
          <w:sz w:val="24"/>
          <w:szCs w:val="24"/>
          <w:lang w:eastAsia="es-CO"/>
        </w:rPr>
        <w:t xml:space="preserve"> y </w:t>
      </w:r>
      <w:proofErr w:type="spellStart"/>
      <w:r w:rsidR="002C0B7C" w:rsidRPr="002C0B7C">
        <w:rPr>
          <w:rFonts w:ascii="Times New Roman" w:eastAsia="Times New Roman" w:hAnsi="Times New Roman" w:cs="Times New Roman"/>
          <w:color w:val="000000" w:themeColor="text1"/>
          <w:sz w:val="24"/>
          <w:szCs w:val="24"/>
          <w:lang w:eastAsia="es-CO"/>
        </w:rPr>
        <w:t>Totoró</w:t>
      </w:r>
      <w:proofErr w:type="spellEnd"/>
      <w:r w:rsidR="002C0B7C" w:rsidRPr="002C0B7C">
        <w:rPr>
          <w:rFonts w:ascii="Times New Roman" w:eastAsia="Times New Roman" w:hAnsi="Times New Roman" w:cs="Times New Roman"/>
          <w:color w:val="000000" w:themeColor="text1"/>
          <w:sz w:val="24"/>
          <w:szCs w:val="24"/>
          <w:lang w:eastAsia="es-CO"/>
        </w:rPr>
        <w:t xml:space="preserve"> y al sur con los municipios de </w:t>
      </w:r>
      <w:proofErr w:type="spellStart"/>
      <w:r w:rsidR="002C0B7C" w:rsidRPr="002C0B7C">
        <w:rPr>
          <w:rFonts w:ascii="Times New Roman" w:eastAsia="Times New Roman" w:hAnsi="Times New Roman" w:cs="Times New Roman"/>
          <w:color w:val="000000" w:themeColor="text1"/>
          <w:sz w:val="24"/>
          <w:szCs w:val="24"/>
          <w:lang w:eastAsia="es-CO"/>
        </w:rPr>
        <w:t>Sotará</w:t>
      </w:r>
      <w:proofErr w:type="spellEnd"/>
      <w:r w:rsidR="002C0B7C" w:rsidRPr="002C0B7C">
        <w:rPr>
          <w:rFonts w:ascii="Times New Roman" w:eastAsia="Times New Roman" w:hAnsi="Times New Roman" w:cs="Times New Roman"/>
          <w:color w:val="000000" w:themeColor="text1"/>
          <w:sz w:val="24"/>
          <w:szCs w:val="24"/>
          <w:lang w:eastAsia="es-CO"/>
        </w:rPr>
        <w:t xml:space="preserve"> y </w:t>
      </w:r>
      <w:proofErr w:type="spellStart"/>
      <w:r w:rsidR="002C0B7C" w:rsidRPr="002C0B7C">
        <w:rPr>
          <w:rFonts w:ascii="Times New Roman" w:eastAsia="Times New Roman" w:hAnsi="Times New Roman" w:cs="Times New Roman"/>
          <w:color w:val="000000" w:themeColor="text1"/>
          <w:sz w:val="24"/>
          <w:szCs w:val="24"/>
          <w:lang w:eastAsia="es-CO"/>
        </w:rPr>
        <w:t>Puracé</w:t>
      </w:r>
      <w:proofErr w:type="spellEnd"/>
      <w:r w:rsidR="002C0B7C" w:rsidRPr="002C0B7C">
        <w:rPr>
          <w:rFonts w:ascii="Times New Roman" w:eastAsia="Times New Roman" w:hAnsi="Times New Roman" w:cs="Times New Roman"/>
          <w:color w:val="000000" w:themeColor="text1"/>
          <w:sz w:val="24"/>
          <w:szCs w:val="24"/>
          <w:lang w:eastAsia="es-CO"/>
        </w:rPr>
        <w:t>. La mayor extensión de su suelo corresponde a los</w:t>
      </w:r>
      <w:r>
        <w:rPr>
          <w:rFonts w:ascii="Times New Roman" w:eastAsia="Times New Roman" w:hAnsi="Times New Roman" w:cs="Times New Roman"/>
          <w:color w:val="000000" w:themeColor="text1"/>
          <w:sz w:val="24"/>
          <w:szCs w:val="24"/>
          <w:lang w:eastAsia="es-CO"/>
        </w:rPr>
        <w:t xml:space="preserve"> pisos térmicos templado y frío</w:t>
      </w:r>
      <w:r w:rsidR="00DA0E71">
        <w:rPr>
          <w:rFonts w:ascii="Times New Roman" w:eastAsia="Times New Roman" w:hAnsi="Times New Roman" w:cs="Times New Roman"/>
          <w:color w:val="000000" w:themeColor="text1"/>
          <w:sz w:val="24"/>
          <w:szCs w:val="24"/>
          <w:lang w:eastAsia="es-CO"/>
        </w:rPr>
        <w:t xml:space="preserve"> (</w:t>
      </w:r>
      <w:r w:rsidR="00DA0E71" w:rsidRPr="00BF19ED">
        <w:rPr>
          <w:rFonts w:ascii="Times New Roman" w:hAnsi="Times New Roman" w:cs="Times New Roman"/>
          <w:sz w:val="24"/>
          <w:szCs w:val="24"/>
          <w:lang w:eastAsia="es-CO"/>
        </w:rPr>
        <w:t>Plan de Desarrollo 2016 – 2019)</w:t>
      </w:r>
      <w:r>
        <w:rPr>
          <w:rFonts w:ascii="Times New Roman" w:hAnsi="Times New Roman" w:cs="Times New Roman"/>
          <w:sz w:val="24"/>
          <w:szCs w:val="24"/>
          <w:lang w:eastAsia="es-CO"/>
        </w:rPr>
        <w:t>.</w:t>
      </w:r>
    </w:p>
    <w:p w:rsidR="002C0B7C" w:rsidRDefault="002C0B7C" w:rsidP="00DA0E71">
      <w:pPr>
        <w:spacing w:after="0" w:line="360" w:lineRule="auto"/>
        <w:jc w:val="both"/>
        <w:textAlignment w:val="baseline"/>
        <w:rPr>
          <w:rFonts w:ascii="Times New Roman" w:eastAsia="Times New Roman" w:hAnsi="Times New Roman" w:cs="Times New Roman"/>
          <w:color w:val="000000" w:themeColor="text1"/>
          <w:sz w:val="8"/>
          <w:szCs w:val="8"/>
          <w:lang w:eastAsia="es-CO"/>
        </w:rPr>
      </w:pPr>
    </w:p>
    <w:p w:rsidR="00770BDE" w:rsidRDefault="00770BDE" w:rsidP="00DA0E71">
      <w:pPr>
        <w:spacing w:after="0" w:line="360" w:lineRule="auto"/>
        <w:jc w:val="both"/>
        <w:textAlignment w:val="baseline"/>
        <w:rPr>
          <w:rFonts w:ascii="Times New Roman" w:eastAsia="Times New Roman" w:hAnsi="Times New Roman" w:cs="Times New Roman"/>
          <w:color w:val="000000" w:themeColor="text1"/>
          <w:sz w:val="8"/>
          <w:szCs w:val="8"/>
          <w:lang w:eastAsia="es-CO"/>
        </w:rPr>
      </w:pPr>
    </w:p>
    <w:p w:rsidR="00770BDE" w:rsidRPr="008A0B1A" w:rsidRDefault="00770BDE" w:rsidP="00DA0E71">
      <w:pPr>
        <w:spacing w:after="0" w:line="360" w:lineRule="auto"/>
        <w:jc w:val="both"/>
        <w:textAlignment w:val="baseline"/>
        <w:rPr>
          <w:rFonts w:ascii="Times New Roman" w:eastAsia="Times New Roman" w:hAnsi="Times New Roman" w:cs="Times New Roman"/>
          <w:color w:val="000000" w:themeColor="text1"/>
          <w:sz w:val="8"/>
          <w:szCs w:val="8"/>
          <w:lang w:eastAsia="es-CO"/>
        </w:rPr>
      </w:pPr>
    </w:p>
    <w:p w:rsidR="00C46215" w:rsidRDefault="00C46215" w:rsidP="00DA0E71">
      <w:pPr>
        <w:pStyle w:val="Ttulo3"/>
        <w:spacing w:before="0" w:line="360" w:lineRule="auto"/>
        <w:rPr>
          <w:rFonts w:ascii="Times New Roman" w:hAnsi="Times New Roman" w:cs="Times New Roman"/>
          <w:b/>
          <w:i/>
          <w:color w:val="000000" w:themeColor="text1"/>
        </w:rPr>
      </w:pPr>
      <w:bookmarkStart w:id="18" w:name="_Toc519667324"/>
      <w:r w:rsidRPr="00BF19ED">
        <w:rPr>
          <w:rFonts w:ascii="Times New Roman" w:hAnsi="Times New Roman" w:cs="Times New Roman"/>
          <w:b/>
          <w:i/>
          <w:color w:val="000000" w:themeColor="text1"/>
        </w:rPr>
        <w:t>5.2.3 Comuna de Popayán</w:t>
      </w:r>
      <w:bookmarkEnd w:id="18"/>
    </w:p>
    <w:p w:rsidR="00BB7B4E" w:rsidRPr="00BB7B4E" w:rsidRDefault="00BB7B4E" w:rsidP="00DA0E71">
      <w:pPr>
        <w:spacing w:after="0" w:line="360" w:lineRule="auto"/>
        <w:rPr>
          <w:sz w:val="6"/>
          <w:szCs w:val="6"/>
        </w:rPr>
      </w:pPr>
    </w:p>
    <w:p w:rsidR="00C46215" w:rsidRDefault="00BB7B4E" w:rsidP="00DA0E71">
      <w:pPr>
        <w:spacing w:after="0" w:line="360" w:lineRule="auto"/>
        <w:jc w:val="both"/>
        <w:rPr>
          <w:rFonts w:ascii="Times New Roman" w:hAnsi="Times New Roman" w:cs="Times New Roman"/>
          <w:sz w:val="24"/>
          <w:szCs w:val="24"/>
          <w:lang w:eastAsia="es-CO"/>
        </w:rPr>
      </w:pPr>
      <w:r>
        <w:rPr>
          <w:rFonts w:ascii="Times New Roman" w:hAnsi="Times New Roman" w:cs="Times New Roman"/>
          <w:sz w:val="24"/>
          <w:szCs w:val="24"/>
          <w:lang w:eastAsia="es-CO"/>
        </w:rPr>
        <w:t xml:space="preserve">Esta subdivida </w:t>
      </w:r>
      <w:proofErr w:type="gramStart"/>
      <w:r>
        <w:rPr>
          <w:rFonts w:ascii="Times New Roman" w:hAnsi="Times New Roman" w:cs="Times New Roman"/>
          <w:sz w:val="24"/>
          <w:szCs w:val="24"/>
          <w:lang w:eastAsia="es-CO"/>
        </w:rPr>
        <w:t>en  nueve</w:t>
      </w:r>
      <w:proofErr w:type="gramEnd"/>
      <w:r>
        <w:rPr>
          <w:rFonts w:ascii="Times New Roman" w:hAnsi="Times New Roman" w:cs="Times New Roman"/>
          <w:sz w:val="24"/>
          <w:szCs w:val="24"/>
          <w:lang w:eastAsia="es-CO"/>
        </w:rPr>
        <w:t xml:space="preserve"> (9</w:t>
      </w:r>
      <w:r>
        <w:rPr>
          <w:rFonts w:ascii="Calibri" w:hAnsi="Calibri" w:cs="Times New Roman"/>
          <w:sz w:val="24"/>
          <w:szCs w:val="24"/>
          <w:lang w:eastAsia="es-CO"/>
        </w:rPr>
        <w:t>)</w:t>
      </w:r>
      <w:r>
        <w:rPr>
          <w:rFonts w:ascii="Times New Roman" w:hAnsi="Times New Roman" w:cs="Times New Roman"/>
          <w:sz w:val="24"/>
          <w:szCs w:val="24"/>
          <w:lang w:eastAsia="es-CO"/>
        </w:rPr>
        <w:t xml:space="preserve"> comunas del Municipio de Popayán, la ubicación del sitio objeto de estudio está delimitado en la </w:t>
      </w:r>
      <w:r w:rsidR="00C46215" w:rsidRPr="00BF19ED">
        <w:rPr>
          <w:rFonts w:ascii="Times New Roman" w:hAnsi="Times New Roman" w:cs="Times New Roman"/>
          <w:sz w:val="24"/>
          <w:szCs w:val="24"/>
          <w:lang w:eastAsia="es-CO"/>
        </w:rPr>
        <w:t xml:space="preserve"> </w:t>
      </w:r>
      <w:r w:rsidR="00C46215" w:rsidRPr="004510E6">
        <w:rPr>
          <w:rFonts w:ascii="Times New Roman" w:hAnsi="Times New Roman" w:cs="Times New Roman"/>
          <w:b/>
          <w:sz w:val="24"/>
          <w:szCs w:val="24"/>
          <w:lang w:eastAsia="es-CO"/>
        </w:rPr>
        <w:t xml:space="preserve">comuna </w:t>
      </w:r>
      <w:r w:rsidRPr="004510E6">
        <w:rPr>
          <w:rFonts w:ascii="Times New Roman" w:hAnsi="Times New Roman" w:cs="Times New Roman"/>
          <w:b/>
          <w:sz w:val="24"/>
          <w:szCs w:val="24"/>
          <w:lang w:eastAsia="es-CO"/>
        </w:rPr>
        <w:t>4,</w:t>
      </w:r>
      <w:r>
        <w:rPr>
          <w:rFonts w:ascii="Times New Roman" w:hAnsi="Times New Roman" w:cs="Times New Roman"/>
          <w:sz w:val="24"/>
          <w:szCs w:val="24"/>
          <w:lang w:eastAsia="es-CO"/>
        </w:rPr>
        <w:t xml:space="preserve"> la cual comprende los siguientes aspectos.</w:t>
      </w:r>
    </w:p>
    <w:p w:rsidR="00BB7B4E" w:rsidRDefault="00BB7B4E" w:rsidP="00DA0E71">
      <w:pPr>
        <w:spacing w:after="0" w:line="360" w:lineRule="auto"/>
        <w:jc w:val="both"/>
        <w:rPr>
          <w:rFonts w:ascii="Times New Roman" w:hAnsi="Times New Roman" w:cs="Times New Roman"/>
          <w:sz w:val="24"/>
          <w:szCs w:val="24"/>
          <w:lang w:eastAsia="es-CO"/>
        </w:rPr>
      </w:pPr>
    </w:p>
    <w:p w:rsidR="00BB7B4E" w:rsidRDefault="00BB7B4E" w:rsidP="00DA0E71">
      <w:pPr>
        <w:spacing w:after="0" w:line="360" w:lineRule="auto"/>
        <w:jc w:val="both"/>
        <w:rPr>
          <w:rFonts w:ascii="Times New Roman" w:hAnsi="Times New Roman" w:cs="Times New Roman"/>
          <w:color w:val="000000" w:themeColor="text1"/>
          <w:sz w:val="24"/>
          <w:szCs w:val="24"/>
          <w:shd w:val="clear" w:color="auto" w:fill="FFFFFF"/>
        </w:rPr>
      </w:pPr>
      <w:r w:rsidRPr="00DA0E71">
        <w:rPr>
          <w:rFonts w:ascii="Times New Roman" w:hAnsi="Times New Roman" w:cs="Times New Roman"/>
          <w:sz w:val="24"/>
          <w:szCs w:val="24"/>
        </w:rPr>
        <w:t xml:space="preserve">La comuna 4, es la segunda más poblada en cuanto al número de habitantes se refiere, </w:t>
      </w:r>
      <w:r w:rsidRPr="004510E6">
        <w:rPr>
          <w:rFonts w:ascii="Times New Roman" w:hAnsi="Times New Roman" w:cs="Times New Roman"/>
          <w:b/>
          <w:sz w:val="24"/>
          <w:szCs w:val="24"/>
        </w:rPr>
        <w:t>30</w:t>
      </w:r>
      <w:r w:rsidR="004510E6" w:rsidRPr="004510E6">
        <w:rPr>
          <w:rFonts w:ascii="Times New Roman" w:hAnsi="Times New Roman" w:cs="Times New Roman"/>
          <w:b/>
          <w:sz w:val="24"/>
          <w:szCs w:val="24"/>
        </w:rPr>
        <w:t>.</w:t>
      </w:r>
      <w:r w:rsidRPr="004510E6">
        <w:rPr>
          <w:rFonts w:ascii="Times New Roman" w:hAnsi="Times New Roman" w:cs="Times New Roman"/>
          <w:b/>
          <w:sz w:val="24"/>
          <w:szCs w:val="24"/>
        </w:rPr>
        <w:t>533</w:t>
      </w:r>
      <w:r w:rsidRPr="00DA0E71">
        <w:rPr>
          <w:rFonts w:ascii="Times New Roman" w:hAnsi="Times New Roman" w:cs="Times New Roman"/>
          <w:sz w:val="24"/>
          <w:szCs w:val="24"/>
        </w:rPr>
        <w:t xml:space="preserve"> que representan el 15% del total de la población, con una densidad de </w:t>
      </w:r>
      <w:r w:rsidRPr="00DA0E71">
        <w:rPr>
          <w:rFonts w:ascii="Times New Roman" w:hAnsi="Times New Roman" w:cs="Times New Roman"/>
          <w:b/>
          <w:sz w:val="24"/>
          <w:szCs w:val="24"/>
        </w:rPr>
        <w:t xml:space="preserve">121 habitantes </w:t>
      </w:r>
      <w:r w:rsidRPr="00DA0E71">
        <w:rPr>
          <w:rFonts w:ascii="Times New Roman" w:hAnsi="Times New Roman" w:cs="Times New Roman"/>
          <w:sz w:val="24"/>
          <w:szCs w:val="24"/>
        </w:rPr>
        <w:t xml:space="preserve">por hectárea, La mayor parte de sus áreas están desarrolladas, el 91% del área total de la comuna está construida. La mayoría de estos barrios pertenecen a los estratos 3, 4 y 5. En esta comuna se concentran gran parte de las actividades </w:t>
      </w:r>
      <w:r w:rsidR="00DA0E71" w:rsidRPr="00DA0E71">
        <w:rPr>
          <w:rFonts w:ascii="Times New Roman" w:hAnsi="Times New Roman" w:cs="Times New Roman"/>
          <w:sz w:val="24"/>
          <w:szCs w:val="24"/>
        </w:rPr>
        <w:t>económicas</w:t>
      </w:r>
      <w:r w:rsidRPr="00DA0E71">
        <w:rPr>
          <w:rFonts w:ascii="Times New Roman" w:hAnsi="Times New Roman" w:cs="Times New Roman"/>
          <w:sz w:val="24"/>
          <w:szCs w:val="24"/>
        </w:rPr>
        <w:t xml:space="preserve"> como comerciales y productivas necesarias para </w:t>
      </w:r>
      <w:r w:rsidR="00DA0E71">
        <w:rPr>
          <w:rFonts w:ascii="Times New Roman" w:hAnsi="Times New Roman" w:cs="Times New Roman"/>
          <w:sz w:val="24"/>
          <w:szCs w:val="24"/>
        </w:rPr>
        <w:t xml:space="preserve">el desarrollo de otras comunas, los barrios pertenecientes a la comuna 4 son: </w:t>
      </w:r>
      <w:r w:rsidRPr="00BB7B4E">
        <w:rPr>
          <w:rFonts w:ascii="Times New Roman" w:hAnsi="Times New Roman" w:cs="Times New Roman"/>
          <w:color w:val="000000" w:themeColor="text1"/>
          <w:sz w:val="24"/>
          <w:szCs w:val="24"/>
          <w:shd w:val="clear" w:color="auto" w:fill="FFFFFF"/>
        </w:rPr>
        <w:t xml:space="preserve">Argentina, Bosques de Pomona, Caldas, </w:t>
      </w:r>
      <w:r w:rsidRPr="00BB7B4E">
        <w:rPr>
          <w:rFonts w:ascii="Times New Roman" w:hAnsi="Times New Roman" w:cs="Times New Roman"/>
          <w:b/>
          <w:color w:val="FF0000"/>
          <w:sz w:val="24"/>
          <w:szCs w:val="24"/>
          <w:shd w:val="clear" w:color="auto" w:fill="FFFFFF"/>
        </w:rPr>
        <w:t>Centro,</w:t>
      </w:r>
      <w:r w:rsidRPr="00BB7B4E">
        <w:rPr>
          <w:rFonts w:ascii="Times New Roman" w:hAnsi="Times New Roman" w:cs="Times New Roman"/>
          <w:color w:val="FF0000"/>
          <w:sz w:val="24"/>
          <w:szCs w:val="24"/>
          <w:shd w:val="clear" w:color="auto" w:fill="FFFFFF"/>
        </w:rPr>
        <w:t xml:space="preserve"> </w:t>
      </w:r>
      <w:r w:rsidRPr="00BB7B4E">
        <w:rPr>
          <w:rFonts w:ascii="Times New Roman" w:hAnsi="Times New Roman" w:cs="Times New Roman"/>
          <w:color w:val="000000" w:themeColor="text1"/>
          <w:sz w:val="24"/>
          <w:szCs w:val="24"/>
          <w:shd w:val="clear" w:color="auto" w:fill="FFFFFF"/>
        </w:rPr>
        <w:t xml:space="preserve">Colombia I, Colombia II, Edificio Dorado, El </w:t>
      </w:r>
      <w:proofErr w:type="spellStart"/>
      <w:r w:rsidRPr="00BB7B4E">
        <w:rPr>
          <w:rFonts w:ascii="Times New Roman" w:hAnsi="Times New Roman" w:cs="Times New Roman"/>
          <w:color w:val="000000" w:themeColor="text1"/>
          <w:sz w:val="24"/>
          <w:szCs w:val="24"/>
          <w:shd w:val="clear" w:color="auto" w:fill="FFFFFF"/>
        </w:rPr>
        <w:t>Achiral</w:t>
      </w:r>
      <w:proofErr w:type="spellEnd"/>
      <w:r w:rsidRPr="00BB7B4E">
        <w:rPr>
          <w:rFonts w:ascii="Times New Roman" w:hAnsi="Times New Roman" w:cs="Times New Roman"/>
          <w:color w:val="000000" w:themeColor="text1"/>
          <w:sz w:val="24"/>
          <w:szCs w:val="24"/>
          <w:shd w:val="clear" w:color="auto" w:fill="FFFFFF"/>
        </w:rPr>
        <w:t xml:space="preserve">, El </w:t>
      </w:r>
      <w:proofErr w:type="spellStart"/>
      <w:r w:rsidRPr="00BB7B4E">
        <w:rPr>
          <w:rFonts w:ascii="Times New Roman" w:hAnsi="Times New Roman" w:cs="Times New Roman"/>
          <w:color w:val="000000" w:themeColor="text1"/>
          <w:sz w:val="24"/>
          <w:szCs w:val="24"/>
          <w:shd w:val="clear" w:color="auto" w:fill="FFFFFF"/>
        </w:rPr>
        <w:t>Cadillal</w:t>
      </w:r>
      <w:proofErr w:type="spellEnd"/>
      <w:r w:rsidRPr="00BB7B4E">
        <w:rPr>
          <w:rFonts w:ascii="Times New Roman" w:hAnsi="Times New Roman" w:cs="Times New Roman"/>
          <w:color w:val="000000" w:themeColor="text1"/>
          <w:sz w:val="24"/>
          <w:szCs w:val="24"/>
          <w:shd w:val="clear" w:color="auto" w:fill="FFFFFF"/>
        </w:rPr>
        <w:t xml:space="preserve">, El Empedrado, El Liceo, El Patio, El Prado, El Refugio, Fucha, Hernando Lora, La Pamba, Las Américas, Loma Cartagena, Los </w:t>
      </w:r>
      <w:r w:rsidR="004510E6" w:rsidRPr="00BB7B4E">
        <w:rPr>
          <w:rFonts w:ascii="Times New Roman" w:hAnsi="Times New Roman" w:cs="Times New Roman"/>
          <w:color w:val="000000" w:themeColor="text1"/>
          <w:sz w:val="24"/>
          <w:szCs w:val="24"/>
          <w:shd w:val="clear" w:color="auto" w:fill="FFFFFF"/>
        </w:rPr>
        <w:t>Álamos</w:t>
      </w:r>
      <w:r w:rsidRPr="00BB7B4E">
        <w:rPr>
          <w:rFonts w:ascii="Times New Roman" w:hAnsi="Times New Roman" w:cs="Times New Roman"/>
          <w:color w:val="000000" w:themeColor="text1"/>
          <w:sz w:val="24"/>
          <w:szCs w:val="24"/>
          <w:shd w:val="clear" w:color="auto" w:fill="FFFFFF"/>
        </w:rPr>
        <w:t xml:space="preserve">, </w:t>
      </w:r>
      <w:proofErr w:type="spellStart"/>
      <w:r w:rsidRPr="00BB7B4E">
        <w:rPr>
          <w:rFonts w:ascii="Times New Roman" w:hAnsi="Times New Roman" w:cs="Times New Roman"/>
          <w:color w:val="000000" w:themeColor="text1"/>
          <w:sz w:val="24"/>
          <w:szCs w:val="24"/>
          <w:shd w:val="clear" w:color="auto" w:fill="FFFFFF"/>
        </w:rPr>
        <w:t>Moscopán</w:t>
      </w:r>
      <w:proofErr w:type="spellEnd"/>
      <w:r w:rsidRPr="00BB7B4E">
        <w:rPr>
          <w:rFonts w:ascii="Times New Roman" w:hAnsi="Times New Roman" w:cs="Times New Roman"/>
          <w:color w:val="000000" w:themeColor="text1"/>
          <w:sz w:val="24"/>
          <w:szCs w:val="24"/>
          <w:shd w:val="clear" w:color="auto" w:fill="FFFFFF"/>
        </w:rPr>
        <w:t xml:space="preserve">, Obrero, Pomona, </w:t>
      </w:r>
      <w:proofErr w:type="spellStart"/>
      <w:r w:rsidRPr="00BB7B4E">
        <w:rPr>
          <w:rFonts w:ascii="Times New Roman" w:hAnsi="Times New Roman" w:cs="Times New Roman"/>
          <w:color w:val="000000" w:themeColor="text1"/>
          <w:sz w:val="24"/>
          <w:szCs w:val="24"/>
          <w:shd w:val="clear" w:color="auto" w:fill="FFFFFF"/>
        </w:rPr>
        <w:t>Provitec</w:t>
      </w:r>
      <w:proofErr w:type="spellEnd"/>
      <w:r w:rsidRPr="00BB7B4E">
        <w:rPr>
          <w:rFonts w:ascii="Times New Roman" w:hAnsi="Times New Roman" w:cs="Times New Roman"/>
          <w:color w:val="000000" w:themeColor="text1"/>
          <w:sz w:val="24"/>
          <w:szCs w:val="24"/>
          <w:shd w:val="clear" w:color="auto" w:fill="FFFFFF"/>
        </w:rPr>
        <w:t xml:space="preserve"> I Etapa, </w:t>
      </w:r>
      <w:proofErr w:type="spellStart"/>
      <w:r w:rsidRPr="00BB7B4E">
        <w:rPr>
          <w:rFonts w:ascii="Times New Roman" w:hAnsi="Times New Roman" w:cs="Times New Roman"/>
          <w:color w:val="000000" w:themeColor="text1"/>
          <w:sz w:val="24"/>
          <w:szCs w:val="24"/>
          <w:shd w:val="clear" w:color="auto" w:fill="FFFFFF"/>
        </w:rPr>
        <w:t>Provitec</w:t>
      </w:r>
      <w:proofErr w:type="spellEnd"/>
      <w:r w:rsidRPr="00BB7B4E">
        <w:rPr>
          <w:rFonts w:ascii="Times New Roman" w:hAnsi="Times New Roman" w:cs="Times New Roman"/>
          <w:color w:val="000000" w:themeColor="text1"/>
          <w:sz w:val="24"/>
          <w:szCs w:val="24"/>
          <w:shd w:val="clear" w:color="auto" w:fill="FFFFFF"/>
        </w:rPr>
        <w:t xml:space="preserve"> II, Etapa, San </w:t>
      </w:r>
      <w:r w:rsidRPr="00BB7B4E">
        <w:rPr>
          <w:rFonts w:ascii="Times New Roman" w:hAnsi="Times New Roman" w:cs="Times New Roman"/>
          <w:color w:val="000000" w:themeColor="text1"/>
          <w:sz w:val="24"/>
          <w:szCs w:val="24"/>
          <w:shd w:val="clear" w:color="auto" w:fill="FFFFFF"/>
        </w:rPr>
        <w:lastRenderedPageBreak/>
        <w:t>Camilo, San Rafael Viejo, Santa Catalina, Santa Inés, Santa Teresita, Siglo XX, Valencia, Vásquez Cobo</w:t>
      </w:r>
      <w:r w:rsidR="008A0B1A">
        <w:rPr>
          <w:rFonts w:ascii="Times New Roman" w:hAnsi="Times New Roman" w:cs="Times New Roman"/>
          <w:color w:val="000000" w:themeColor="text1"/>
          <w:sz w:val="24"/>
          <w:szCs w:val="24"/>
          <w:shd w:val="clear" w:color="auto" w:fill="FFFFFF"/>
        </w:rPr>
        <w:t xml:space="preserve"> </w:t>
      </w:r>
      <w:r w:rsidR="00DA0E71">
        <w:rPr>
          <w:rFonts w:ascii="Times New Roman" w:hAnsi="Times New Roman" w:cs="Times New Roman"/>
          <w:color w:val="000000" w:themeColor="text1"/>
          <w:sz w:val="24"/>
          <w:szCs w:val="24"/>
          <w:shd w:val="clear" w:color="auto" w:fill="FFFFFF"/>
        </w:rPr>
        <w:t xml:space="preserve"> (P.O.T, Municipio de Popayán, documento técnico, p 533</w:t>
      </w:r>
      <w:r w:rsidR="00DA0E71">
        <w:rPr>
          <w:rFonts w:ascii="Calibri" w:hAnsi="Calibri" w:cs="Times New Roman"/>
          <w:color w:val="000000" w:themeColor="text1"/>
          <w:sz w:val="24"/>
          <w:szCs w:val="24"/>
          <w:shd w:val="clear" w:color="auto" w:fill="FFFFFF"/>
        </w:rPr>
        <w:t>)</w:t>
      </w:r>
      <w:r w:rsidR="00DA0E71">
        <w:rPr>
          <w:rFonts w:ascii="Times New Roman" w:hAnsi="Times New Roman" w:cs="Times New Roman"/>
          <w:color w:val="000000" w:themeColor="text1"/>
          <w:sz w:val="24"/>
          <w:szCs w:val="24"/>
          <w:shd w:val="clear" w:color="auto" w:fill="FFFFFF"/>
        </w:rPr>
        <w:t xml:space="preserve">. </w:t>
      </w:r>
    </w:p>
    <w:p w:rsidR="00DA0E71" w:rsidRDefault="00DA0E71" w:rsidP="00DA0E71">
      <w:pPr>
        <w:spacing w:after="0" w:line="360" w:lineRule="auto"/>
        <w:jc w:val="both"/>
        <w:rPr>
          <w:rFonts w:ascii="Times New Roman" w:hAnsi="Times New Roman" w:cs="Times New Roman"/>
          <w:color w:val="000000" w:themeColor="text1"/>
          <w:sz w:val="4"/>
          <w:szCs w:val="4"/>
          <w:shd w:val="clear" w:color="auto" w:fill="FFFFFF"/>
        </w:rPr>
      </w:pPr>
    </w:p>
    <w:p w:rsidR="008A0B1A" w:rsidRPr="000515D5" w:rsidRDefault="008A0B1A" w:rsidP="00DA0E71">
      <w:pPr>
        <w:spacing w:after="0" w:line="360" w:lineRule="auto"/>
        <w:jc w:val="both"/>
        <w:rPr>
          <w:rFonts w:ascii="Times New Roman" w:hAnsi="Times New Roman" w:cs="Times New Roman"/>
          <w:color w:val="000000" w:themeColor="text1"/>
          <w:sz w:val="4"/>
          <w:szCs w:val="4"/>
          <w:shd w:val="clear" w:color="auto" w:fill="FFFFFF"/>
        </w:rPr>
      </w:pPr>
    </w:p>
    <w:p w:rsidR="00DA0E71" w:rsidRPr="00BB7B4E" w:rsidRDefault="008A0B1A" w:rsidP="00DA0E71">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shd w:val="clear" w:color="auto" w:fill="FFFFFF"/>
        </w:rPr>
        <w:t xml:space="preserve">  </w:t>
      </w:r>
      <w:r w:rsidR="00DA0E71">
        <w:rPr>
          <w:rFonts w:ascii="Times New Roman" w:hAnsi="Times New Roman" w:cs="Times New Roman"/>
          <w:color w:val="000000" w:themeColor="text1"/>
          <w:sz w:val="24"/>
          <w:szCs w:val="24"/>
          <w:shd w:val="clear" w:color="auto" w:fill="FFFFFF"/>
        </w:rPr>
        <w:t xml:space="preserve">A </w:t>
      </w:r>
      <w:proofErr w:type="gramStart"/>
      <w:r w:rsidR="00DA0E71">
        <w:rPr>
          <w:rFonts w:ascii="Times New Roman" w:hAnsi="Times New Roman" w:cs="Times New Roman"/>
          <w:color w:val="000000" w:themeColor="text1"/>
          <w:sz w:val="24"/>
          <w:szCs w:val="24"/>
          <w:shd w:val="clear" w:color="auto" w:fill="FFFFFF"/>
        </w:rPr>
        <w:t>continuación</w:t>
      </w:r>
      <w:proofErr w:type="gramEnd"/>
      <w:r w:rsidR="00DA0E71">
        <w:rPr>
          <w:rFonts w:ascii="Times New Roman" w:hAnsi="Times New Roman" w:cs="Times New Roman"/>
          <w:color w:val="000000" w:themeColor="text1"/>
          <w:sz w:val="24"/>
          <w:szCs w:val="24"/>
          <w:shd w:val="clear" w:color="auto" w:fill="FFFFFF"/>
        </w:rPr>
        <w:t xml:space="preserve"> se presentara la ubicación del departamento del Cauca, del municipio de </w:t>
      </w:r>
      <w:r w:rsidR="008F3FC0">
        <w:rPr>
          <w:rFonts w:ascii="Times New Roman" w:hAnsi="Times New Roman" w:cs="Times New Roman"/>
          <w:color w:val="000000" w:themeColor="text1"/>
          <w:sz w:val="24"/>
          <w:szCs w:val="24"/>
          <w:shd w:val="clear" w:color="auto" w:fill="FFFFFF"/>
        </w:rPr>
        <w:t>Popayán</w:t>
      </w:r>
      <w:r w:rsidR="00DA0E71">
        <w:rPr>
          <w:rFonts w:ascii="Times New Roman" w:hAnsi="Times New Roman" w:cs="Times New Roman"/>
          <w:color w:val="000000" w:themeColor="text1"/>
          <w:sz w:val="24"/>
          <w:szCs w:val="24"/>
          <w:shd w:val="clear" w:color="auto" w:fill="FFFFFF"/>
        </w:rPr>
        <w:t xml:space="preserve">, </w:t>
      </w:r>
      <w:r w:rsidR="00DA0E71" w:rsidRPr="004510E6">
        <w:rPr>
          <w:rFonts w:ascii="Times New Roman" w:hAnsi="Times New Roman" w:cs="Times New Roman"/>
          <w:b/>
          <w:color w:val="000000" w:themeColor="text1"/>
          <w:sz w:val="24"/>
          <w:szCs w:val="24"/>
          <w:shd w:val="clear" w:color="auto" w:fill="FFFFFF"/>
        </w:rPr>
        <w:t>comuna 4</w:t>
      </w:r>
    </w:p>
    <w:p w:rsidR="00407893" w:rsidRPr="000515D5" w:rsidRDefault="008A0B1A" w:rsidP="00DA0E71">
      <w:pPr>
        <w:spacing w:after="0" w:line="360" w:lineRule="auto"/>
        <w:jc w:val="both"/>
        <w:rPr>
          <w:rFonts w:ascii="Times New Roman" w:hAnsi="Times New Roman" w:cs="Times New Roman"/>
          <w:color w:val="000000" w:themeColor="text1"/>
          <w:sz w:val="4"/>
          <w:szCs w:val="4"/>
        </w:rPr>
      </w:pPr>
      <w:r>
        <w:rPr>
          <w:noProof/>
          <w:lang w:val="en-US"/>
        </w:rPr>
        <w:drawing>
          <wp:anchor distT="0" distB="0" distL="114300" distR="114300" simplePos="0" relativeHeight="251666432" behindDoc="0" locked="0" layoutInCell="1" allowOverlap="1" wp14:anchorId="216A1692" wp14:editId="7DF090A3">
            <wp:simplePos x="0" y="0"/>
            <wp:positionH relativeFrom="margin">
              <wp:align>left</wp:align>
            </wp:positionH>
            <wp:positionV relativeFrom="paragraph">
              <wp:posOffset>12700</wp:posOffset>
            </wp:positionV>
            <wp:extent cx="3227705" cy="2181225"/>
            <wp:effectExtent l="19050" t="19050" r="10795" b="2857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3288" t="44745" r="48796" b="21128"/>
                    <a:stretch/>
                  </pic:blipFill>
                  <pic:spPr bwMode="auto">
                    <a:xfrm>
                      <a:off x="0" y="0"/>
                      <a:ext cx="3227705" cy="218122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A0E71" w:rsidRPr="00BB7B4E" w:rsidRDefault="008A0B1A" w:rsidP="00DA0E71">
      <w:pPr>
        <w:spacing w:after="0" w:line="360" w:lineRule="auto"/>
        <w:jc w:val="both"/>
        <w:rPr>
          <w:rFonts w:ascii="Times New Roman" w:hAnsi="Times New Roman" w:cs="Times New Roman"/>
          <w:color w:val="000000" w:themeColor="text1"/>
          <w:sz w:val="24"/>
          <w:szCs w:val="24"/>
        </w:rPr>
      </w:pPr>
      <w:r>
        <w:rPr>
          <w:noProof/>
          <w:lang w:val="en-US"/>
        </w:rPr>
        <mc:AlternateContent>
          <mc:Choice Requires="wps">
            <w:drawing>
              <wp:anchor distT="0" distB="0" distL="114300" distR="114300" simplePos="0" relativeHeight="251667456" behindDoc="0" locked="0" layoutInCell="1" allowOverlap="1" wp14:anchorId="32320AD7" wp14:editId="44D6B6A4">
                <wp:simplePos x="0" y="0"/>
                <wp:positionH relativeFrom="margin">
                  <wp:align>right</wp:align>
                </wp:positionH>
                <wp:positionV relativeFrom="paragraph">
                  <wp:posOffset>7620</wp:posOffset>
                </wp:positionV>
                <wp:extent cx="2400300" cy="2200275"/>
                <wp:effectExtent l="0" t="0" r="0" b="9525"/>
                <wp:wrapNone/>
                <wp:docPr id="6" name="Cuadro de texto 6"/>
                <wp:cNvGraphicFramePr/>
                <a:graphic xmlns:a="http://schemas.openxmlformats.org/drawingml/2006/main">
                  <a:graphicData uri="http://schemas.microsoft.com/office/word/2010/wordprocessingShape">
                    <wps:wsp>
                      <wps:cNvSpPr txBox="1"/>
                      <wps:spPr>
                        <a:xfrm>
                          <a:off x="0" y="0"/>
                          <a:ext cx="2400300" cy="2200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02FC0" w:rsidRDefault="00E02FC0">
                            <w:r>
                              <w:rPr>
                                <w:noProof/>
                                <w:lang w:val="en-US"/>
                              </w:rPr>
                              <w:drawing>
                                <wp:inline distT="0" distB="0" distL="0" distR="0" wp14:anchorId="25EFC4A9" wp14:editId="7A583B3E">
                                  <wp:extent cx="2210110" cy="2076450"/>
                                  <wp:effectExtent l="0" t="0" r="0" b="0"/>
                                  <wp:docPr id="9" name="Imagen 9" descr="Resultado de imagen para mapa departamento del cau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mapa departamento del cauc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20784" cy="208647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20AD7" id="Cuadro de texto 6" o:spid="_x0000_s1031" type="#_x0000_t202" style="position:absolute;left:0;text-align:left;margin-left:137.8pt;margin-top:.6pt;width:189pt;height:173.2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" fillcolor="white [3201]" stroked="f" strokeweight=".5pt">
                <v:textbox>
                  <w:txbxContent>
                    <w:p w:rsidR="00E02FC0" w:rsidRDefault="00E02FC0">
                      <w:r>
                        <w:rPr>
                          <w:noProof/>
                          <w:lang w:val="en-US"/>
                        </w:rPr>
                        <w:drawing>
                          <wp:inline distT="0" distB="0" distL="0" distR="0" wp14:anchorId="25EFC4A9" wp14:editId="7A583B3E">
                            <wp:extent cx="2210110" cy="2076450"/>
                            <wp:effectExtent l="0" t="0" r="0" b="0"/>
                            <wp:docPr id="9" name="Imagen 9" descr="Resultado de imagen para mapa departamento del cau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mapa departamento del cauc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20784" cy="2086479"/>
                                    </a:xfrm>
                                    <a:prstGeom prst="rect">
                                      <a:avLst/>
                                    </a:prstGeom>
                                    <a:noFill/>
                                    <a:ln>
                                      <a:noFill/>
                                    </a:ln>
                                  </pic:spPr>
                                </pic:pic>
                              </a:graphicData>
                            </a:graphic>
                          </wp:inline>
                        </w:drawing>
                      </w:r>
                    </w:p>
                  </w:txbxContent>
                </v:textbox>
                <w10:wrap anchorx="margin"/>
              </v:shape>
            </w:pict>
          </mc:Fallback>
        </mc:AlternateContent>
      </w:r>
    </w:p>
    <w:p w:rsidR="00623BED" w:rsidRPr="00DD3859" w:rsidRDefault="00623BED" w:rsidP="00DA0E71">
      <w:pPr>
        <w:spacing w:after="0" w:line="360" w:lineRule="auto"/>
        <w:jc w:val="both"/>
        <w:rPr>
          <w:rFonts w:ascii="Times New Roman" w:hAnsi="Times New Roman" w:cs="Times New Roman"/>
          <w:color w:val="000000" w:themeColor="text1"/>
          <w:sz w:val="24"/>
          <w:szCs w:val="24"/>
        </w:rPr>
      </w:pPr>
    </w:p>
    <w:p w:rsidR="00C10C15" w:rsidRPr="00DD3859" w:rsidRDefault="008F3FC0" w:rsidP="00DA0E71">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668480" behindDoc="0" locked="0" layoutInCell="1" allowOverlap="1" wp14:anchorId="47BA8B74" wp14:editId="5A84B642">
                <wp:simplePos x="0" y="0"/>
                <wp:positionH relativeFrom="column">
                  <wp:posOffset>2094977</wp:posOffset>
                </wp:positionH>
                <wp:positionV relativeFrom="paragraph">
                  <wp:posOffset>159310</wp:posOffset>
                </wp:positionV>
                <wp:extent cx="3170080" cy="479291"/>
                <wp:effectExtent l="0" t="38100" r="0" b="149860"/>
                <wp:wrapNone/>
                <wp:docPr id="8" name="Flecha curvada hacia abajo 8"/>
                <wp:cNvGraphicFramePr/>
                <a:graphic xmlns:a="http://schemas.openxmlformats.org/drawingml/2006/main">
                  <a:graphicData uri="http://schemas.microsoft.com/office/word/2010/wordprocessingShape">
                    <wps:wsp>
                      <wps:cNvSpPr/>
                      <wps:spPr>
                        <a:xfrm rot="21335052">
                          <a:off x="0" y="0"/>
                          <a:ext cx="3170080" cy="479291"/>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4EDA6C"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Flecha curvada hacia abajo 8" o:spid="_x0000_s1026" type="#_x0000_t105" style="position:absolute;margin-left:164.95pt;margin-top:12.55pt;width:249.6pt;height:37.75pt;rotation:-289394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" adj="19967,21192,16200" fillcolor="#5b9bd5 [3204]" strokecolor="#1f4d78 [1604]" strokeweight="1pt"/>
            </w:pict>
          </mc:Fallback>
        </mc:AlternateContent>
      </w:r>
    </w:p>
    <w:p w:rsidR="00C10C15" w:rsidRPr="00DD3859" w:rsidRDefault="00C10C15" w:rsidP="005A2E9A">
      <w:pPr>
        <w:spacing w:line="360" w:lineRule="auto"/>
        <w:jc w:val="both"/>
        <w:rPr>
          <w:rFonts w:ascii="Times New Roman" w:hAnsi="Times New Roman" w:cs="Times New Roman"/>
          <w:color w:val="000000" w:themeColor="text1"/>
          <w:sz w:val="24"/>
          <w:szCs w:val="24"/>
        </w:rPr>
      </w:pPr>
    </w:p>
    <w:p w:rsidR="00C10C15" w:rsidRPr="00DD3859" w:rsidRDefault="00C10C15" w:rsidP="005A2E9A">
      <w:pPr>
        <w:spacing w:line="360" w:lineRule="auto"/>
        <w:jc w:val="both"/>
        <w:rPr>
          <w:rFonts w:ascii="Times New Roman" w:hAnsi="Times New Roman" w:cs="Times New Roman"/>
          <w:color w:val="000000" w:themeColor="text1"/>
          <w:sz w:val="24"/>
          <w:szCs w:val="24"/>
        </w:rPr>
      </w:pPr>
    </w:p>
    <w:p w:rsidR="00C10C15" w:rsidRPr="00DD3859" w:rsidRDefault="00C10C15" w:rsidP="005A2E9A">
      <w:pPr>
        <w:spacing w:line="360" w:lineRule="auto"/>
        <w:jc w:val="both"/>
        <w:rPr>
          <w:rFonts w:ascii="Times New Roman" w:hAnsi="Times New Roman" w:cs="Times New Roman"/>
          <w:color w:val="000000" w:themeColor="text1"/>
          <w:sz w:val="24"/>
          <w:szCs w:val="24"/>
        </w:rPr>
      </w:pPr>
    </w:p>
    <w:p w:rsidR="008A0B1A" w:rsidRDefault="008A0B1A" w:rsidP="008F3FC0">
      <w:pPr>
        <w:spacing w:after="0" w:line="240" w:lineRule="auto"/>
        <w:jc w:val="center"/>
        <w:rPr>
          <w:rFonts w:ascii="Times New Roman" w:hAnsi="Times New Roman" w:cs="Times New Roman"/>
          <w:b/>
          <w:i/>
          <w:color w:val="000000" w:themeColor="text1"/>
        </w:rPr>
      </w:pPr>
    </w:p>
    <w:p w:rsidR="008A0B1A" w:rsidRDefault="008A0B1A" w:rsidP="008F3FC0">
      <w:pPr>
        <w:spacing w:after="0" w:line="240" w:lineRule="auto"/>
        <w:jc w:val="center"/>
        <w:rPr>
          <w:rFonts w:ascii="Times New Roman" w:hAnsi="Times New Roman" w:cs="Times New Roman"/>
          <w:b/>
          <w:i/>
          <w:color w:val="000000" w:themeColor="text1"/>
        </w:rPr>
      </w:pPr>
    </w:p>
    <w:p w:rsidR="00377FD4" w:rsidRDefault="008F3FC0" w:rsidP="008F3FC0">
      <w:pPr>
        <w:spacing w:after="0" w:line="240" w:lineRule="auto"/>
        <w:jc w:val="center"/>
        <w:rPr>
          <w:rFonts w:ascii="Times New Roman" w:hAnsi="Times New Roman" w:cs="Times New Roman"/>
          <w:b/>
          <w:i/>
          <w:color w:val="000000" w:themeColor="text1"/>
        </w:rPr>
      </w:pPr>
      <w:r w:rsidRPr="008F3FC0">
        <w:rPr>
          <w:rFonts w:ascii="Times New Roman" w:hAnsi="Times New Roman" w:cs="Times New Roman"/>
          <w:b/>
          <w:i/>
          <w:color w:val="000000" w:themeColor="text1"/>
        </w:rPr>
        <w:t>Figura 1 y 2. Ubicación Colombia y departamento del Cauca</w:t>
      </w:r>
    </w:p>
    <w:p w:rsidR="008F3FC0" w:rsidRPr="008F3FC0" w:rsidRDefault="008F3FC0" w:rsidP="008F3FC0">
      <w:pPr>
        <w:spacing w:after="0" w:line="240" w:lineRule="auto"/>
        <w:jc w:val="center"/>
        <w:rPr>
          <w:rFonts w:ascii="Times New Roman" w:hAnsi="Times New Roman" w:cs="Times New Roman"/>
          <w:b/>
          <w:i/>
          <w:color w:val="000000" w:themeColor="text1"/>
          <w:sz w:val="24"/>
          <w:szCs w:val="24"/>
        </w:rPr>
      </w:pPr>
      <w:r w:rsidRPr="008F3FC0">
        <w:rPr>
          <w:rFonts w:ascii="Times New Roman" w:hAnsi="Times New Roman" w:cs="Times New Roman"/>
          <w:color w:val="000000" w:themeColor="text1"/>
        </w:rPr>
        <w:t>Fuente</w:t>
      </w:r>
      <w:r>
        <w:rPr>
          <w:rFonts w:ascii="Times New Roman" w:hAnsi="Times New Roman" w:cs="Times New Roman"/>
          <w:color w:val="000000" w:themeColor="text1"/>
        </w:rPr>
        <w:t xml:space="preserve"> Plan de Desarrollo 2016 – 2019 p, 21</w:t>
      </w:r>
    </w:p>
    <w:p w:rsidR="00377FD4" w:rsidRPr="000515D5" w:rsidRDefault="00377FD4" w:rsidP="005A2E9A">
      <w:pPr>
        <w:spacing w:line="360" w:lineRule="auto"/>
        <w:jc w:val="both"/>
        <w:rPr>
          <w:rFonts w:ascii="Times New Roman" w:hAnsi="Times New Roman" w:cs="Times New Roman"/>
          <w:b/>
          <w:color w:val="000000" w:themeColor="text1"/>
          <w:sz w:val="4"/>
          <w:szCs w:val="4"/>
        </w:rPr>
      </w:pPr>
    </w:p>
    <w:p w:rsidR="00C77283" w:rsidRDefault="004510E6" w:rsidP="0099093B">
      <w:pPr>
        <w:pStyle w:val="Ttulo1"/>
        <w:jc w:val="center"/>
        <w:rPr>
          <w:rFonts w:ascii="Times New Roman" w:hAnsi="Times New Roman" w:cs="Times New Roman"/>
          <w:b/>
          <w:color w:val="000000" w:themeColor="text1"/>
          <w:sz w:val="24"/>
          <w:szCs w:val="24"/>
        </w:rPr>
      </w:pPr>
      <w:bookmarkStart w:id="19" w:name="_Toc519667325"/>
      <w:r>
        <w:rPr>
          <w:rFonts w:ascii="Times New Roman" w:hAnsi="Times New Roman" w:cs="Times New Roman"/>
          <w:b/>
          <w:noProof/>
          <w:color w:val="000000" w:themeColor="text1"/>
          <w:sz w:val="24"/>
          <w:szCs w:val="24"/>
          <w:lang w:val="en-US"/>
        </w:rPr>
        <mc:AlternateContent>
          <mc:Choice Requires="wps">
            <w:drawing>
              <wp:anchor distT="0" distB="0" distL="114300" distR="114300" simplePos="0" relativeHeight="251670528" behindDoc="0" locked="0" layoutInCell="1" allowOverlap="1" wp14:anchorId="3A6D7603" wp14:editId="14551ABF">
                <wp:simplePos x="0" y="0"/>
                <wp:positionH relativeFrom="margin">
                  <wp:posOffset>3300095</wp:posOffset>
                </wp:positionH>
                <wp:positionV relativeFrom="paragraph">
                  <wp:posOffset>103505</wp:posOffset>
                </wp:positionV>
                <wp:extent cx="2695575" cy="2305050"/>
                <wp:effectExtent l="0" t="0" r="28575" b="19050"/>
                <wp:wrapNone/>
                <wp:docPr id="12" name="Cuadro de texto 12"/>
                <wp:cNvGraphicFramePr/>
                <a:graphic xmlns:a="http://schemas.openxmlformats.org/drawingml/2006/main">
                  <a:graphicData uri="http://schemas.microsoft.com/office/word/2010/wordprocessingShape">
                    <wps:wsp>
                      <wps:cNvSpPr txBox="1"/>
                      <wps:spPr>
                        <a:xfrm>
                          <a:off x="0" y="0"/>
                          <a:ext cx="2695575" cy="2305050"/>
                        </a:xfrm>
                        <a:prstGeom prst="rect">
                          <a:avLst/>
                        </a:prstGeom>
                        <a:solidFill>
                          <a:schemeClr val="lt1"/>
                        </a:solidFill>
                        <a:ln w="6350">
                          <a:solidFill>
                            <a:schemeClr val="bg1">
                              <a:lumMod val="8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E02FC0" w:rsidRDefault="00E02FC0">
                            <w:r>
                              <w:rPr>
                                <w:noProof/>
                                <w:lang w:val="en-US"/>
                              </w:rPr>
                              <w:drawing>
                                <wp:inline distT="0" distB="0" distL="0" distR="0">
                                  <wp:extent cx="2438400" cy="2162175"/>
                                  <wp:effectExtent l="19050" t="19050" r="19050" b="28575"/>
                                  <wp:docPr id="14" name="Imagen 14" descr="http://4.bp.blogspot.com/-K1gUTf2WPVU/Tf6OErJX_SI/AAAAAAAAABs/kKPHypUbiAc/s320/comuna_4mi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4.bp.blogspot.com/-K1gUTf2WPVU/Tf6OErJX_SI/AAAAAAAAABs/kKPHypUbiAc/s320/comuna_4miii.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7367" t="2625" r="4639" b="7263"/>
                                          <a:stretch/>
                                        </pic:blipFill>
                                        <pic:spPr bwMode="auto">
                                          <a:xfrm>
                                            <a:off x="0" y="0"/>
                                            <a:ext cx="2446042" cy="2168951"/>
                                          </a:xfrm>
                                          <a:prstGeom prst="rect">
                                            <a:avLst/>
                                          </a:prstGeom>
                                          <a:noFill/>
                                          <a:ln w="9525" cap="flat" cmpd="sng" algn="ctr">
                                            <a:solidFill>
                                              <a:schemeClr val="bg1">
                                                <a:lumMod val="8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D7603" id="Cuadro de texto 12" o:spid="_x0000_s1032" type="#_x0000_t202" style="position:absolute;left:0;text-align:left;margin-left:259.85pt;margin-top:8.15pt;width:212.25pt;height:181.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" fillcolor="white [3201]" strokecolor="#d8d8d8 [2732]" strokeweight=".5pt">
                <v:textbox>
                  <w:txbxContent>
                    <w:p w:rsidR="00E02FC0" w:rsidRDefault="00E02FC0">
                      <w:r>
                        <w:rPr>
                          <w:noProof/>
                          <w:lang w:val="en-US"/>
                        </w:rPr>
                        <w:drawing>
                          <wp:inline distT="0" distB="0" distL="0" distR="0">
                            <wp:extent cx="2438400" cy="2162175"/>
                            <wp:effectExtent l="19050" t="19050" r="19050" b="28575"/>
                            <wp:docPr id="14" name="Imagen 14" descr="http://4.bp.blogspot.com/-K1gUTf2WPVU/Tf6OErJX_SI/AAAAAAAAABs/kKPHypUbiAc/s320/comuna_4mi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4.bp.blogspot.com/-K1gUTf2WPVU/Tf6OErJX_SI/AAAAAAAAABs/kKPHypUbiAc/s320/comuna_4miii.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7367" t="2625" r="4639" b="7263"/>
                                    <a:stretch/>
                                  </pic:blipFill>
                                  <pic:spPr bwMode="auto">
                                    <a:xfrm>
                                      <a:off x="0" y="0"/>
                                      <a:ext cx="2446042" cy="2168951"/>
                                    </a:xfrm>
                                    <a:prstGeom prst="rect">
                                      <a:avLst/>
                                    </a:prstGeom>
                                    <a:noFill/>
                                    <a:ln w="9525" cap="flat" cmpd="sng" algn="ctr">
                                      <a:solidFill>
                                        <a:schemeClr val="bg1">
                                          <a:lumMod val="8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Pr>
          <w:rFonts w:ascii="Times New Roman" w:hAnsi="Times New Roman" w:cs="Times New Roman"/>
          <w:b/>
          <w:noProof/>
          <w:color w:val="000000" w:themeColor="text1"/>
          <w:sz w:val="24"/>
          <w:szCs w:val="24"/>
          <w:lang w:val="en-US"/>
        </w:rPr>
        <mc:AlternateContent>
          <mc:Choice Requires="wps">
            <w:drawing>
              <wp:anchor distT="0" distB="0" distL="114300" distR="114300" simplePos="0" relativeHeight="251669504" behindDoc="0" locked="0" layoutInCell="1" allowOverlap="1" wp14:anchorId="1FEFDA12" wp14:editId="4F8D9F5B">
                <wp:simplePos x="0" y="0"/>
                <wp:positionH relativeFrom="column">
                  <wp:posOffset>23495</wp:posOffset>
                </wp:positionH>
                <wp:positionV relativeFrom="paragraph">
                  <wp:posOffset>103504</wp:posOffset>
                </wp:positionV>
                <wp:extent cx="3065780" cy="2276475"/>
                <wp:effectExtent l="0" t="0" r="20320" b="28575"/>
                <wp:wrapNone/>
                <wp:docPr id="10" name="Cuadro de texto 10"/>
                <wp:cNvGraphicFramePr/>
                <a:graphic xmlns:a="http://schemas.openxmlformats.org/drawingml/2006/main">
                  <a:graphicData uri="http://schemas.microsoft.com/office/word/2010/wordprocessingShape">
                    <wps:wsp>
                      <wps:cNvSpPr txBox="1"/>
                      <wps:spPr>
                        <a:xfrm>
                          <a:off x="0" y="0"/>
                          <a:ext cx="3065780" cy="2276475"/>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E02FC0" w:rsidRDefault="00E02FC0">
                            <w:r>
                              <w:rPr>
                                <w:noProof/>
                                <w:lang w:val="en-US"/>
                              </w:rPr>
                              <w:drawing>
                                <wp:inline distT="0" distB="0" distL="0" distR="0" wp14:anchorId="5A125879" wp14:editId="0CD904A9">
                                  <wp:extent cx="2893695" cy="1968503"/>
                                  <wp:effectExtent l="0" t="0" r="1905" b="0"/>
                                  <wp:docPr id="11" name="Imagen 11" descr="Resultado de imagen para cuantas comunas tiene popay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cuantas comunas tiene popayan"/>
                                          <pic:cNvPicPr>
                                            <a:picLocks noChangeAspect="1" noChangeArrowheads="1"/>
                                          </pic:cNvPicPr>
                                        </pic:nvPicPr>
                                        <pic:blipFill rotWithShape="1">
                                          <a:blip r:embed="rId16">
                                            <a:extLst>
                                              <a:ext uri="{28A0092B-C50C-407E-A947-70E740481C1C}">
                                                <a14:useLocalDpi xmlns:a14="http://schemas.microsoft.com/office/drawing/2010/main" val="0"/>
                                              </a:ext>
                                            </a:extLst>
                                          </a:blip>
                                          <a:srcRect l="3006" r="1903"/>
                                          <a:stretch/>
                                        </pic:blipFill>
                                        <pic:spPr bwMode="auto">
                                          <a:xfrm>
                                            <a:off x="0" y="0"/>
                                            <a:ext cx="2901958" cy="197412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EFDA12" id="Cuadro de texto 10" o:spid="_x0000_s1033" type="#_x0000_t202" style="position:absolute;left:0;text-align:left;margin-left:1.85pt;margin-top:8.15pt;width:241.4pt;height:179.2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" fillcolor="white [3201]" strokecolor="#bfbfbf [2412]" strokeweight=".5pt">
                <v:textbox>
                  <w:txbxContent>
                    <w:p w:rsidR="00E02FC0" w:rsidRDefault="00E02FC0">
                      <w:r>
                        <w:rPr>
                          <w:noProof/>
                          <w:lang w:val="en-US"/>
                        </w:rPr>
                        <w:drawing>
                          <wp:inline distT="0" distB="0" distL="0" distR="0" wp14:anchorId="5A125879" wp14:editId="0CD904A9">
                            <wp:extent cx="2893695" cy="1968503"/>
                            <wp:effectExtent l="0" t="0" r="1905" b="0"/>
                            <wp:docPr id="11" name="Imagen 11" descr="Resultado de imagen para cuantas comunas tiene popay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cuantas comunas tiene popayan"/>
                                    <pic:cNvPicPr>
                                      <a:picLocks noChangeAspect="1" noChangeArrowheads="1"/>
                                    </pic:cNvPicPr>
                                  </pic:nvPicPr>
                                  <pic:blipFill rotWithShape="1">
                                    <a:blip r:embed="rId16">
                                      <a:extLst>
                                        <a:ext uri="{28A0092B-C50C-407E-A947-70E740481C1C}">
                                          <a14:useLocalDpi xmlns:a14="http://schemas.microsoft.com/office/drawing/2010/main" val="0"/>
                                        </a:ext>
                                      </a:extLst>
                                    </a:blip>
                                    <a:srcRect l="3006" r="1903"/>
                                    <a:stretch/>
                                  </pic:blipFill>
                                  <pic:spPr bwMode="auto">
                                    <a:xfrm>
                                      <a:off x="0" y="0"/>
                                      <a:ext cx="2901958" cy="197412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bookmarkEnd w:id="19"/>
    </w:p>
    <w:p w:rsidR="008F3FC0" w:rsidRDefault="004510E6">
      <w:pP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val="en-US"/>
        </w:rPr>
        <mc:AlternateContent>
          <mc:Choice Requires="wps">
            <w:drawing>
              <wp:anchor distT="0" distB="0" distL="114300" distR="114300" simplePos="0" relativeHeight="251780096" behindDoc="0" locked="0" layoutInCell="1" allowOverlap="1">
                <wp:simplePos x="0" y="0"/>
                <wp:positionH relativeFrom="column">
                  <wp:posOffset>3633470</wp:posOffset>
                </wp:positionH>
                <wp:positionV relativeFrom="paragraph">
                  <wp:posOffset>92075</wp:posOffset>
                </wp:positionV>
                <wp:extent cx="1162050" cy="390525"/>
                <wp:effectExtent l="0" t="0" r="19050" b="28575"/>
                <wp:wrapNone/>
                <wp:docPr id="19" name="Cuadro de texto 19"/>
                <wp:cNvGraphicFramePr/>
                <a:graphic xmlns:a="http://schemas.openxmlformats.org/drawingml/2006/main">
                  <a:graphicData uri="http://schemas.microsoft.com/office/word/2010/wordprocessingShape">
                    <wps:wsp>
                      <wps:cNvSpPr txBox="1"/>
                      <wps:spPr>
                        <a:xfrm>
                          <a:off x="0" y="0"/>
                          <a:ext cx="1162050" cy="390525"/>
                        </a:xfrm>
                        <a:prstGeom prst="rect">
                          <a:avLst/>
                        </a:prstGeom>
                        <a:solidFill>
                          <a:schemeClr val="lt1"/>
                        </a:solidFill>
                        <a:ln w="63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rsidR="00E02FC0" w:rsidRPr="004510E6" w:rsidRDefault="00E02FC0" w:rsidP="004510E6">
                            <w:pPr>
                              <w:jc w:val="center"/>
                              <w:rPr>
                                <w:b/>
                                <w:sz w:val="16"/>
                                <w:szCs w:val="16"/>
                              </w:rPr>
                            </w:pPr>
                            <w:r w:rsidRPr="004510E6">
                              <w:rPr>
                                <w:b/>
                                <w:sz w:val="16"/>
                                <w:szCs w:val="16"/>
                              </w:rPr>
                              <w:t>COMUNA 4. CENTRO. Municipio de Popayán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9" o:spid="_x0000_s1034" type="#_x0000_t202" style="position:absolute;margin-left:286.1pt;margin-top:7.25pt;width:91.5pt;height:30.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" fillcolor="white [3201]" strokecolor="#0070c0" strokeweight=".5pt">
                <v:textbox>
                  <w:txbxContent>
                    <w:p w:rsidR="00E02FC0" w:rsidRPr="004510E6" w:rsidRDefault="00E02FC0" w:rsidP="004510E6">
                      <w:pPr>
                        <w:jc w:val="center"/>
                        <w:rPr>
                          <w:b/>
                          <w:sz w:val="16"/>
                          <w:szCs w:val="16"/>
                        </w:rPr>
                      </w:pPr>
                      <w:r w:rsidRPr="004510E6">
                        <w:rPr>
                          <w:b/>
                          <w:sz w:val="16"/>
                          <w:szCs w:val="16"/>
                        </w:rPr>
                        <w:t>COMUNA 4. CENTRO. Municipio de Popayán</w:t>
                      </w:r>
                    </w:p>
                  </w:txbxContent>
                </v:textbox>
              </v:shape>
            </w:pict>
          </mc:Fallback>
        </mc:AlternateContent>
      </w:r>
    </w:p>
    <w:p w:rsidR="008F3FC0" w:rsidRDefault="008F3FC0">
      <w:pPr>
        <w:rPr>
          <w:rFonts w:ascii="Times New Roman" w:hAnsi="Times New Roman" w:cs="Times New Roman"/>
          <w:b/>
          <w:color w:val="000000" w:themeColor="text1"/>
          <w:sz w:val="24"/>
          <w:szCs w:val="24"/>
        </w:rPr>
      </w:pPr>
    </w:p>
    <w:p w:rsidR="000515D5" w:rsidRDefault="000515D5">
      <w:pPr>
        <w:rPr>
          <w:rFonts w:ascii="Times New Roman" w:hAnsi="Times New Roman" w:cs="Times New Roman"/>
          <w:b/>
          <w:color w:val="000000" w:themeColor="text1"/>
          <w:sz w:val="24"/>
          <w:szCs w:val="24"/>
        </w:rPr>
      </w:pPr>
      <w:r>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672576" behindDoc="0" locked="0" layoutInCell="1" allowOverlap="1" wp14:anchorId="0CE89654" wp14:editId="51DBBD6D">
                <wp:simplePos x="0" y="0"/>
                <wp:positionH relativeFrom="margin">
                  <wp:posOffset>1475733</wp:posOffset>
                </wp:positionH>
                <wp:positionV relativeFrom="paragraph">
                  <wp:posOffset>209921</wp:posOffset>
                </wp:positionV>
                <wp:extent cx="2888228" cy="484163"/>
                <wp:effectExtent l="0" t="38100" r="0" b="182880"/>
                <wp:wrapNone/>
                <wp:docPr id="13" name="Flecha curvada hacia abajo 13"/>
                <wp:cNvGraphicFramePr/>
                <a:graphic xmlns:a="http://schemas.openxmlformats.org/drawingml/2006/main">
                  <a:graphicData uri="http://schemas.microsoft.com/office/word/2010/wordprocessingShape">
                    <wps:wsp>
                      <wps:cNvSpPr/>
                      <wps:spPr>
                        <a:xfrm rot="21214375">
                          <a:off x="0" y="0"/>
                          <a:ext cx="2888228" cy="484163"/>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3B86E8" id="Flecha curvada hacia abajo 13" o:spid="_x0000_s1026" type="#_x0000_t105" style="position:absolute;margin-left:116.2pt;margin-top:16.55pt;width:227.4pt;height:38.1pt;rotation:-421205fd;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" adj="19790,21148,16200" fillcolor="#5b9bd5 [3204]" strokecolor="#1f4d78 [1604]" strokeweight="1pt">
                <w10:wrap anchorx="margin"/>
              </v:shape>
            </w:pict>
          </mc:Fallback>
        </mc:AlternateContent>
      </w:r>
    </w:p>
    <w:p w:rsidR="000515D5" w:rsidRDefault="000515D5">
      <w:pPr>
        <w:rPr>
          <w:rFonts w:ascii="Times New Roman" w:hAnsi="Times New Roman" w:cs="Times New Roman"/>
          <w:b/>
          <w:color w:val="000000" w:themeColor="text1"/>
          <w:sz w:val="24"/>
          <w:szCs w:val="24"/>
        </w:rPr>
      </w:pPr>
    </w:p>
    <w:p w:rsidR="000515D5" w:rsidRDefault="000515D5">
      <w:pPr>
        <w:rPr>
          <w:rFonts w:ascii="Times New Roman" w:hAnsi="Times New Roman" w:cs="Times New Roman"/>
          <w:b/>
          <w:color w:val="000000" w:themeColor="text1"/>
          <w:sz w:val="24"/>
          <w:szCs w:val="24"/>
        </w:rPr>
      </w:pPr>
    </w:p>
    <w:p w:rsidR="000515D5" w:rsidRDefault="000515D5">
      <w:pPr>
        <w:rPr>
          <w:rFonts w:ascii="Times New Roman" w:hAnsi="Times New Roman" w:cs="Times New Roman"/>
          <w:b/>
          <w:color w:val="000000" w:themeColor="text1"/>
          <w:sz w:val="24"/>
          <w:szCs w:val="24"/>
        </w:rPr>
      </w:pPr>
    </w:p>
    <w:p w:rsidR="000515D5" w:rsidRDefault="000515D5">
      <w:pPr>
        <w:rPr>
          <w:rFonts w:ascii="Times New Roman" w:hAnsi="Times New Roman" w:cs="Times New Roman"/>
          <w:b/>
          <w:color w:val="000000" w:themeColor="text1"/>
          <w:sz w:val="24"/>
          <w:szCs w:val="24"/>
        </w:rPr>
      </w:pPr>
    </w:p>
    <w:p w:rsidR="004510E6" w:rsidRDefault="004510E6" w:rsidP="000515D5">
      <w:pPr>
        <w:spacing w:after="0" w:line="240" w:lineRule="auto"/>
        <w:jc w:val="center"/>
        <w:rPr>
          <w:rFonts w:ascii="Times New Roman" w:hAnsi="Times New Roman" w:cs="Times New Roman"/>
          <w:b/>
          <w:i/>
          <w:color w:val="000000" w:themeColor="text1"/>
        </w:rPr>
      </w:pPr>
    </w:p>
    <w:p w:rsidR="004510E6" w:rsidRDefault="004510E6" w:rsidP="000515D5">
      <w:pPr>
        <w:spacing w:after="0" w:line="240" w:lineRule="auto"/>
        <w:jc w:val="center"/>
        <w:rPr>
          <w:rFonts w:ascii="Times New Roman" w:hAnsi="Times New Roman" w:cs="Times New Roman"/>
          <w:b/>
          <w:i/>
          <w:color w:val="000000" w:themeColor="text1"/>
        </w:rPr>
      </w:pPr>
    </w:p>
    <w:p w:rsidR="000515D5" w:rsidRDefault="000515D5" w:rsidP="000515D5">
      <w:pPr>
        <w:spacing w:after="0" w:line="240" w:lineRule="auto"/>
        <w:jc w:val="center"/>
        <w:rPr>
          <w:rFonts w:ascii="Times New Roman" w:hAnsi="Times New Roman" w:cs="Times New Roman"/>
          <w:b/>
          <w:i/>
          <w:color w:val="000000" w:themeColor="text1"/>
        </w:rPr>
      </w:pPr>
      <w:r w:rsidRPr="008F3FC0">
        <w:rPr>
          <w:rFonts w:ascii="Times New Roman" w:hAnsi="Times New Roman" w:cs="Times New Roman"/>
          <w:b/>
          <w:i/>
          <w:color w:val="000000" w:themeColor="text1"/>
        </w:rPr>
        <w:t>Figura</w:t>
      </w:r>
      <w:r>
        <w:rPr>
          <w:rFonts w:ascii="Times New Roman" w:hAnsi="Times New Roman" w:cs="Times New Roman"/>
          <w:b/>
          <w:i/>
          <w:color w:val="000000" w:themeColor="text1"/>
        </w:rPr>
        <w:t xml:space="preserve"> 3 y 4</w:t>
      </w:r>
      <w:r w:rsidRPr="008F3FC0">
        <w:rPr>
          <w:rFonts w:ascii="Times New Roman" w:hAnsi="Times New Roman" w:cs="Times New Roman"/>
          <w:b/>
          <w:i/>
          <w:color w:val="000000" w:themeColor="text1"/>
        </w:rPr>
        <w:t xml:space="preserve">. Ubicación </w:t>
      </w:r>
      <w:r>
        <w:rPr>
          <w:rFonts w:ascii="Times New Roman" w:hAnsi="Times New Roman" w:cs="Times New Roman"/>
          <w:b/>
          <w:i/>
          <w:color w:val="000000" w:themeColor="text1"/>
        </w:rPr>
        <w:t xml:space="preserve">subdivisión de comunas y comuna 4 </w:t>
      </w:r>
    </w:p>
    <w:p w:rsidR="000515D5" w:rsidRPr="008F3FC0" w:rsidRDefault="000515D5" w:rsidP="000515D5">
      <w:pPr>
        <w:spacing w:after="0" w:line="240" w:lineRule="auto"/>
        <w:jc w:val="center"/>
        <w:rPr>
          <w:rFonts w:ascii="Times New Roman" w:hAnsi="Times New Roman" w:cs="Times New Roman"/>
          <w:b/>
          <w:i/>
          <w:color w:val="000000" w:themeColor="text1"/>
          <w:sz w:val="24"/>
          <w:szCs w:val="24"/>
        </w:rPr>
      </w:pPr>
      <w:r w:rsidRPr="008F3FC0">
        <w:rPr>
          <w:rFonts w:ascii="Times New Roman" w:hAnsi="Times New Roman" w:cs="Times New Roman"/>
          <w:color w:val="000000" w:themeColor="text1"/>
        </w:rPr>
        <w:t>Fuente</w:t>
      </w:r>
      <w:r>
        <w:rPr>
          <w:rFonts w:ascii="Times New Roman" w:hAnsi="Times New Roman" w:cs="Times New Roman"/>
          <w:color w:val="000000" w:themeColor="text1"/>
        </w:rPr>
        <w:t xml:space="preserve"> Plan de Desarrollo 2016 – 2019 p, 21</w:t>
      </w:r>
    </w:p>
    <w:p w:rsidR="000515D5" w:rsidRDefault="000515D5">
      <w:pPr>
        <w:rPr>
          <w:rFonts w:ascii="Times New Roman" w:hAnsi="Times New Roman" w:cs="Times New Roman"/>
          <w:b/>
          <w:color w:val="000000" w:themeColor="text1"/>
          <w:sz w:val="24"/>
          <w:szCs w:val="24"/>
        </w:rPr>
      </w:pPr>
    </w:p>
    <w:p w:rsidR="003A39AE" w:rsidRDefault="003A39AE">
      <w:pPr>
        <w:rPr>
          <w:rFonts w:ascii="Times New Roman" w:eastAsiaTheme="majorEastAsia" w:hAnsi="Times New Roman" w:cs="Times New Roman"/>
          <w:b/>
          <w:color w:val="000000" w:themeColor="text1"/>
          <w:sz w:val="24"/>
          <w:szCs w:val="24"/>
        </w:rPr>
      </w:pPr>
      <w:bookmarkStart w:id="20" w:name="_Toc519667326"/>
      <w:r>
        <w:rPr>
          <w:rFonts w:ascii="Times New Roman" w:hAnsi="Times New Roman" w:cs="Times New Roman"/>
          <w:b/>
          <w:color w:val="000000" w:themeColor="text1"/>
          <w:sz w:val="24"/>
          <w:szCs w:val="24"/>
        </w:rPr>
        <w:br w:type="page"/>
      </w:r>
    </w:p>
    <w:p w:rsidR="0046747D" w:rsidRDefault="0046747D" w:rsidP="0099093B">
      <w:pPr>
        <w:pStyle w:val="Ttulo1"/>
        <w:jc w:val="center"/>
        <w:rPr>
          <w:rFonts w:ascii="Times New Roman" w:hAnsi="Times New Roman" w:cs="Times New Roman"/>
          <w:b/>
          <w:color w:val="000000" w:themeColor="text1"/>
          <w:sz w:val="24"/>
          <w:szCs w:val="24"/>
        </w:rPr>
      </w:pPr>
    </w:p>
    <w:p w:rsidR="00AB1D9B" w:rsidRPr="00DD3859" w:rsidRDefault="0099093B" w:rsidP="0099093B">
      <w:pPr>
        <w:pStyle w:val="Ttulo1"/>
        <w:jc w:val="center"/>
        <w:rPr>
          <w:rFonts w:ascii="Times New Roman" w:hAnsi="Times New Roman" w:cs="Times New Roman"/>
          <w:b/>
          <w:color w:val="000000" w:themeColor="text1"/>
          <w:sz w:val="24"/>
          <w:szCs w:val="24"/>
        </w:rPr>
      </w:pPr>
      <w:r w:rsidRPr="00DD3859">
        <w:rPr>
          <w:rFonts w:ascii="Times New Roman" w:hAnsi="Times New Roman" w:cs="Times New Roman"/>
          <w:b/>
          <w:color w:val="000000" w:themeColor="text1"/>
          <w:sz w:val="24"/>
          <w:szCs w:val="24"/>
        </w:rPr>
        <w:t xml:space="preserve">6. </w:t>
      </w:r>
      <w:r w:rsidR="00D1424F" w:rsidRPr="00DD3859">
        <w:rPr>
          <w:rFonts w:ascii="Times New Roman" w:hAnsi="Times New Roman" w:cs="Times New Roman"/>
          <w:b/>
          <w:color w:val="000000" w:themeColor="text1"/>
          <w:sz w:val="24"/>
          <w:szCs w:val="24"/>
        </w:rPr>
        <w:t>Metodología</w:t>
      </w:r>
      <w:bookmarkEnd w:id="20"/>
    </w:p>
    <w:p w:rsidR="007504AD" w:rsidRPr="00C77283" w:rsidRDefault="007504AD" w:rsidP="005A2E9A">
      <w:pPr>
        <w:spacing w:line="360" w:lineRule="auto"/>
        <w:jc w:val="both"/>
        <w:rPr>
          <w:rFonts w:ascii="Times New Roman" w:hAnsi="Times New Roman" w:cs="Times New Roman"/>
          <w:b/>
          <w:color w:val="000000" w:themeColor="text1"/>
          <w:sz w:val="24"/>
          <w:szCs w:val="24"/>
        </w:rPr>
      </w:pPr>
    </w:p>
    <w:p w:rsidR="007504AD" w:rsidRPr="00C77283" w:rsidRDefault="0099093B" w:rsidP="0099093B">
      <w:pPr>
        <w:pStyle w:val="Ttulo2"/>
        <w:rPr>
          <w:rFonts w:ascii="Times New Roman" w:hAnsi="Times New Roman" w:cs="Times New Roman"/>
          <w:b/>
          <w:color w:val="000000" w:themeColor="text1"/>
          <w:sz w:val="24"/>
          <w:szCs w:val="24"/>
        </w:rPr>
      </w:pPr>
      <w:bookmarkStart w:id="21" w:name="_Toc519667327"/>
      <w:r w:rsidRPr="00C77283">
        <w:rPr>
          <w:rFonts w:ascii="Times New Roman" w:hAnsi="Times New Roman" w:cs="Times New Roman"/>
          <w:b/>
          <w:color w:val="000000" w:themeColor="text1"/>
          <w:sz w:val="24"/>
          <w:szCs w:val="24"/>
        </w:rPr>
        <w:t>6.</w:t>
      </w:r>
      <w:r w:rsidR="005932B0" w:rsidRPr="00C77283">
        <w:rPr>
          <w:rFonts w:ascii="Times New Roman" w:hAnsi="Times New Roman" w:cs="Times New Roman"/>
          <w:b/>
          <w:color w:val="000000" w:themeColor="text1"/>
          <w:sz w:val="24"/>
          <w:szCs w:val="24"/>
        </w:rPr>
        <w:t>1. Tipo de investigación</w:t>
      </w:r>
      <w:bookmarkEnd w:id="21"/>
    </w:p>
    <w:p w:rsidR="0099093B" w:rsidRPr="00C77283" w:rsidRDefault="0099093B" w:rsidP="0099093B">
      <w:pPr>
        <w:rPr>
          <w:rFonts w:ascii="Times New Roman" w:hAnsi="Times New Roman" w:cs="Times New Roman"/>
          <w:sz w:val="24"/>
          <w:szCs w:val="24"/>
        </w:rPr>
      </w:pPr>
    </w:p>
    <w:p w:rsidR="00783879" w:rsidRPr="00C77283" w:rsidRDefault="00C10C15" w:rsidP="005A2E9A">
      <w:pPr>
        <w:autoSpaceDE w:val="0"/>
        <w:autoSpaceDN w:val="0"/>
        <w:adjustRightInd w:val="0"/>
        <w:spacing w:after="0" w:line="360" w:lineRule="auto"/>
        <w:jc w:val="both"/>
        <w:rPr>
          <w:rFonts w:ascii="Times New Roman" w:hAnsi="Times New Roman" w:cs="Times New Roman"/>
          <w:color w:val="000000" w:themeColor="text1"/>
          <w:sz w:val="24"/>
          <w:szCs w:val="24"/>
        </w:rPr>
      </w:pPr>
      <w:r w:rsidRPr="00C77283">
        <w:rPr>
          <w:rFonts w:ascii="Times New Roman" w:hAnsi="Times New Roman" w:cs="Times New Roman"/>
          <w:color w:val="000000" w:themeColor="text1"/>
          <w:sz w:val="24"/>
          <w:szCs w:val="24"/>
        </w:rPr>
        <w:t>Según se ha citado para esta</w:t>
      </w:r>
      <w:r w:rsidR="005932B0" w:rsidRPr="00C77283">
        <w:rPr>
          <w:rFonts w:ascii="Times New Roman" w:hAnsi="Times New Roman" w:cs="Times New Roman"/>
          <w:color w:val="000000" w:themeColor="text1"/>
          <w:sz w:val="24"/>
          <w:szCs w:val="24"/>
        </w:rPr>
        <w:t xml:space="preserve"> investigación</w:t>
      </w:r>
      <w:r w:rsidRPr="00C77283">
        <w:rPr>
          <w:rFonts w:ascii="Times New Roman" w:hAnsi="Times New Roman" w:cs="Times New Roman"/>
          <w:color w:val="000000" w:themeColor="text1"/>
          <w:sz w:val="24"/>
          <w:szCs w:val="24"/>
        </w:rPr>
        <w:t xml:space="preserve"> es de tipo</w:t>
      </w:r>
      <w:r w:rsidR="005932B0" w:rsidRPr="00C77283">
        <w:rPr>
          <w:rFonts w:ascii="Times New Roman" w:hAnsi="Times New Roman" w:cs="Times New Roman"/>
          <w:color w:val="000000" w:themeColor="text1"/>
          <w:sz w:val="24"/>
          <w:szCs w:val="24"/>
        </w:rPr>
        <w:t xml:space="preserve"> descriptiva,</w:t>
      </w:r>
      <w:r w:rsidR="00377FD4" w:rsidRPr="00C77283">
        <w:rPr>
          <w:rFonts w:ascii="Times New Roman" w:hAnsi="Times New Roman" w:cs="Times New Roman"/>
          <w:color w:val="000000" w:themeColor="text1"/>
          <w:sz w:val="24"/>
          <w:szCs w:val="24"/>
        </w:rPr>
        <w:t xml:space="preserve"> </w:t>
      </w:r>
      <w:r w:rsidR="005932B0" w:rsidRPr="00C77283">
        <w:rPr>
          <w:rFonts w:ascii="Times New Roman" w:hAnsi="Times New Roman" w:cs="Times New Roman"/>
          <w:color w:val="000000" w:themeColor="text1"/>
          <w:sz w:val="24"/>
          <w:szCs w:val="24"/>
        </w:rPr>
        <w:t>debido a que se busc</w:t>
      </w:r>
      <w:r w:rsidRPr="00C77283">
        <w:rPr>
          <w:rFonts w:ascii="Times New Roman" w:hAnsi="Times New Roman" w:cs="Times New Roman"/>
          <w:color w:val="000000" w:themeColor="text1"/>
          <w:sz w:val="24"/>
          <w:szCs w:val="24"/>
        </w:rPr>
        <w:t>a</w:t>
      </w:r>
      <w:r w:rsidR="005932B0" w:rsidRPr="00C77283">
        <w:rPr>
          <w:rFonts w:ascii="Times New Roman" w:hAnsi="Times New Roman" w:cs="Times New Roman"/>
          <w:color w:val="000000" w:themeColor="text1"/>
          <w:sz w:val="24"/>
          <w:szCs w:val="24"/>
        </w:rPr>
        <w:t xml:space="preserve"> recolectar datos respecto a un grupo de </w:t>
      </w:r>
      <w:r w:rsidRPr="00C77283">
        <w:rPr>
          <w:rFonts w:ascii="Times New Roman" w:hAnsi="Times New Roman" w:cs="Times New Roman"/>
          <w:color w:val="000000" w:themeColor="text1"/>
          <w:sz w:val="24"/>
          <w:szCs w:val="24"/>
        </w:rPr>
        <w:t xml:space="preserve">personas </w:t>
      </w:r>
      <w:proofErr w:type="gramStart"/>
      <w:r w:rsidR="005932B0" w:rsidRPr="00C77283">
        <w:rPr>
          <w:rFonts w:ascii="Times New Roman" w:hAnsi="Times New Roman" w:cs="Times New Roman"/>
          <w:color w:val="000000" w:themeColor="text1"/>
          <w:sz w:val="24"/>
          <w:szCs w:val="24"/>
        </w:rPr>
        <w:t>dedicad</w:t>
      </w:r>
      <w:r w:rsidRPr="00C77283">
        <w:rPr>
          <w:rFonts w:ascii="Times New Roman" w:hAnsi="Times New Roman" w:cs="Times New Roman"/>
          <w:color w:val="000000" w:themeColor="text1"/>
          <w:sz w:val="24"/>
          <w:szCs w:val="24"/>
        </w:rPr>
        <w:t>as</w:t>
      </w:r>
      <w:r w:rsidR="001521FE" w:rsidRPr="00C77283">
        <w:rPr>
          <w:rFonts w:ascii="Times New Roman" w:hAnsi="Times New Roman" w:cs="Times New Roman"/>
          <w:color w:val="000000" w:themeColor="text1"/>
          <w:sz w:val="24"/>
          <w:szCs w:val="24"/>
        </w:rPr>
        <w:t xml:space="preserve"> </w:t>
      </w:r>
      <w:r w:rsidR="005932B0" w:rsidRPr="00C77283">
        <w:rPr>
          <w:rFonts w:ascii="Times New Roman" w:hAnsi="Times New Roman" w:cs="Times New Roman"/>
          <w:color w:val="000000" w:themeColor="text1"/>
          <w:sz w:val="24"/>
          <w:szCs w:val="24"/>
        </w:rPr>
        <w:t xml:space="preserve"> a</w:t>
      </w:r>
      <w:proofErr w:type="gramEnd"/>
      <w:r w:rsidR="005932B0" w:rsidRPr="00C77283">
        <w:rPr>
          <w:rFonts w:ascii="Times New Roman" w:hAnsi="Times New Roman" w:cs="Times New Roman"/>
          <w:color w:val="000000" w:themeColor="text1"/>
          <w:sz w:val="24"/>
          <w:szCs w:val="24"/>
        </w:rPr>
        <w:t xml:space="preserve"> la venta de bienes al por</w:t>
      </w:r>
      <w:r w:rsidR="00377FD4" w:rsidRPr="00C77283">
        <w:rPr>
          <w:rFonts w:ascii="Times New Roman" w:hAnsi="Times New Roman" w:cs="Times New Roman"/>
          <w:color w:val="000000" w:themeColor="text1"/>
          <w:sz w:val="24"/>
          <w:szCs w:val="24"/>
        </w:rPr>
        <w:t xml:space="preserve"> </w:t>
      </w:r>
      <w:r w:rsidR="005D32B0">
        <w:rPr>
          <w:rFonts w:ascii="Times New Roman" w:hAnsi="Times New Roman" w:cs="Times New Roman"/>
          <w:color w:val="000000" w:themeColor="text1"/>
          <w:sz w:val="24"/>
          <w:szCs w:val="24"/>
        </w:rPr>
        <w:t>menor, en donde se analizara</w:t>
      </w:r>
      <w:r w:rsidR="005932B0" w:rsidRPr="00C77283">
        <w:rPr>
          <w:rFonts w:ascii="Times New Roman" w:hAnsi="Times New Roman" w:cs="Times New Roman"/>
          <w:color w:val="000000" w:themeColor="text1"/>
          <w:sz w:val="24"/>
          <w:szCs w:val="24"/>
        </w:rPr>
        <w:t>n todos los datos recolectados, teniendo en cuenta</w:t>
      </w:r>
      <w:r w:rsidR="00377FD4" w:rsidRPr="00C77283">
        <w:rPr>
          <w:rFonts w:ascii="Times New Roman" w:hAnsi="Times New Roman" w:cs="Times New Roman"/>
          <w:color w:val="000000" w:themeColor="text1"/>
          <w:sz w:val="24"/>
          <w:szCs w:val="24"/>
        </w:rPr>
        <w:t xml:space="preserve"> </w:t>
      </w:r>
      <w:r w:rsidR="005932B0" w:rsidRPr="00C77283">
        <w:rPr>
          <w:rFonts w:ascii="Times New Roman" w:hAnsi="Times New Roman" w:cs="Times New Roman"/>
          <w:color w:val="000000" w:themeColor="text1"/>
          <w:sz w:val="24"/>
          <w:szCs w:val="24"/>
        </w:rPr>
        <w:t>todo el entorno en el que se encuentran, sus características y necesidades;</w:t>
      </w:r>
      <w:r w:rsidR="00377FD4" w:rsidRPr="00C77283">
        <w:rPr>
          <w:rFonts w:ascii="Times New Roman" w:hAnsi="Times New Roman" w:cs="Times New Roman"/>
          <w:color w:val="000000" w:themeColor="text1"/>
          <w:sz w:val="24"/>
          <w:szCs w:val="24"/>
        </w:rPr>
        <w:t xml:space="preserve"> </w:t>
      </w:r>
      <w:r w:rsidR="005932B0" w:rsidRPr="00C77283">
        <w:rPr>
          <w:rFonts w:ascii="Times New Roman" w:hAnsi="Times New Roman" w:cs="Times New Roman"/>
          <w:color w:val="000000" w:themeColor="text1"/>
          <w:sz w:val="24"/>
          <w:szCs w:val="24"/>
        </w:rPr>
        <w:t>logrando determinar los beneficios o desventajas que se presentan con los</w:t>
      </w:r>
      <w:r w:rsidR="00377FD4" w:rsidRPr="00C77283">
        <w:rPr>
          <w:rFonts w:ascii="Times New Roman" w:hAnsi="Times New Roman" w:cs="Times New Roman"/>
          <w:color w:val="000000" w:themeColor="text1"/>
          <w:sz w:val="24"/>
          <w:szCs w:val="24"/>
        </w:rPr>
        <w:t xml:space="preserve"> </w:t>
      </w:r>
      <w:r w:rsidR="005D32B0">
        <w:rPr>
          <w:rFonts w:ascii="Times New Roman" w:hAnsi="Times New Roman" w:cs="Times New Roman"/>
          <w:color w:val="000000" w:themeColor="text1"/>
          <w:sz w:val="24"/>
          <w:szCs w:val="24"/>
        </w:rPr>
        <w:t xml:space="preserve">cambios que se realizaran </w:t>
      </w:r>
      <w:r w:rsidR="005932B0" w:rsidRPr="00C77283">
        <w:rPr>
          <w:rFonts w:ascii="Times New Roman" w:hAnsi="Times New Roman" w:cs="Times New Roman"/>
          <w:color w:val="000000" w:themeColor="text1"/>
          <w:sz w:val="24"/>
          <w:szCs w:val="24"/>
        </w:rPr>
        <w:t>en la reforma tributaria.</w:t>
      </w:r>
      <w:r w:rsidR="00D1424F" w:rsidRPr="00C77283">
        <w:rPr>
          <w:rFonts w:ascii="Times New Roman" w:hAnsi="Times New Roman" w:cs="Times New Roman"/>
          <w:color w:val="000000" w:themeColor="text1"/>
          <w:sz w:val="24"/>
          <w:szCs w:val="24"/>
        </w:rPr>
        <w:t xml:space="preserve"> </w:t>
      </w:r>
    </w:p>
    <w:p w:rsidR="001332F1" w:rsidRPr="00C77283" w:rsidRDefault="001332F1" w:rsidP="005A2E9A">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p>
    <w:p w:rsidR="001332F1" w:rsidRPr="00C77283" w:rsidRDefault="001332F1" w:rsidP="005A2E9A">
      <w:pPr>
        <w:autoSpaceDE w:val="0"/>
        <w:autoSpaceDN w:val="0"/>
        <w:adjustRightInd w:val="0"/>
        <w:spacing w:after="0" w:line="360" w:lineRule="auto"/>
        <w:jc w:val="both"/>
        <w:rPr>
          <w:rFonts w:ascii="Times New Roman" w:hAnsi="Times New Roman" w:cs="Times New Roman"/>
          <w:color w:val="000000" w:themeColor="text1"/>
          <w:sz w:val="24"/>
          <w:szCs w:val="24"/>
        </w:rPr>
      </w:pPr>
      <w:r w:rsidRPr="00C77283">
        <w:rPr>
          <w:rFonts w:ascii="Times New Roman" w:eastAsia="Times New Roman" w:hAnsi="Times New Roman" w:cs="Times New Roman"/>
          <w:color w:val="000000" w:themeColor="text1"/>
          <w:sz w:val="24"/>
          <w:szCs w:val="24"/>
        </w:rPr>
        <w:t xml:space="preserve">Por </w:t>
      </w:r>
      <w:proofErr w:type="gramStart"/>
      <w:r w:rsidRPr="00C77283">
        <w:rPr>
          <w:rFonts w:ascii="Times New Roman" w:eastAsia="Times New Roman" w:hAnsi="Times New Roman" w:cs="Times New Roman"/>
          <w:color w:val="000000" w:themeColor="text1"/>
          <w:sz w:val="24"/>
          <w:szCs w:val="24"/>
        </w:rPr>
        <w:t>consiguiente</w:t>
      </w:r>
      <w:proofErr w:type="gramEnd"/>
      <w:r w:rsidRPr="00C77283">
        <w:rPr>
          <w:rFonts w:ascii="Times New Roman" w:eastAsia="Times New Roman" w:hAnsi="Times New Roman" w:cs="Times New Roman"/>
          <w:color w:val="000000" w:themeColor="text1"/>
          <w:sz w:val="24"/>
          <w:szCs w:val="24"/>
        </w:rPr>
        <w:t xml:space="preserve"> el tipo de estudio corresponde al </w:t>
      </w:r>
      <w:r w:rsidRPr="00C77283">
        <w:rPr>
          <w:rFonts w:ascii="Times New Roman" w:eastAsia="Times New Roman" w:hAnsi="Times New Roman" w:cs="Times New Roman"/>
          <w:b/>
          <w:i/>
          <w:color w:val="000000" w:themeColor="text1"/>
          <w:sz w:val="24"/>
          <w:szCs w:val="24"/>
        </w:rPr>
        <w:t>Descriptivo</w:t>
      </w:r>
      <w:r w:rsidRPr="00C77283">
        <w:rPr>
          <w:rFonts w:ascii="Times New Roman" w:eastAsia="Times New Roman" w:hAnsi="Times New Roman" w:cs="Times New Roman"/>
          <w:b/>
          <w:color w:val="000000" w:themeColor="text1"/>
          <w:sz w:val="24"/>
          <w:szCs w:val="24"/>
        </w:rPr>
        <w:t>,</w:t>
      </w:r>
      <w:r w:rsidRPr="00C77283">
        <w:rPr>
          <w:rFonts w:ascii="Times New Roman" w:eastAsia="Times New Roman" w:hAnsi="Times New Roman" w:cs="Times New Roman"/>
          <w:color w:val="000000" w:themeColor="text1"/>
          <w:sz w:val="24"/>
          <w:szCs w:val="24"/>
        </w:rPr>
        <w:t xml:space="preserve"> porque busca especificar propiedades o cualquier otro fenómeno que sea sometido a análisis; mide o evalúa diversos aspectos, dimensiones o componentes del fenómeno a investigar, desde el punto de vista científico. Es decir, “en el estudio descriptivo se selecciona una serie de cuestiones y se mide cada una de ellas independientemente, de esta manera se describe lo que se investiga y los conceptos a me</w:t>
      </w:r>
      <w:r w:rsidR="00700B5D">
        <w:rPr>
          <w:rFonts w:ascii="Times New Roman" w:eastAsia="Times New Roman" w:hAnsi="Times New Roman" w:cs="Times New Roman"/>
          <w:color w:val="000000" w:themeColor="text1"/>
          <w:sz w:val="24"/>
          <w:szCs w:val="24"/>
        </w:rPr>
        <w:t>dir se convertirán en variables</w:t>
      </w:r>
      <w:r w:rsidRPr="00C77283">
        <w:rPr>
          <w:rFonts w:ascii="Times New Roman" w:eastAsia="Times New Roman" w:hAnsi="Times New Roman" w:cs="Times New Roman"/>
          <w:color w:val="000000" w:themeColor="text1"/>
          <w:sz w:val="24"/>
          <w:szCs w:val="24"/>
        </w:rPr>
        <w:t xml:space="preserve"> </w:t>
      </w:r>
      <w:r w:rsidR="00FB66C7" w:rsidRPr="00C77283">
        <w:rPr>
          <w:rFonts w:ascii="Times New Roman" w:eastAsia="Times New Roman" w:hAnsi="Times New Roman" w:cs="Times New Roman"/>
          <w:color w:val="000000" w:themeColor="text1"/>
          <w:sz w:val="24"/>
          <w:szCs w:val="24"/>
        </w:rPr>
        <w:t>(Bernal</w:t>
      </w:r>
      <w:r w:rsidRPr="00C77283">
        <w:rPr>
          <w:rFonts w:ascii="Times New Roman" w:eastAsia="Times New Roman" w:hAnsi="Times New Roman" w:cs="Times New Roman"/>
          <w:color w:val="000000" w:themeColor="text1"/>
          <w:sz w:val="24"/>
          <w:szCs w:val="24"/>
        </w:rPr>
        <w:t xml:space="preserve">, 2006, p </w:t>
      </w:r>
      <w:r w:rsidR="00FB66C7" w:rsidRPr="00C77283">
        <w:rPr>
          <w:rFonts w:ascii="Times New Roman" w:eastAsia="Times New Roman" w:hAnsi="Times New Roman" w:cs="Times New Roman"/>
          <w:color w:val="000000" w:themeColor="text1"/>
          <w:sz w:val="24"/>
          <w:szCs w:val="24"/>
        </w:rPr>
        <w:t>112).</w:t>
      </w:r>
    </w:p>
    <w:p w:rsidR="001332F1" w:rsidRPr="00C77283" w:rsidRDefault="001332F1" w:rsidP="005A2E9A">
      <w:pPr>
        <w:autoSpaceDE w:val="0"/>
        <w:autoSpaceDN w:val="0"/>
        <w:adjustRightInd w:val="0"/>
        <w:spacing w:after="0" w:line="360" w:lineRule="auto"/>
        <w:jc w:val="both"/>
        <w:rPr>
          <w:rFonts w:ascii="Times New Roman" w:hAnsi="Times New Roman" w:cs="Times New Roman"/>
          <w:color w:val="000000" w:themeColor="text1"/>
          <w:sz w:val="24"/>
          <w:szCs w:val="24"/>
        </w:rPr>
      </w:pPr>
    </w:p>
    <w:p w:rsidR="002A1D7D" w:rsidRPr="00C77283" w:rsidRDefault="0099093B" w:rsidP="0099093B">
      <w:pPr>
        <w:pStyle w:val="Ttulo2"/>
        <w:rPr>
          <w:rFonts w:ascii="Times New Roman" w:hAnsi="Times New Roman" w:cs="Times New Roman"/>
          <w:b/>
          <w:color w:val="000000" w:themeColor="text1"/>
          <w:sz w:val="24"/>
          <w:szCs w:val="24"/>
        </w:rPr>
      </w:pPr>
      <w:bookmarkStart w:id="22" w:name="_Toc519667328"/>
      <w:r w:rsidRPr="00C77283">
        <w:rPr>
          <w:rFonts w:ascii="Times New Roman" w:hAnsi="Times New Roman" w:cs="Times New Roman"/>
          <w:b/>
          <w:color w:val="000000" w:themeColor="text1"/>
          <w:sz w:val="24"/>
          <w:szCs w:val="24"/>
        </w:rPr>
        <w:t>6</w:t>
      </w:r>
      <w:r w:rsidR="002A1D7D" w:rsidRPr="00C77283">
        <w:rPr>
          <w:rFonts w:ascii="Times New Roman" w:hAnsi="Times New Roman" w:cs="Times New Roman"/>
          <w:b/>
          <w:color w:val="000000" w:themeColor="text1"/>
          <w:sz w:val="24"/>
          <w:szCs w:val="24"/>
        </w:rPr>
        <w:t>.2. Diseño de Investigación.</w:t>
      </w:r>
      <w:bookmarkEnd w:id="22"/>
    </w:p>
    <w:p w:rsidR="00FB66C7" w:rsidRPr="00C77283" w:rsidRDefault="00FB66C7" w:rsidP="00FB66C7">
      <w:pPr>
        <w:rPr>
          <w:rFonts w:ascii="Times New Roman" w:eastAsia="Times New Roman" w:hAnsi="Times New Roman" w:cs="Times New Roman"/>
          <w:color w:val="000000" w:themeColor="text1"/>
          <w:sz w:val="24"/>
          <w:szCs w:val="24"/>
        </w:rPr>
      </w:pPr>
    </w:p>
    <w:p w:rsidR="00FB66C7" w:rsidRPr="00C77283" w:rsidRDefault="00FB66C7" w:rsidP="00FB66C7">
      <w:pPr>
        <w:spacing w:line="360" w:lineRule="auto"/>
        <w:jc w:val="both"/>
        <w:rPr>
          <w:rFonts w:ascii="Times New Roman" w:eastAsia="Times New Roman" w:hAnsi="Times New Roman" w:cs="Times New Roman"/>
          <w:color w:val="000000" w:themeColor="text1"/>
          <w:sz w:val="24"/>
          <w:szCs w:val="24"/>
        </w:rPr>
      </w:pPr>
      <w:r w:rsidRPr="00C77283">
        <w:rPr>
          <w:rFonts w:ascii="Times New Roman" w:eastAsia="Times New Roman" w:hAnsi="Times New Roman" w:cs="Times New Roman"/>
          <w:color w:val="000000" w:themeColor="text1"/>
          <w:sz w:val="24"/>
          <w:szCs w:val="24"/>
        </w:rPr>
        <w:t xml:space="preserve">El Diseño de enfoque investigativo está enmarcado en </w:t>
      </w:r>
      <w:r w:rsidRPr="00700B5D">
        <w:rPr>
          <w:rFonts w:ascii="Times New Roman" w:eastAsia="Times New Roman" w:hAnsi="Times New Roman" w:cs="Times New Roman"/>
          <w:b/>
          <w:color w:val="000000" w:themeColor="text1"/>
          <w:sz w:val="24"/>
          <w:szCs w:val="24"/>
        </w:rPr>
        <w:t>“Mixto”,</w:t>
      </w:r>
      <w:r w:rsidRPr="00C77283">
        <w:rPr>
          <w:rFonts w:ascii="Times New Roman" w:eastAsia="Times New Roman" w:hAnsi="Times New Roman" w:cs="Times New Roman"/>
          <w:b/>
          <w:color w:val="000000" w:themeColor="text1"/>
          <w:sz w:val="24"/>
          <w:szCs w:val="24"/>
        </w:rPr>
        <w:t xml:space="preserve"> </w:t>
      </w:r>
      <w:r w:rsidRPr="00C77283">
        <w:rPr>
          <w:rFonts w:ascii="Times New Roman" w:eastAsia="Times New Roman" w:hAnsi="Times New Roman" w:cs="Times New Roman"/>
          <w:color w:val="000000" w:themeColor="text1"/>
          <w:sz w:val="24"/>
          <w:szCs w:val="24"/>
        </w:rPr>
        <w:t>en donde la parte</w:t>
      </w:r>
      <w:r w:rsidRPr="00C77283">
        <w:rPr>
          <w:rFonts w:ascii="Times New Roman" w:eastAsia="Times New Roman" w:hAnsi="Times New Roman" w:cs="Times New Roman"/>
          <w:b/>
          <w:color w:val="000000" w:themeColor="text1"/>
          <w:sz w:val="24"/>
          <w:szCs w:val="24"/>
        </w:rPr>
        <w:t xml:space="preserve"> cualitativa</w:t>
      </w:r>
      <w:r w:rsidRPr="00C77283">
        <w:rPr>
          <w:rFonts w:ascii="Times New Roman" w:eastAsia="Times New Roman" w:hAnsi="Times New Roman" w:cs="Times New Roman"/>
          <w:color w:val="000000" w:themeColor="text1"/>
          <w:sz w:val="24"/>
          <w:szCs w:val="24"/>
        </w:rPr>
        <w:t xml:space="preserve"> y </w:t>
      </w:r>
      <w:r w:rsidRPr="00C77283">
        <w:rPr>
          <w:rFonts w:ascii="Times New Roman" w:eastAsia="Times New Roman" w:hAnsi="Times New Roman" w:cs="Times New Roman"/>
          <w:b/>
          <w:color w:val="000000" w:themeColor="text1"/>
          <w:sz w:val="24"/>
          <w:szCs w:val="24"/>
        </w:rPr>
        <w:t>cuantitativa</w:t>
      </w:r>
      <w:r w:rsidRPr="00C77283">
        <w:rPr>
          <w:rFonts w:ascii="Times New Roman" w:eastAsia="Times New Roman" w:hAnsi="Times New Roman" w:cs="Times New Roman"/>
          <w:color w:val="000000" w:themeColor="text1"/>
          <w:sz w:val="24"/>
          <w:szCs w:val="24"/>
        </w:rPr>
        <w:t>, aborda experiencias, interacciones y pensamientos presentes en una situación específica y la manera como son expresadas por los actores involucrado (Hernández, 2001).</w:t>
      </w:r>
    </w:p>
    <w:p w:rsidR="00FB66C7" w:rsidRPr="00C77283" w:rsidRDefault="00FB66C7" w:rsidP="00C77283">
      <w:pPr>
        <w:spacing w:after="0" w:line="360" w:lineRule="auto"/>
        <w:jc w:val="both"/>
        <w:rPr>
          <w:rFonts w:ascii="Times New Roman" w:eastAsia="Times New Roman" w:hAnsi="Times New Roman" w:cs="Times New Roman"/>
          <w:color w:val="000000" w:themeColor="text1"/>
          <w:sz w:val="24"/>
          <w:szCs w:val="24"/>
        </w:rPr>
      </w:pPr>
      <w:r w:rsidRPr="00C77283">
        <w:rPr>
          <w:rFonts w:ascii="Times New Roman" w:eastAsia="Times New Roman" w:hAnsi="Times New Roman" w:cs="Times New Roman"/>
          <w:color w:val="000000" w:themeColor="text1"/>
          <w:sz w:val="24"/>
          <w:szCs w:val="24"/>
        </w:rPr>
        <w:t xml:space="preserve">La Investigación Cuantitativa, pretende recolectar información </w:t>
      </w:r>
      <w:r w:rsidR="008407A9">
        <w:rPr>
          <w:rFonts w:ascii="Times New Roman" w:eastAsia="Times New Roman" w:hAnsi="Times New Roman" w:cs="Times New Roman"/>
          <w:color w:val="000000" w:themeColor="text1"/>
          <w:sz w:val="24"/>
          <w:szCs w:val="24"/>
        </w:rPr>
        <w:t>con</w:t>
      </w:r>
      <w:r w:rsidRPr="00C77283">
        <w:rPr>
          <w:rFonts w:ascii="Times New Roman" w:eastAsia="Times New Roman" w:hAnsi="Times New Roman" w:cs="Times New Roman"/>
          <w:color w:val="000000" w:themeColor="text1"/>
          <w:sz w:val="24"/>
          <w:szCs w:val="24"/>
        </w:rPr>
        <w:t xml:space="preserve"> base a métodos estandarizados; para el análisis de la información se utilizará la estadística descriptiva, con el fin de presentar los resultados en tablas de distribución de frecuencias, gráficas e interpretación de los datos a través de la encuesta e instrumentos. </w:t>
      </w:r>
    </w:p>
    <w:p w:rsidR="00FB66C7" w:rsidRPr="00C77283" w:rsidRDefault="00FB66C7" w:rsidP="00FB66C7">
      <w:pPr>
        <w:spacing w:after="0" w:line="360" w:lineRule="auto"/>
        <w:rPr>
          <w:rFonts w:ascii="Times New Roman" w:eastAsia="Times New Roman" w:hAnsi="Times New Roman" w:cs="Times New Roman"/>
          <w:color w:val="000000" w:themeColor="text1"/>
          <w:sz w:val="24"/>
          <w:szCs w:val="24"/>
        </w:rPr>
      </w:pPr>
    </w:p>
    <w:p w:rsidR="00C77283" w:rsidRPr="00C77283" w:rsidRDefault="00FB66C7" w:rsidP="00C77283">
      <w:pPr>
        <w:autoSpaceDE w:val="0"/>
        <w:autoSpaceDN w:val="0"/>
        <w:adjustRightInd w:val="0"/>
        <w:spacing w:after="0" w:line="360" w:lineRule="auto"/>
        <w:jc w:val="both"/>
        <w:rPr>
          <w:rFonts w:ascii="Times New Roman" w:hAnsi="Times New Roman" w:cs="Times New Roman"/>
          <w:color w:val="000000" w:themeColor="text1"/>
          <w:sz w:val="24"/>
          <w:szCs w:val="24"/>
        </w:rPr>
      </w:pPr>
      <w:r w:rsidRPr="00C77283">
        <w:rPr>
          <w:rFonts w:ascii="Times New Roman" w:eastAsia="Times New Roman" w:hAnsi="Times New Roman" w:cs="Times New Roman"/>
          <w:color w:val="000000" w:themeColor="text1"/>
          <w:sz w:val="24"/>
          <w:szCs w:val="24"/>
        </w:rPr>
        <w:t>Con respecto al estudio cualitativo,</w:t>
      </w:r>
      <w:r w:rsidRPr="00C77283">
        <w:rPr>
          <w:rFonts w:ascii="Times New Roman" w:eastAsia="Times New Roman" w:hAnsi="Times New Roman" w:cs="Times New Roman"/>
          <w:b/>
          <w:color w:val="000000" w:themeColor="text1"/>
          <w:sz w:val="24"/>
          <w:szCs w:val="24"/>
        </w:rPr>
        <w:t xml:space="preserve"> </w:t>
      </w:r>
      <w:r w:rsidRPr="00C77283">
        <w:rPr>
          <w:rFonts w:ascii="Times New Roman" w:eastAsia="Times New Roman" w:hAnsi="Times New Roman" w:cs="Times New Roman"/>
          <w:color w:val="000000" w:themeColor="text1"/>
          <w:sz w:val="24"/>
          <w:szCs w:val="24"/>
        </w:rPr>
        <w:t xml:space="preserve">intenta hacer una aproximación global de las situaciones sociales para explorarlas, describirlas y comprenderlas de manera inductiva; es decir, a partir de </w:t>
      </w:r>
      <w:r w:rsidRPr="00C77283">
        <w:rPr>
          <w:rFonts w:ascii="Times New Roman" w:eastAsia="Times New Roman" w:hAnsi="Times New Roman" w:cs="Times New Roman"/>
          <w:color w:val="000000" w:themeColor="text1"/>
          <w:sz w:val="24"/>
          <w:szCs w:val="24"/>
        </w:rPr>
        <w:lastRenderedPageBreak/>
        <w:t>los conocimientos que tienen las diferentes personas involucradas en ellas y no</w:t>
      </w:r>
      <w:r w:rsidR="00700B5D">
        <w:rPr>
          <w:rFonts w:ascii="Times New Roman" w:eastAsia="Times New Roman" w:hAnsi="Times New Roman" w:cs="Times New Roman"/>
          <w:color w:val="000000" w:themeColor="text1"/>
          <w:sz w:val="24"/>
          <w:szCs w:val="24"/>
        </w:rPr>
        <w:t xml:space="preserve"> con base en hipótesis externas</w:t>
      </w:r>
      <w:r w:rsidR="00C77283">
        <w:rPr>
          <w:rFonts w:ascii="Times New Roman" w:eastAsia="Times New Roman" w:hAnsi="Times New Roman" w:cs="Times New Roman"/>
          <w:color w:val="000000" w:themeColor="text1"/>
          <w:sz w:val="24"/>
          <w:szCs w:val="24"/>
        </w:rPr>
        <w:t xml:space="preserve"> </w:t>
      </w:r>
      <w:r w:rsidR="00C77283" w:rsidRPr="00C77283">
        <w:rPr>
          <w:rFonts w:ascii="Times New Roman" w:eastAsia="Times New Roman" w:hAnsi="Times New Roman" w:cs="Times New Roman"/>
          <w:color w:val="000000" w:themeColor="text1"/>
          <w:sz w:val="24"/>
          <w:szCs w:val="24"/>
        </w:rPr>
        <w:t xml:space="preserve">(Bernal, 2006, p </w:t>
      </w:r>
      <w:r w:rsidR="00C77283">
        <w:rPr>
          <w:rFonts w:ascii="Times New Roman" w:eastAsia="Times New Roman" w:hAnsi="Times New Roman" w:cs="Times New Roman"/>
          <w:color w:val="000000" w:themeColor="text1"/>
          <w:sz w:val="24"/>
          <w:szCs w:val="24"/>
        </w:rPr>
        <w:t>113</w:t>
      </w:r>
      <w:r w:rsidR="00C77283" w:rsidRPr="00C77283">
        <w:rPr>
          <w:rFonts w:ascii="Times New Roman" w:eastAsia="Times New Roman" w:hAnsi="Times New Roman" w:cs="Times New Roman"/>
          <w:color w:val="000000" w:themeColor="text1"/>
          <w:sz w:val="24"/>
          <w:szCs w:val="24"/>
        </w:rPr>
        <w:t>).</w:t>
      </w:r>
    </w:p>
    <w:p w:rsidR="004A7A4F" w:rsidRDefault="004A7A4F" w:rsidP="00700B5D">
      <w:pPr>
        <w:spacing w:after="0" w:line="360" w:lineRule="auto"/>
        <w:jc w:val="both"/>
        <w:rPr>
          <w:rFonts w:ascii="Times New Roman" w:eastAsia="Times New Roman" w:hAnsi="Times New Roman" w:cs="Times New Roman"/>
          <w:color w:val="000000" w:themeColor="text1"/>
          <w:sz w:val="24"/>
          <w:szCs w:val="24"/>
        </w:rPr>
      </w:pPr>
    </w:p>
    <w:p w:rsidR="00FB66C7" w:rsidRPr="00C77283" w:rsidRDefault="00FB66C7" w:rsidP="00700B5D">
      <w:pPr>
        <w:spacing w:after="0" w:line="360" w:lineRule="auto"/>
        <w:jc w:val="both"/>
        <w:rPr>
          <w:rFonts w:ascii="Times New Roman" w:hAnsi="Times New Roman" w:cs="Times New Roman"/>
          <w:sz w:val="24"/>
          <w:szCs w:val="24"/>
        </w:rPr>
      </w:pPr>
      <w:r w:rsidRPr="00C77283">
        <w:rPr>
          <w:rFonts w:ascii="Times New Roman" w:eastAsia="Times New Roman" w:hAnsi="Times New Roman" w:cs="Times New Roman"/>
          <w:color w:val="000000" w:themeColor="text1"/>
          <w:sz w:val="24"/>
          <w:szCs w:val="24"/>
        </w:rPr>
        <w:t xml:space="preserve"> Este enfoque es utilizado para describir la realidad tal como es, buscando conceptos que puedan definirla, es decir los individuos que comparten un mismo contexto no están aislados, sino que interactúan entre sí, compartiendo el significado que tienen de sí mismos y de su realidad; cada experiencia es particular así guarde relaciones estructurales o históricas, con conjuntos más extensos de población</w:t>
      </w:r>
    </w:p>
    <w:p w:rsidR="0099093B" w:rsidRPr="00C77283" w:rsidRDefault="0099093B" w:rsidP="0099093B">
      <w:pPr>
        <w:rPr>
          <w:rFonts w:ascii="Times New Roman" w:hAnsi="Times New Roman" w:cs="Times New Roman"/>
          <w:sz w:val="24"/>
          <w:szCs w:val="24"/>
        </w:rPr>
      </w:pPr>
    </w:p>
    <w:p w:rsidR="005932B0" w:rsidRPr="00C77283" w:rsidRDefault="0099093B" w:rsidP="00DD3859">
      <w:pPr>
        <w:pStyle w:val="Ttulo2"/>
        <w:rPr>
          <w:rFonts w:ascii="Times New Roman" w:hAnsi="Times New Roman" w:cs="Times New Roman"/>
          <w:b/>
          <w:color w:val="000000" w:themeColor="text1"/>
          <w:sz w:val="24"/>
          <w:szCs w:val="24"/>
        </w:rPr>
      </w:pPr>
      <w:bookmarkStart w:id="23" w:name="_Toc519667329"/>
      <w:r w:rsidRPr="00C77283">
        <w:rPr>
          <w:rFonts w:ascii="Times New Roman" w:hAnsi="Times New Roman" w:cs="Times New Roman"/>
          <w:b/>
          <w:color w:val="000000" w:themeColor="text1"/>
          <w:sz w:val="24"/>
          <w:szCs w:val="24"/>
        </w:rPr>
        <w:t>6.3.</w:t>
      </w:r>
      <w:r w:rsidR="005932B0" w:rsidRPr="00C77283">
        <w:rPr>
          <w:rFonts w:ascii="Times New Roman" w:hAnsi="Times New Roman" w:cs="Times New Roman"/>
          <w:b/>
          <w:color w:val="000000" w:themeColor="text1"/>
          <w:sz w:val="24"/>
          <w:szCs w:val="24"/>
        </w:rPr>
        <w:t xml:space="preserve"> Caracterización de la población objeto de estudio</w:t>
      </w:r>
      <w:bookmarkEnd w:id="23"/>
    </w:p>
    <w:p w:rsidR="00783879" w:rsidRPr="00C77283" w:rsidRDefault="00783879" w:rsidP="005A2E9A">
      <w:pPr>
        <w:autoSpaceDE w:val="0"/>
        <w:autoSpaceDN w:val="0"/>
        <w:adjustRightInd w:val="0"/>
        <w:spacing w:after="0" w:line="360" w:lineRule="auto"/>
        <w:jc w:val="both"/>
        <w:rPr>
          <w:rFonts w:ascii="Times New Roman" w:hAnsi="Times New Roman" w:cs="Times New Roman"/>
          <w:b/>
          <w:bCs/>
          <w:color w:val="000000" w:themeColor="text1"/>
          <w:sz w:val="24"/>
          <w:szCs w:val="24"/>
        </w:rPr>
      </w:pPr>
    </w:p>
    <w:p w:rsidR="002677B7" w:rsidRDefault="005932B0" w:rsidP="002677B7">
      <w:pPr>
        <w:autoSpaceDE w:val="0"/>
        <w:autoSpaceDN w:val="0"/>
        <w:adjustRightInd w:val="0"/>
        <w:spacing w:after="0" w:line="360" w:lineRule="auto"/>
        <w:jc w:val="both"/>
        <w:rPr>
          <w:rFonts w:ascii="Times New Roman" w:hAnsi="Times New Roman" w:cs="Times New Roman"/>
          <w:color w:val="000000" w:themeColor="text1"/>
          <w:sz w:val="24"/>
          <w:szCs w:val="24"/>
        </w:rPr>
      </w:pPr>
      <w:r w:rsidRPr="00C77283">
        <w:rPr>
          <w:rFonts w:ascii="Times New Roman" w:hAnsi="Times New Roman" w:cs="Times New Roman"/>
          <w:color w:val="000000" w:themeColor="text1"/>
          <w:sz w:val="24"/>
          <w:szCs w:val="24"/>
        </w:rPr>
        <w:t xml:space="preserve">En el municipio de </w:t>
      </w:r>
      <w:r w:rsidR="002677B7" w:rsidRPr="00C77283">
        <w:rPr>
          <w:rFonts w:ascii="Times New Roman" w:hAnsi="Times New Roman" w:cs="Times New Roman"/>
          <w:color w:val="000000" w:themeColor="text1"/>
          <w:sz w:val="24"/>
          <w:szCs w:val="24"/>
        </w:rPr>
        <w:t>Popayán</w:t>
      </w:r>
      <w:r w:rsidRPr="00C77283">
        <w:rPr>
          <w:rFonts w:ascii="Times New Roman" w:hAnsi="Times New Roman" w:cs="Times New Roman"/>
          <w:color w:val="000000" w:themeColor="text1"/>
          <w:sz w:val="24"/>
          <w:szCs w:val="24"/>
        </w:rPr>
        <w:t xml:space="preserve">, hay un alto número de comerciantes </w:t>
      </w:r>
      <w:r w:rsidR="002677B7" w:rsidRPr="00C77283">
        <w:rPr>
          <w:rFonts w:ascii="Times New Roman" w:hAnsi="Times New Roman" w:cs="Times New Roman"/>
          <w:color w:val="000000" w:themeColor="text1"/>
          <w:sz w:val="24"/>
          <w:szCs w:val="24"/>
        </w:rPr>
        <w:t>en el centro de la ciudad</w:t>
      </w:r>
      <w:r w:rsidR="008407A9">
        <w:rPr>
          <w:rFonts w:ascii="Times New Roman" w:hAnsi="Times New Roman" w:cs="Times New Roman"/>
          <w:color w:val="000000" w:themeColor="text1"/>
          <w:sz w:val="24"/>
          <w:szCs w:val="24"/>
        </w:rPr>
        <w:t>,</w:t>
      </w:r>
      <w:r w:rsidR="002677B7" w:rsidRPr="00C77283">
        <w:rPr>
          <w:rFonts w:ascii="Times New Roman" w:hAnsi="Times New Roman" w:cs="Times New Roman"/>
          <w:color w:val="000000" w:themeColor="text1"/>
          <w:sz w:val="24"/>
          <w:szCs w:val="24"/>
        </w:rPr>
        <w:t xml:space="preserve"> los cuales </w:t>
      </w:r>
      <w:r w:rsidRPr="00C77283">
        <w:rPr>
          <w:rFonts w:ascii="Times New Roman" w:hAnsi="Times New Roman" w:cs="Times New Roman"/>
          <w:color w:val="000000" w:themeColor="text1"/>
          <w:sz w:val="24"/>
          <w:szCs w:val="24"/>
        </w:rPr>
        <w:t xml:space="preserve">se dedican a la venta de </w:t>
      </w:r>
      <w:r w:rsidR="00F94E77">
        <w:rPr>
          <w:rFonts w:ascii="Times New Roman" w:hAnsi="Times New Roman" w:cs="Times New Roman"/>
          <w:color w:val="000000" w:themeColor="text1"/>
          <w:sz w:val="24"/>
          <w:szCs w:val="24"/>
        </w:rPr>
        <w:t xml:space="preserve">bienes y </w:t>
      </w:r>
      <w:r w:rsidRPr="00C77283">
        <w:rPr>
          <w:rFonts w:ascii="Times New Roman" w:hAnsi="Times New Roman" w:cs="Times New Roman"/>
          <w:color w:val="000000" w:themeColor="text1"/>
          <w:sz w:val="24"/>
          <w:szCs w:val="24"/>
        </w:rPr>
        <w:t>productos, en donde se estima que la</w:t>
      </w:r>
      <w:r w:rsidR="00377FD4" w:rsidRPr="00C77283">
        <w:rPr>
          <w:rFonts w:ascii="Times New Roman" w:hAnsi="Times New Roman" w:cs="Times New Roman"/>
          <w:color w:val="000000" w:themeColor="text1"/>
          <w:sz w:val="24"/>
          <w:szCs w:val="24"/>
        </w:rPr>
        <w:t xml:space="preserve"> </w:t>
      </w:r>
      <w:r w:rsidRPr="00C77283">
        <w:rPr>
          <w:rFonts w:ascii="Times New Roman" w:hAnsi="Times New Roman" w:cs="Times New Roman"/>
          <w:color w:val="000000" w:themeColor="text1"/>
          <w:sz w:val="24"/>
          <w:szCs w:val="24"/>
        </w:rPr>
        <w:t xml:space="preserve">mayor parte de sus ingresos depende de la </w:t>
      </w:r>
      <w:proofErr w:type="gramStart"/>
      <w:r w:rsidR="00F94E77">
        <w:rPr>
          <w:rFonts w:ascii="Times New Roman" w:hAnsi="Times New Roman" w:cs="Times New Roman"/>
          <w:color w:val="000000" w:themeColor="text1"/>
          <w:sz w:val="24"/>
          <w:szCs w:val="24"/>
        </w:rPr>
        <w:t xml:space="preserve">enajenación </w:t>
      </w:r>
      <w:r w:rsidRPr="00C77283">
        <w:rPr>
          <w:rFonts w:ascii="Times New Roman" w:hAnsi="Times New Roman" w:cs="Times New Roman"/>
          <w:color w:val="000000" w:themeColor="text1"/>
          <w:sz w:val="24"/>
          <w:szCs w:val="24"/>
        </w:rPr>
        <w:t xml:space="preserve"> de</w:t>
      </w:r>
      <w:proofErr w:type="gramEnd"/>
      <w:r w:rsidRPr="00C77283">
        <w:rPr>
          <w:rFonts w:ascii="Times New Roman" w:hAnsi="Times New Roman" w:cs="Times New Roman"/>
          <w:color w:val="000000" w:themeColor="text1"/>
          <w:sz w:val="24"/>
          <w:szCs w:val="24"/>
        </w:rPr>
        <w:t xml:space="preserve"> estos, este comercio cubre</w:t>
      </w:r>
      <w:r w:rsidR="00377FD4" w:rsidRPr="00C77283">
        <w:rPr>
          <w:rFonts w:ascii="Times New Roman" w:hAnsi="Times New Roman" w:cs="Times New Roman"/>
          <w:color w:val="000000" w:themeColor="text1"/>
          <w:sz w:val="24"/>
          <w:szCs w:val="24"/>
        </w:rPr>
        <w:t xml:space="preserve"> </w:t>
      </w:r>
      <w:r w:rsidRPr="00C77283">
        <w:rPr>
          <w:rFonts w:ascii="Times New Roman" w:hAnsi="Times New Roman" w:cs="Times New Roman"/>
          <w:color w:val="000000" w:themeColor="text1"/>
          <w:sz w:val="24"/>
          <w:szCs w:val="24"/>
        </w:rPr>
        <w:t>en gran porcentaje las necesidades de consumo del municipio</w:t>
      </w:r>
      <w:r w:rsidR="002677B7" w:rsidRPr="00C77283">
        <w:rPr>
          <w:rFonts w:ascii="Times New Roman" w:hAnsi="Times New Roman" w:cs="Times New Roman"/>
          <w:color w:val="000000" w:themeColor="text1"/>
          <w:sz w:val="24"/>
          <w:szCs w:val="24"/>
        </w:rPr>
        <w:t>.</w:t>
      </w:r>
    </w:p>
    <w:p w:rsidR="00C77283" w:rsidRPr="00C77283" w:rsidRDefault="00F94E77" w:rsidP="002677B7">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Por lo anterior s</w:t>
      </w:r>
      <w:r w:rsidR="00C77283">
        <w:rPr>
          <w:rFonts w:ascii="Times New Roman" w:hAnsi="Times New Roman" w:cs="Times New Roman"/>
          <w:color w:val="000000" w:themeColor="text1"/>
          <w:sz w:val="24"/>
          <w:szCs w:val="24"/>
        </w:rPr>
        <w:t xml:space="preserve">e debe realizar una muestra representativa para conocer </w:t>
      </w:r>
      <w:r>
        <w:rPr>
          <w:rFonts w:ascii="Times New Roman" w:hAnsi="Times New Roman" w:cs="Times New Roman"/>
          <w:color w:val="000000" w:themeColor="text1"/>
          <w:sz w:val="24"/>
          <w:szCs w:val="24"/>
        </w:rPr>
        <w:t>la población objetivo.</w:t>
      </w:r>
    </w:p>
    <w:p w:rsidR="005932B0" w:rsidRPr="00C77283" w:rsidRDefault="005932B0" w:rsidP="005A2E9A">
      <w:pPr>
        <w:autoSpaceDE w:val="0"/>
        <w:autoSpaceDN w:val="0"/>
        <w:adjustRightInd w:val="0"/>
        <w:spacing w:after="0" w:line="360" w:lineRule="auto"/>
        <w:jc w:val="both"/>
        <w:rPr>
          <w:rFonts w:ascii="Times New Roman" w:hAnsi="Times New Roman" w:cs="Times New Roman"/>
          <w:color w:val="000000" w:themeColor="text1"/>
          <w:sz w:val="24"/>
          <w:szCs w:val="24"/>
        </w:rPr>
      </w:pPr>
    </w:p>
    <w:p w:rsidR="005932B0" w:rsidRPr="0046747D" w:rsidRDefault="00DD3859" w:rsidP="0046747D">
      <w:pPr>
        <w:pStyle w:val="Ttulo2"/>
        <w:rPr>
          <w:rFonts w:ascii="Times New Roman" w:hAnsi="Times New Roman" w:cs="Times New Roman"/>
          <w:b/>
          <w:color w:val="000000" w:themeColor="text1"/>
          <w:sz w:val="24"/>
          <w:szCs w:val="24"/>
        </w:rPr>
      </w:pPr>
      <w:r w:rsidRPr="0046747D">
        <w:rPr>
          <w:rFonts w:ascii="Times New Roman" w:hAnsi="Times New Roman" w:cs="Times New Roman"/>
          <w:b/>
          <w:color w:val="000000" w:themeColor="text1"/>
          <w:sz w:val="24"/>
          <w:szCs w:val="24"/>
        </w:rPr>
        <w:t>6</w:t>
      </w:r>
      <w:r w:rsidR="005932B0" w:rsidRPr="0046747D">
        <w:rPr>
          <w:rFonts w:ascii="Times New Roman" w:hAnsi="Times New Roman" w:cs="Times New Roman"/>
          <w:b/>
          <w:color w:val="000000" w:themeColor="text1"/>
          <w:sz w:val="24"/>
          <w:szCs w:val="24"/>
        </w:rPr>
        <w:t>.</w:t>
      </w:r>
      <w:r w:rsidRPr="0046747D">
        <w:rPr>
          <w:rFonts w:ascii="Times New Roman" w:hAnsi="Times New Roman" w:cs="Times New Roman"/>
          <w:b/>
          <w:color w:val="000000" w:themeColor="text1"/>
          <w:sz w:val="24"/>
          <w:szCs w:val="24"/>
        </w:rPr>
        <w:t>4.</w:t>
      </w:r>
      <w:r w:rsidR="005932B0" w:rsidRPr="0046747D">
        <w:rPr>
          <w:rFonts w:ascii="Times New Roman" w:hAnsi="Times New Roman" w:cs="Times New Roman"/>
          <w:b/>
          <w:color w:val="000000" w:themeColor="text1"/>
          <w:sz w:val="24"/>
          <w:szCs w:val="24"/>
        </w:rPr>
        <w:t xml:space="preserve"> Técnicas de recolección de datos</w:t>
      </w:r>
    </w:p>
    <w:p w:rsidR="00E61399" w:rsidRPr="00C77283" w:rsidRDefault="00E61399" w:rsidP="007A00F1">
      <w:pPr>
        <w:autoSpaceDE w:val="0"/>
        <w:autoSpaceDN w:val="0"/>
        <w:adjustRightInd w:val="0"/>
        <w:spacing w:after="0" w:line="360" w:lineRule="auto"/>
        <w:jc w:val="center"/>
        <w:rPr>
          <w:rFonts w:ascii="Times New Roman" w:hAnsi="Times New Roman" w:cs="Times New Roman"/>
          <w:b/>
          <w:bCs/>
          <w:color w:val="000000" w:themeColor="text1"/>
          <w:sz w:val="24"/>
          <w:szCs w:val="24"/>
        </w:rPr>
      </w:pPr>
    </w:p>
    <w:p w:rsidR="005932B0" w:rsidRPr="00C77283" w:rsidRDefault="00E61399" w:rsidP="005A2E9A">
      <w:pPr>
        <w:autoSpaceDE w:val="0"/>
        <w:autoSpaceDN w:val="0"/>
        <w:adjustRightInd w:val="0"/>
        <w:spacing w:after="0" w:line="360" w:lineRule="auto"/>
        <w:jc w:val="both"/>
        <w:rPr>
          <w:rFonts w:ascii="Times New Roman" w:hAnsi="Times New Roman" w:cs="Times New Roman"/>
          <w:color w:val="000000" w:themeColor="text1"/>
          <w:sz w:val="24"/>
          <w:szCs w:val="24"/>
        </w:rPr>
      </w:pPr>
      <w:r w:rsidRPr="00C77283">
        <w:rPr>
          <w:rFonts w:ascii="Times New Roman" w:hAnsi="Times New Roman" w:cs="Times New Roman"/>
          <w:color w:val="000000" w:themeColor="text1"/>
          <w:sz w:val="24"/>
          <w:szCs w:val="24"/>
        </w:rPr>
        <w:t>La técnica que se va utilizar para esta investigación</w:t>
      </w:r>
      <w:r w:rsidR="00F778EF" w:rsidRPr="00C77283">
        <w:rPr>
          <w:rFonts w:ascii="Times New Roman" w:hAnsi="Times New Roman" w:cs="Times New Roman"/>
          <w:color w:val="000000" w:themeColor="text1"/>
          <w:sz w:val="24"/>
          <w:szCs w:val="24"/>
        </w:rPr>
        <w:t xml:space="preserve"> es la</w:t>
      </w:r>
      <w:r w:rsidR="005932B0" w:rsidRPr="00C77283">
        <w:rPr>
          <w:rFonts w:ascii="Times New Roman" w:hAnsi="Times New Roman" w:cs="Times New Roman"/>
          <w:color w:val="000000" w:themeColor="text1"/>
          <w:sz w:val="24"/>
          <w:szCs w:val="24"/>
        </w:rPr>
        <w:t xml:space="preserve"> </w:t>
      </w:r>
      <w:r w:rsidR="00F778EF" w:rsidRPr="00C77283">
        <w:rPr>
          <w:rFonts w:ascii="Times New Roman" w:hAnsi="Times New Roman" w:cs="Times New Roman"/>
          <w:color w:val="000000" w:themeColor="text1"/>
          <w:sz w:val="24"/>
          <w:szCs w:val="24"/>
        </w:rPr>
        <w:t>e</w:t>
      </w:r>
      <w:r w:rsidR="005932B0" w:rsidRPr="00C77283">
        <w:rPr>
          <w:rFonts w:ascii="Times New Roman" w:hAnsi="Times New Roman" w:cs="Times New Roman"/>
          <w:color w:val="000000" w:themeColor="text1"/>
          <w:sz w:val="24"/>
          <w:szCs w:val="24"/>
        </w:rPr>
        <w:t>ncuesta realizada de manera personal a través de visitas a los establecimientos</w:t>
      </w:r>
      <w:r w:rsidR="00F94E77">
        <w:rPr>
          <w:rFonts w:ascii="Times New Roman" w:hAnsi="Times New Roman" w:cs="Times New Roman"/>
          <w:color w:val="000000" w:themeColor="text1"/>
          <w:sz w:val="24"/>
          <w:szCs w:val="24"/>
        </w:rPr>
        <w:t xml:space="preserve"> básicamente enfocados a pequeños microempresarios</w:t>
      </w:r>
      <w:r w:rsidR="005932B0" w:rsidRPr="00C77283">
        <w:rPr>
          <w:rFonts w:ascii="Times New Roman" w:hAnsi="Times New Roman" w:cs="Times New Roman"/>
          <w:color w:val="000000" w:themeColor="text1"/>
          <w:sz w:val="24"/>
          <w:szCs w:val="24"/>
        </w:rPr>
        <w:t xml:space="preserve"> del </w:t>
      </w:r>
      <w:r w:rsidR="00F778EF" w:rsidRPr="00C77283">
        <w:rPr>
          <w:rFonts w:ascii="Times New Roman" w:hAnsi="Times New Roman" w:cs="Times New Roman"/>
          <w:color w:val="000000" w:themeColor="text1"/>
          <w:sz w:val="24"/>
          <w:szCs w:val="24"/>
        </w:rPr>
        <w:t xml:space="preserve">centro </w:t>
      </w:r>
      <w:r w:rsidR="005932B0" w:rsidRPr="00C77283">
        <w:rPr>
          <w:rFonts w:ascii="Times New Roman" w:hAnsi="Times New Roman" w:cs="Times New Roman"/>
          <w:color w:val="000000" w:themeColor="text1"/>
          <w:sz w:val="24"/>
          <w:szCs w:val="24"/>
        </w:rPr>
        <w:t>del municipio</w:t>
      </w:r>
      <w:r w:rsidR="00F778EF" w:rsidRPr="00C77283">
        <w:rPr>
          <w:rFonts w:ascii="Times New Roman" w:hAnsi="Times New Roman" w:cs="Times New Roman"/>
          <w:color w:val="000000" w:themeColor="text1"/>
          <w:sz w:val="24"/>
          <w:szCs w:val="24"/>
        </w:rPr>
        <w:t xml:space="preserve"> Popayán</w:t>
      </w:r>
      <w:r w:rsidR="005932B0" w:rsidRPr="00C77283">
        <w:rPr>
          <w:rFonts w:ascii="Times New Roman" w:hAnsi="Times New Roman" w:cs="Times New Roman"/>
          <w:color w:val="000000" w:themeColor="text1"/>
          <w:sz w:val="24"/>
          <w:szCs w:val="24"/>
        </w:rPr>
        <w:t>.</w:t>
      </w:r>
    </w:p>
    <w:p w:rsidR="00CB0702" w:rsidRPr="00700B5D" w:rsidRDefault="00CB0702" w:rsidP="005A2E9A">
      <w:pPr>
        <w:autoSpaceDE w:val="0"/>
        <w:autoSpaceDN w:val="0"/>
        <w:adjustRightInd w:val="0"/>
        <w:spacing w:after="0" w:line="360" w:lineRule="auto"/>
        <w:jc w:val="both"/>
        <w:rPr>
          <w:rFonts w:ascii="Times New Roman" w:hAnsi="Times New Roman" w:cs="Times New Roman"/>
          <w:color w:val="000000" w:themeColor="text1"/>
          <w:sz w:val="16"/>
          <w:szCs w:val="16"/>
        </w:rPr>
      </w:pPr>
    </w:p>
    <w:p w:rsidR="00CB0702" w:rsidRPr="00C77283" w:rsidRDefault="007F2E9F" w:rsidP="005A2E9A">
      <w:pPr>
        <w:autoSpaceDE w:val="0"/>
        <w:autoSpaceDN w:val="0"/>
        <w:adjustRightInd w:val="0"/>
        <w:spacing w:after="0" w:line="360" w:lineRule="auto"/>
        <w:jc w:val="both"/>
        <w:rPr>
          <w:rFonts w:ascii="Times New Roman" w:hAnsi="Times New Roman" w:cs="Times New Roman"/>
          <w:color w:val="000000" w:themeColor="text1"/>
          <w:sz w:val="24"/>
          <w:szCs w:val="24"/>
        </w:rPr>
      </w:pPr>
      <w:r w:rsidRPr="00C77283">
        <w:rPr>
          <w:rFonts w:ascii="Times New Roman" w:hAnsi="Times New Roman" w:cs="Times New Roman"/>
          <w:color w:val="000000" w:themeColor="text1"/>
          <w:sz w:val="24"/>
          <w:szCs w:val="24"/>
        </w:rPr>
        <w:t>Los i</w:t>
      </w:r>
      <w:r w:rsidR="005932B0" w:rsidRPr="00C77283">
        <w:rPr>
          <w:rFonts w:ascii="Times New Roman" w:hAnsi="Times New Roman" w:cs="Times New Roman"/>
          <w:color w:val="000000" w:themeColor="text1"/>
          <w:sz w:val="24"/>
          <w:szCs w:val="24"/>
        </w:rPr>
        <w:t>nstrumento</w:t>
      </w:r>
      <w:r w:rsidRPr="00C77283">
        <w:rPr>
          <w:rFonts w:ascii="Times New Roman" w:hAnsi="Times New Roman" w:cs="Times New Roman"/>
          <w:color w:val="000000" w:themeColor="text1"/>
          <w:sz w:val="24"/>
          <w:szCs w:val="24"/>
        </w:rPr>
        <w:t>s que se van a utilizar son</w:t>
      </w:r>
      <w:r w:rsidR="00F94E77">
        <w:rPr>
          <w:rFonts w:ascii="Times New Roman" w:hAnsi="Times New Roman" w:cs="Times New Roman"/>
          <w:color w:val="000000" w:themeColor="text1"/>
          <w:sz w:val="24"/>
          <w:szCs w:val="24"/>
        </w:rPr>
        <w:t>:</w:t>
      </w:r>
      <w:r w:rsidRPr="00C77283">
        <w:rPr>
          <w:rFonts w:ascii="Times New Roman" w:hAnsi="Times New Roman" w:cs="Times New Roman"/>
          <w:color w:val="000000" w:themeColor="text1"/>
          <w:sz w:val="24"/>
          <w:szCs w:val="24"/>
        </w:rPr>
        <w:t xml:space="preserve"> </w:t>
      </w:r>
      <w:r w:rsidR="00F94E77">
        <w:rPr>
          <w:rFonts w:ascii="Times New Roman" w:hAnsi="Times New Roman" w:cs="Times New Roman"/>
          <w:color w:val="000000" w:themeColor="text1"/>
          <w:sz w:val="24"/>
          <w:szCs w:val="24"/>
        </w:rPr>
        <w:t>E</w:t>
      </w:r>
      <w:r w:rsidRPr="00C77283">
        <w:rPr>
          <w:rFonts w:ascii="Times New Roman" w:hAnsi="Times New Roman" w:cs="Times New Roman"/>
          <w:color w:val="000000" w:themeColor="text1"/>
          <w:sz w:val="24"/>
          <w:szCs w:val="24"/>
        </w:rPr>
        <w:t>l c</w:t>
      </w:r>
      <w:r w:rsidR="005932B0" w:rsidRPr="00C77283">
        <w:rPr>
          <w:rFonts w:ascii="Times New Roman" w:hAnsi="Times New Roman" w:cs="Times New Roman"/>
          <w:color w:val="000000" w:themeColor="text1"/>
          <w:sz w:val="24"/>
          <w:szCs w:val="24"/>
        </w:rPr>
        <w:t xml:space="preserve">uestionario </w:t>
      </w:r>
      <w:r w:rsidRPr="00C77283">
        <w:rPr>
          <w:rFonts w:ascii="Times New Roman" w:hAnsi="Times New Roman" w:cs="Times New Roman"/>
          <w:color w:val="000000" w:themeColor="text1"/>
          <w:sz w:val="24"/>
          <w:szCs w:val="24"/>
        </w:rPr>
        <w:t xml:space="preserve">con </w:t>
      </w:r>
      <w:r w:rsidR="005932B0" w:rsidRPr="00C77283">
        <w:rPr>
          <w:rFonts w:ascii="Times New Roman" w:hAnsi="Times New Roman" w:cs="Times New Roman"/>
          <w:color w:val="000000" w:themeColor="text1"/>
          <w:sz w:val="24"/>
          <w:szCs w:val="24"/>
        </w:rPr>
        <w:t>preguntas que mezclan variables subjetivas y</w:t>
      </w:r>
      <w:r w:rsidR="00377FD4" w:rsidRPr="00C77283">
        <w:rPr>
          <w:rFonts w:ascii="Times New Roman" w:hAnsi="Times New Roman" w:cs="Times New Roman"/>
          <w:color w:val="000000" w:themeColor="text1"/>
          <w:sz w:val="24"/>
          <w:szCs w:val="24"/>
        </w:rPr>
        <w:t xml:space="preserve"> </w:t>
      </w:r>
      <w:r w:rsidR="005932B0" w:rsidRPr="00C77283">
        <w:rPr>
          <w:rFonts w:ascii="Times New Roman" w:hAnsi="Times New Roman" w:cs="Times New Roman"/>
          <w:color w:val="000000" w:themeColor="text1"/>
          <w:sz w:val="24"/>
          <w:szCs w:val="24"/>
        </w:rPr>
        <w:t>objetivas acompañado de un folleto informativo acerca del nuevo impuesto</w:t>
      </w:r>
      <w:r w:rsidR="00377FD4" w:rsidRPr="00C77283">
        <w:rPr>
          <w:rFonts w:ascii="Times New Roman" w:hAnsi="Times New Roman" w:cs="Times New Roman"/>
          <w:color w:val="000000" w:themeColor="text1"/>
          <w:sz w:val="24"/>
          <w:szCs w:val="24"/>
        </w:rPr>
        <w:t xml:space="preserve"> </w:t>
      </w:r>
      <w:r w:rsidR="005932B0" w:rsidRPr="00C77283">
        <w:rPr>
          <w:rFonts w:ascii="Times New Roman" w:hAnsi="Times New Roman" w:cs="Times New Roman"/>
          <w:color w:val="000000" w:themeColor="text1"/>
          <w:sz w:val="24"/>
          <w:szCs w:val="24"/>
        </w:rPr>
        <w:t xml:space="preserve">brindando a los comerciantes al por menor más claridad sobre el </w:t>
      </w:r>
      <w:proofErr w:type="spellStart"/>
      <w:r w:rsidR="005932B0" w:rsidRPr="00C77283">
        <w:rPr>
          <w:rFonts w:ascii="Times New Roman" w:hAnsi="Times New Roman" w:cs="Times New Roman"/>
          <w:color w:val="000000" w:themeColor="text1"/>
          <w:sz w:val="24"/>
          <w:szCs w:val="24"/>
        </w:rPr>
        <w:t>monotributo</w:t>
      </w:r>
      <w:proofErr w:type="spellEnd"/>
      <w:r w:rsidR="00CB0702" w:rsidRPr="00C77283">
        <w:rPr>
          <w:rFonts w:ascii="Times New Roman" w:hAnsi="Times New Roman" w:cs="Times New Roman"/>
          <w:color w:val="000000" w:themeColor="text1"/>
          <w:sz w:val="24"/>
          <w:szCs w:val="24"/>
        </w:rPr>
        <w:t>.</w:t>
      </w:r>
    </w:p>
    <w:p w:rsidR="00CB0702" w:rsidRPr="00C77283" w:rsidRDefault="00377FD4" w:rsidP="005A2E9A">
      <w:pPr>
        <w:autoSpaceDE w:val="0"/>
        <w:autoSpaceDN w:val="0"/>
        <w:adjustRightInd w:val="0"/>
        <w:spacing w:after="0" w:line="360" w:lineRule="auto"/>
        <w:jc w:val="both"/>
        <w:rPr>
          <w:rFonts w:ascii="Times New Roman" w:hAnsi="Times New Roman" w:cs="Times New Roman"/>
          <w:color w:val="000000" w:themeColor="text1"/>
          <w:sz w:val="24"/>
          <w:szCs w:val="24"/>
        </w:rPr>
      </w:pPr>
      <w:r w:rsidRPr="00C77283">
        <w:rPr>
          <w:rFonts w:ascii="Times New Roman" w:hAnsi="Times New Roman" w:cs="Times New Roman"/>
          <w:color w:val="000000" w:themeColor="text1"/>
          <w:sz w:val="24"/>
          <w:szCs w:val="24"/>
        </w:rPr>
        <w:t xml:space="preserve"> </w:t>
      </w:r>
    </w:p>
    <w:p w:rsidR="005932B0" w:rsidRPr="00C77283" w:rsidRDefault="005932B0" w:rsidP="005A2E9A">
      <w:pPr>
        <w:autoSpaceDE w:val="0"/>
        <w:autoSpaceDN w:val="0"/>
        <w:adjustRightInd w:val="0"/>
        <w:spacing w:after="0" w:line="360" w:lineRule="auto"/>
        <w:jc w:val="both"/>
        <w:rPr>
          <w:rFonts w:ascii="Times New Roman" w:hAnsi="Times New Roman" w:cs="Times New Roman"/>
          <w:color w:val="000000" w:themeColor="text1"/>
          <w:sz w:val="24"/>
          <w:szCs w:val="24"/>
        </w:rPr>
      </w:pPr>
      <w:r w:rsidRPr="00C77283">
        <w:rPr>
          <w:rFonts w:ascii="Times New Roman" w:hAnsi="Times New Roman" w:cs="Times New Roman"/>
          <w:color w:val="000000" w:themeColor="text1"/>
          <w:sz w:val="24"/>
          <w:szCs w:val="24"/>
        </w:rPr>
        <w:t xml:space="preserve">La información </w:t>
      </w:r>
      <w:r w:rsidR="00CB0702" w:rsidRPr="00C77283">
        <w:rPr>
          <w:rFonts w:ascii="Times New Roman" w:hAnsi="Times New Roman" w:cs="Times New Roman"/>
          <w:color w:val="000000" w:themeColor="text1"/>
          <w:sz w:val="24"/>
          <w:szCs w:val="24"/>
        </w:rPr>
        <w:t>será</w:t>
      </w:r>
      <w:r w:rsidRPr="00C77283">
        <w:rPr>
          <w:rFonts w:ascii="Times New Roman" w:hAnsi="Times New Roman" w:cs="Times New Roman"/>
          <w:color w:val="000000" w:themeColor="text1"/>
          <w:sz w:val="24"/>
          <w:szCs w:val="24"/>
        </w:rPr>
        <w:t xml:space="preserve"> recolectada de</w:t>
      </w:r>
      <w:r w:rsidR="0006705C">
        <w:rPr>
          <w:rFonts w:ascii="Times New Roman" w:hAnsi="Times New Roman" w:cs="Times New Roman"/>
          <w:color w:val="000000" w:themeColor="text1"/>
          <w:sz w:val="24"/>
          <w:szCs w:val="24"/>
        </w:rPr>
        <w:t xml:space="preserve"> personal administrativo del ente objeto de </w:t>
      </w:r>
      <w:proofErr w:type="gramStart"/>
      <w:r w:rsidR="0006705C">
        <w:rPr>
          <w:rFonts w:ascii="Times New Roman" w:hAnsi="Times New Roman" w:cs="Times New Roman"/>
          <w:color w:val="000000" w:themeColor="text1"/>
          <w:sz w:val="24"/>
          <w:szCs w:val="24"/>
        </w:rPr>
        <w:t xml:space="preserve">estudio,  </w:t>
      </w:r>
      <w:r w:rsidRPr="00C77283">
        <w:rPr>
          <w:rFonts w:ascii="Times New Roman" w:hAnsi="Times New Roman" w:cs="Times New Roman"/>
          <w:color w:val="000000" w:themeColor="text1"/>
          <w:sz w:val="24"/>
          <w:szCs w:val="24"/>
        </w:rPr>
        <w:t xml:space="preserve"> </w:t>
      </w:r>
      <w:proofErr w:type="gramEnd"/>
      <w:r w:rsidR="00CB0702" w:rsidRPr="00C77283">
        <w:rPr>
          <w:rFonts w:ascii="Times New Roman" w:hAnsi="Times New Roman" w:cs="Times New Roman"/>
          <w:color w:val="000000" w:themeColor="text1"/>
          <w:sz w:val="24"/>
          <w:szCs w:val="24"/>
        </w:rPr>
        <w:t xml:space="preserve">para ello se </w:t>
      </w:r>
      <w:r w:rsidRPr="00C77283">
        <w:rPr>
          <w:rFonts w:ascii="Times New Roman" w:hAnsi="Times New Roman" w:cs="Times New Roman"/>
          <w:color w:val="000000" w:themeColor="text1"/>
          <w:sz w:val="24"/>
          <w:szCs w:val="24"/>
        </w:rPr>
        <w:t>digit</w:t>
      </w:r>
      <w:r w:rsidR="00FE11AE">
        <w:rPr>
          <w:rFonts w:ascii="Times New Roman" w:hAnsi="Times New Roman" w:cs="Times New Roman"/>
          <w:color w:val="000000" w:themeColor="text1"/>
          <w:sz w:val="24"/>
          <w:szCs w:val="24"/>
        </w:rPr>
        <w:t>ara</w:t>
      </w:r>
      <w:r w:rsidRPr="00C77283">
        <w:rPr>
          <w:rFonts w:ascii="Times New Roman" w:hAnsi="Times New Roman" w:cs="Times New Roman"/>
          <w:color w:val="000000" w:themeColor="text1"/>
          <w:sz w:val="24"/>
          <w:szCs w:val="24"/>
        </w:rPr>
        <w:t xml:space="preserve"> en un</w:t>
      </w:r>
      <w:r w:rsidR="00377FD4" w:rsidRPr="00C77283">
        <w:rPr>
          <w:rFonts w:ascii="Times New Roman" w:hAnsi="Times New Roman" w:cs="Times New Roman"/>
          <w:color w:val="000000" w:themeColor="text1"/>
          <w:sz w:val="24"/>
          <w:szCs w:val="24"/>
        </w:rPr>
        <w:t xml:space="preserve"> </w:t>
      </w:r>
      <w:r w:rsidRPr="00C77283">
        <w:rPr>
          <w:rFonts w:ascii="Times New Roman" w:hAnsi="Times New Roman" w:cs="Times New Roman"/>
          <w:color w:val="000000" w:themeColor="text1"/>
          <w:sz w:val="24"/>
          <w:szCs w:val="24"/>
        </w:rPr>
        <w:t>archivo de Excel para poder así dar a conocer de una manera más eficiente el</w:t>
      </w:r>
      <w:r w:rsidR="00377FD4" w:rsidRPr="00C77283">
        <w:rPr>
          <w:rFonts w:ascii="Times New Roman" w:hAnsi="Times New Roman" w:cs="Times New Roman"/>
          <w:color w:val="000000" w:themeColor="text1"/>
          <w:sz w:val="24"/>
          <w:szCs w:val="24"/>
        </w:rPr>
        <w:t xml:space="preserve"> </w:t>
      </w:r>
      <w:r w:rsidRPr="00C77283">
        <w:rPr>
          <w:rFonts w:ascii="Times New Roman" w:hAnsi="Times New Roman" w:cs="Times New Roman"/>
          <w:color w:val="000000" w:themeColor="text1"/>
          <w:sz w:val="24"/>
          <w:szCs w:val="24"/>
        </w:rPr>
        <w:t>análisis y control de los resultados.</w:t>
      </w:r>
    </w:p>
    <w:p w:rsidR="003A39AE" w:rsidRDefault="003A39AE">
      <w:pPr>
        <w:rPr>
          <w:rFonts w:ascii="Times New Roman" w:hAnsi="Times New Roman" w:cs="Times New Roman"/>
          <w:b/>
          <w:bCs/>
          <w:color w:val="000000" w:themeColor="text1"/>
          <w:sz w:val="14"/>
          <w:szCs w:val="14"/>
        </w:rPr>
      </w:pPr>
      <w:r>
        <w:rPr>
          <w:rFonts w:ascii="Times New Roman" w:hAnsi="Times New Roman" w:cs="Times New Roman"/>
          <w:b/>
          <w:bCs/>
          <w:color w:val="000000" w:themeColor="text1"/>
          <w:sz w:val="14"/>
          <w:szCs w:val="14"/>
        </w:rPr>
        <w:br w:type="page"/>
      </w:r>
    </w:p>
    <w:p w:rsidR="00FE11AE" w:rsidRPr="00C61AB8" w:rsidRDefault="00FE11AE" w:rsidP="00C61AB8">
      <w:pPr>
        <w:pStyle w:val="Ttulo2"/>
        <w:rPr>
          <w:rFonts w:ascii="Times New Roman" w:hAnsi="Times New Roman" w:cs="Times New Roman"/>
          <w:b/>
          <w:color w:val="000000" w:themeColor="text1"/>
          <w:sz w:val="24"/>
          <w:szCs w:val="24"/>
        </w:rPr>
      </w:pPr>
      <w:r w:rsidRPr="00C61AB8">
        <w:rPr>
          <w:rFonts w:ascii="Times New Roman" w:hAnsi="Times New Roman" w:cs="Times New Roman"/>
          <w:b/>
          <w:color w:val="000000" w:themeColor="text1"/>
          <w:sz w:val="24"/>
          <w:szCs w:val="24"/>
        </w:rPr>
        <w:lastRenderedPageBreak/>
        <w:t>6.5. Métodos de Investigación</w:t>
      </w:r>
    </w:p>
    <w:p w:rsidR="00FE11AE" w:rsidRDefault="00FE11AE" w:rsidP="00FE11AE">
      <w:pPr>
        <w:autoSpaceDE w:val="0"/>
        <w:autoSpaceDN w:val="0"/>
        <w:adjustRightInd w:val="0"/>
        <w:spacing w:after="0" w:line="360" w:lineRule="auto"/>
        <w:jc w:val="both"/>
        <w:rPr>
          <w:rFonts w:ascii="Times New Roman" w:hAnsi="Times New Roman" w:cs="Times New Roman"/>
          <w:b/>
          <w:bCs/>
          <w:color w:val="000000" w:themeColor="text1"/>
          <w:sz w:val="24"/>
          <w:szCs w:val="24"/>
        </w:rPr>
      </w:pPr>
    </w:p>
    <w:p w:rsidR="00FE11AE" w:rsidRPr="00700B5D" w:rsidRDefault="00FE11AE" w:rsidP="00700B5D">
      <w:pPr>
        <w:spacing w:after="0" w:line="360" w:lineRule="auto"/>
        <w:ind w:left="-40"/>
        <w:jc w:val="both"/>
        <w:rPr>
          <w:rFonts w:ascii="Times New Roman" w:eastAsia="Times New Roman" w:hAnsi="Times New Roman" w:cs="Times New Roman"/>
          <w:color w:val="000000" w:themeColor="text1"/>
          <w:sz w:val="24"/>
          <w:szCs w:val="24"/>
        </w:rPr>
      </w:pPr>
      <w:r w:rsidRPr="00700B5D">
        <w:rPr>
          <w:rFonts w:ascii="Times New Roman" w:eastAsia="Times New Roman" w:hAnsi="Times New Roman" w:cs="Times New Roman"/>
          <w:color w:val="000000" w:themeColor="text1"/>
          <w:sz w:val="24"/>
          <w:szCs w:val="24"/>
        </w:rPr>
        <w:t>La presente investigación se realizará teniendo en cuenta las siguientes fases con sus respectivas actividades.</w:t>
      </w:r>
    </w:p>
    <w:p w:rsidR="00FE11AE" w:rsidRDefault="00FE11AE" w:rsidP="00FE11AE">
      <w:pPr>
        <w:spacing w:after="0" w:line="360" w:lineRule="auto"/>
        <w:ind w:left="-40"/>
        <w:rPr>
          <w:rFonts w:eastAsia="Times New Roman" w:cs="Arial"/>
          <w:color w:val="000000" w:themeColor="text1"/>
          <w:sz w:val="4"/>
          <w:szCs w:val="4"/>
        </w:rPr>
      </w:pPr>
    </w:p>
    <w:p w:rsidR="00FE11AE" w:rsidRPr="00FA3B78" w:rsidRDefault="00FE11AE" w:rsidP="00FE11AE">
      <w:pPr>
        <w:spacing w:after="0" w:line="360" w:lineRule="auto"/>
        <w:ind w:left="-40"/>
        <w:rPr>
          <w:rFonts w:eastAsia="Times New Roman" w:cs="Arial"/>
          <w:color w:val="000000" w:themeColor="text1"/>
          <w:sz w:val="4"/>
          <w:szCs w:val="4"/>
        </w:rPr>
      </w:pPr>
    </w:p>
    <w:p w:rsidR="00FE11AE" w:rsidRPr="00FE11AE" w:rsidRDefault="00FE11AE" w:rsidP="00FE11AE">
      <w:pPr>
        <w:spacing w:after="0" w:line="360" w:lineRule="auto"/>
        <w:ind w:left="-40"/>
        <w:rPr>
          <w:rFonts w:ascii="Times New Roman" w:eastAsia="Times New Roman" w:hAnsi="Times New Roman" w:cs="Times New Roman"/>
          <w:b/>
          <w:color w:val="000000" w:themeColor="text1"/>
          <w:sz w:val="24"/>
          <w:szCs w:val="24"/>
        </w:rPr>
      </w:pPr>
      <w:r w:rsidRPr="00FE11AE">
        <w:rPr>
          <w:rFonts w:ascii="Times New Roman" w:eastAsia="Times New Roman" w:hAnsi="Times New Roman" w:cs="Times New Roman"/>
          <w:b/>
          <w:color w:val="000000" w:themeColor="text1"/>
          <w:sz w:val="24"/>
          <w:szCs w:val="24"/>
        </w:rPr>
        <w:t>Fase I. Revisión Documental.</w:t>
      </w:r>
    </w:p>
    <w:p w:rsidR="00FE11AE" w:rsidRPr="00FE11AE" w:rsidRDefault="00FE11AE" w:rsidP="00FE11AE">
      <w:pPr>
        <w:spacing w:after="0" w:line="360" w:lineRule="auto"/>
        <w:ind w:left="-40"/>
        <w:rPr>
          <w:rFonts w:ascii="Times New Roman" w:eastAsia="Times New Roman" w:hAnsi="Times New Roman" w:cs="Times New Roman"/>
          <w:b/>
          <w:color w:val="000000" w:themeColor="text1"/>
          <w:sz w:val="24"/>
          <w:szCs w:val="24"/>
        </w:rPr>
      </w:pPr>
      <w:r w:rsidRPr="00FE11AE">
        <w:rPr>
          <w:rFonts w:ascii="Times New Roman" w:eastAsia="Times New Roman" w:hAnsi="Times New Roman" w:cs="Times New Roman"/>
          <w:b/>
          <w:color w:val="000000" w:themeColor="text1"/>
          <w:sz w:val="24"/>
          <w:szCs w:val="24"/>
        </w:rPr>
        <w:t>Actividades.</w:t>
      </w:r>
    </w:p>
    <w:p w:rsidR="00FE11AE" w:rsidRDefault="00FE11AE" w:rsidP="0006705C">
      <w:pPr>
        <w:pStyle w:val="Prrafodelista"/>
        <w:numPr>
          <w:ilvl w:val="0"/>
          <w:numId w:val="11"/>
        </w:numPr>
        <w:spacing w:after="0" w:line="360" w:lineRule="auto"/>
        <w:rPr>
          <w:rFonts w:ascii="Times New Roman" w:eastAsia="Times New Roman" w:hAnsi="Times New Roman" w:cs="Times New Roman"/>
          <w:color w:val="000000" w:themeColor="text1"/>
          <w:sz w:val="24"/>
          <w:szCs w:val="24"/>
        </w:rPr>
      </w:pPr>
      <w:r w:rsidRPr="0006705C">
        <w:rPr>
          <w:rFonts w:ascii="Times New Roman" w:eastAsia="Times New Roman" w:hAnsi="Times New Roman" w:cs="Times New Roman"/>
          <w:color w:val="000000" w:themeColor="text1"/>
          <w:sz w:val="24"/>
          <w:szCs w:val="24"/>
        </w:rPr>
        <w:t xml:space="preserve">Revisión de autores y marco Normativo sobre el </w:t>
      </w:r>
      <w:proofErr w:type="spellStart"/>
      <w:r w:rsidRPr="0006705C">
        <w:rPr>
          <w:rFonts w:ascii="Times New Roman" w:eastAsia="Times New Roman" w:hAnsi="Times New Roman" w:cs="Times New Roman"/>
          <w:color w:val="000000" w:themeColor="text1"/>
          <w:sz w:val="24"/>
          <w:szCs w:val="24"/>
        </w:rPr>
        <w:t>Monotributo</w:t>
      </w:r>
      <w:proofErr w:type="spellEnd"/>
      <w:r w:rsidRPr="0006705C">
        <w:rPr>
          <w:rFonts w:ascii="Times New Roman" w:eastAsia="Times New Roman" w:hAnsi="Times New Roman" w:cs="Times New Roman"/>
          <w:color w:val="000000" w:themeColor="text1"/>
          <w:sz w:val="24"/>
          <w:szCs w:val="24"/>
        </w:rPr>
        <w:t xml:space="preserve"> </w:t>
      </w:r>
    </w:p>
    <w:p w:rsidR="00FE11AE" w:rsidRDefault="00FE11AE" w:rsidP="00FE11AE">
      <w:pPr>
        <w:spacing w:after="0" w:line="360" w:lineRule="auto"/>
        <w:ind w:left="-40"/>
        <w:rPr>
          <w:rFonts w:ascii="Times New Roman" w:eastAsia="Times New Roman" w:hAnsi="Times New Roman" w:cs="Times New Roman"/>
          <w:color w:val="000000" w:themeColor="text1"/>
          <w:sz w:val="24"/>
          <w:szCs w:val="24"/>
        </w:rPr>
      </w:pPr>
    </w:p>
    <w:p w:rsidR="009D0A20" w:rsidRPr="00FE11AE" w:rsidRDefault="009D0A20" w:rsidP="009D0A20">
      <w:pPr>
        <w:spacing w:after="0" w:line="360" w:lineRule="auto"/>
        <w:ind w:left="-40"/>
        <w:rPr>
          <w:rFonts w:ascii="Times New Roman" w:eastAsia="Times New Roman" w:hAnsi="Times New Roman" w:cs="Times New Roman"/>
          <w:b/>
          <w:color w:val="000000" w:themeColor="text1"/>
          <w:sz w:val="24"/>
          <w:szCs w:val="24"/>
        </w:rPr>
      </w:pPr>
      <w:r w:rsidRPr="00FE11AE">
        <w:rPr>
          <w:rFonts w:ascii="Times New Roman" w:eastAsia="Times New Roman" w:hAnsi="Times New Roman" w:cs="Times New Roman"/>
          <w:b/>
          <w:color w:val="000000" w:themeColor="text1"/>
          <w:sz w:val="24"/>
          <w:szCs w:val="24"/>
        </w:rPr>
        <w:t xml:space="preserve">Fase </w:t>
      </w:r>
      <w:r>
        <w:rPr>
          <w:rFonts w:ascii="Times New Roman" w:eastAsia="Times New Roman" w:hAnsi="Times New Roman" w:cs="Times New Roman"/>
          <w:b/>
          <w:color w:val="000000" w:themeColor="text1"/>
          <w:sz w:val="24"/>
          <w:szCs w:val="24"/>
        </w:rPr>
        <w:t>II.</w:t>
      </w:r>
      <w:r w:rsidRPr="00FE11AE">
        <w:rPr>
          <w:rFonts w:ascii="Times New Roman" w:eastAsia="Times New Roman" w:hAnsi="Times New Roman" w:cs="Times New Roman"/>
          <w:b/>
          <w:color w:val="000000" w:themeColor="text1"/>
          <w:sz w:val="24"/>
          <w:szCs w:val="24"/>
        </w:rPr>
        <w:t xml:space="preserve"> Socialización del Impuesto </w:t>
      </w:r>
    </w:p>
    <w:p w:rsidR="009D0A20" w:rsidRPr="00FE11AE" w:rsidRDefault="009D0A20" w:rsidP="009D0A20">
      <w:pPr>
        <w:spacing w:after="0" w:line="360" w:lineRule="auto"/>
        <w:ind w:left="-40"/>
        <w:rPr>
          <w:rFonts w:ascii="Times New Roman" w:eastAsia="Times New Roman" w:hAnsi="Times New Roman" w:cs="Times New Roman"/>
          <w:b/>
          <w:color w:val="000000" w:themeColor="text1"/>
          <w:sz w:val="24"/>
          <w:szCs w:val="24"/>
        </w:rPr>
      </w:pPr>
      <w:r w:rsidRPr="00FE11AE">
        <w:rPr>
          <w:rFonts w:ascii="Times New Roman" w:eastAsia="Times New Roman" w:hAnsi="Times New Roman" w:cs="Times New Roman"/>
          <w:b/>
          <w:color w:val="000000" w:themeColor="text1"/>
          <w:sz w:val="24"/>
          <w:szCs w:val="24"/>
        </w:rPr>
        <w:t>Actividades:</w:t>
      </w:r>
    </w:p>
    <w:p w:rsidR="009D0A20" w:rsidRDefault="009D0A20" w:rsidP="009D0A20">
      <w:pPr>
        <w:pStyle w:val="Prrafodelista"/>
        <w:numPr>
          <w:ilvl w:val="0"/>
          <w:numId w:val="11"/>
        </w:numPr>
        <w:spacing w:after="0"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Visitas a </w:t>
      </w:r>
      <w:r w:rsidR="009A037C">
        <w:rPr>
          <w:rFonts w:ascii="Times New Roman" w:eastAsia="Times New Roman" w:hAnsi="Times New Roman" w:cs="Times New Roman"/>
          <w:color w:val="000000" w:themeColor="text1"/>
          <w:sz w:val="24"/>
          <w:szCs w:val="24"/>
        </w:rPr>
        <w:t>la</w:t>
      </w:r>
      <w:r>
        <w:rPr>
          <w:rFonts w:ascii="Times New Roman" w:eastAsia="Times New Roman" w:hAnsi="Times New Roman" w:cs="Times New Roman"/>
          <w:color w:val="000000" w:themeColor="text1"/>
          <w:sz w:val="24"/>
          <w:szCs w:val="24"/>
        </w:rPr>
        <w:t xml:space="preserve">s Pymes del centro del municipio de </w:t>
      </w:r>
      <w:r w:rsidR="009A037C">
        <w:rPr>
          <w:rFonts w:ascii="Times New Roman" w:eastAsia="Times New Roman" w:hAnsi="Times New Roman" w:cs="Times New Roman"/>
          <w:color w:val="000000" w:themeColor="text1"/>
          <w:sz w:val="24"/>
          <w:szCs w:val="24"/>
        </w:rPr>
        <w:t>Popayán</w:t>
      </w:r>
    </w:p>
    <w:p w:rsidR="009A037C" w:rsidRDefault="009A037C" w:rsidP="009D0A20">
      <w:pPr>
        <w:pStyle w:val="Prrafodelista"/>
        <w:numPr>
          <w:ilvl w:val="0"/>
          <w:numId w:val="11"/>
        </w:numPr>
        <w:spacing w:after="0"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Socialización del folleto informativo del </w:t>
      </w:r>
      <w:proofErr w:type="spellStart"/>
      <w:r>
        <w:rPr>
          <w:rFonts w:ascii="Times New Roman" w:eastAsia="Times New Roman" w:hAnsi="Times New Roman" w:cs="Times New Roman"/>
          <w:color w:val="000000" w:themeColor="text1"/>
          <w:sz w:val="24"/>
          <w:szCs w:val="24"/>
        </w:rPr>
        <w:t>Monotributo</w:t>
      </w:r>
      <w:proofErr w:type="spellEnd"/>
      <w:r>
        <w:rPr>
          <w:rFonts w:ascii="Times New Roman" w:eastAsia="Times New Roman" w:hAnsi="Times New Roman" w:cs="Times New Roman"/>
          <w:color w:val="000000" w:themeColor="text1"/>
          <w:sz w:val="24"/>
          <w:szCs w:val="24"/>
        </w:rPr>
        <w:t xml:space="preserve"> </w:t>
      </w:r>
      <w:proofErr w:type="gramStart"/>
      <w:r>
        <w:rPr>
          <w:rFonts w:ascii="Times New Roman" w:eastAsia="Times New Roman" w:hAnsi="Times New Roman" w:cs="Times New Roman"/>
          <w:color w:val="000000" w:themeColor="text1"/>
          <w:sz w:val="24"/>
          <w:szCs w:val="24"/>
        </w:rPr>
        <w:t>“ Ley</w:t>
      </w:r>
      <w:proofErr w:type="gramEnd"/>
      <w:r>
        <w:rPr>
          <w:rFonts w:ascii="Times New Roman" w:eastAsia="Times New Roman" w:hAnsi="Times New Roman" w:cs="Times New Roman"/>
          <w:color w:val="000000" w:themeColor="text1"/>
          <w:sz w:val="24"/>
          <w:szCs w:val="24"/>
        </w:rPr>
        <w:t xml:space="preserve"> 1819 de 2016”</w:t>
      </w:r>
    </w:p>
    <w:p w:rsidR="009A037C" w:rsidRDefault="009A037C" w:rsidP="009D0A20">
      <w:pPr>
        <w:pStyle w:val="Prrafodelista"/>
        <w:numPr>
          <w:ilvl w:val="0"/>
          <w:numId w:val="11"/>
        </w:numPr>
        <w:spacing w:after="0"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Desarrollo de la estrategia didáctica “crucigrama”</w:t>
      </w:r>
    </w:p>
    <w:p w:rsidR="009D0A20" w:rsidRPr="009D0A20" w:rsidRDefault="009D0A20" w:rsidP="00FE11AE">
      <w:pPr>
        <w:spacing w:after="0" w:line="360" w:lineRule="auto"/>
        <w:ind w:left="-40"/>
        <w:rPr>
          <w:rFonts w:ascii="Times New Roman" w:eastAsia="Times New Roman" w:hAnsi="Times New Roman" w:cs="Times New Roman"/>
          <w:color w:val="000000" w:themeColor="text1"/>
          <w:sz w:val="10"/>
          <w:szCs w:val="10"/>
        </w:rPr>
      </w:pPr>
    </w:p>
    <w:p w:rsidR="00FE11AE" w:rsidRPr="00FE11AE" w:rsidRDefault="00FE11AE" w:rsidP="00FE11AE">
      <w:pPr>
        <w:spacing w:after="0" w:line="360" w:lineRule="auto"/>
        <w:ind w:left="-40"/>
        <w:rPr>
          <w:rFonts w:ascii="Times New Roman" w:eastAsia="Times New Roman" w:hAnsi="Times New Roman" w:cs="Times New Roman"/>
          <w:b/>
          <w:color w:val="000000" w:themeColor="text1"/>
          <w:sz w:val="24"/>
          <w:szCs w:val="24"/>
        </w:rPr>
      </w:pPr>
      <w:r w:rsidRPr="00FE11AE">
        <w:rPr>
          <w:rFonts w:ascii="Times New Roman" w:eastAsia="Times New Roman" w:hAnsi="Times New Roman" w:cs="Times New Roman"/>
          <w:b/>
          <w:color w:val="000000" w:themeColor="text1"/>
          <w:sz w:val="24"/>
          <w:szCs w:val="24"/>
        </w:rPr>
        <w:t>Fase I</w:t>
      </w:r>
      <w:r w:rsidR="009A037C">
        <w:rPr>
          <w:rFonts w:ascii="Times New Roman" w:eastAsia="Times New Roman" w:hAnsi="Times New Roman" w:cs="Times New Roman"/>
          <w:b/>
          <w:color w:val="000000" w:themeColor="text1"/>
          <w:sz w:val="24"/>
          <w:szCs w:val="24"/>
        </w:rPr>
        <w:t>I</w:t>
      </w:r>
      <w:r w:rsidRPr="00FE11AE">
        <w:rPr>
          <w:rFonts w:ascii="Times New Roman" w:eastAsia="Times New Roman" w:hAnsi="Times New Roman" w:cs="Times New Roman"/>
          <w:b/>
          <w:color w:val="000000" w:themeColor="text1"/>
          <w:sz w:val="24"/>
          <w:szCs w:val="24"/>
        </w:rPr>
        <w:t>I. Recolección de la Información.</w:t>
      </w:r>
    </w:p>
    <w:p w:rsidR="00FE11AE" w:rsidRDefault="00FE11AE" w:rsidP="00FE11AE">
      <w:pPr>
        <w:spacing w:after="0" w:line="360" w:lineRule="auto"/>
        <w:ind w:left="-40"/>
        <w:rPr>
          <w:rFonts w:ascii="Times New Roman" w:eastAsia="Times New Roman" w:hAnsi="Times New Roman" w:cs="Times New Roman"/>
          <w:color w:val="000000" w:themeColor="text1"/>
          <w:sz w:val="24"/>
          <w:szCs w:val="24"/>
        </w:rPr>
      </w:pPr>
      <w:r w:rsidRPr="00FE11AE">
        <w:rPr>
          <w:rFonts w:ascii="Times New Roman" w:eastAsia="Times New Roman" w:hAnsi="Times New Roman" w:cs="Times New Roman"/>
          <w:color w:val="000000" w:themeColor="text1"/>
          <w:sz w:val="24"/>
          <w:szCs w:val="24"/>
        </w:rPr>
        <w:t>En esta fase se hará con base a dos técnicas de recolección de datos.</w:t>
      </w:r>
    </w:p>
    <w:p w:rsidR="0006705C" w:rsidRDefault="0006705C" w:rsidP="0006705C">
      <w:pPr>
        <w:pStyle w:val="Prrafodelista"/>
        <w:numPr>
          <w:ilvl w:val="0"/>
          <w:numId w:val="11"/>
        </w:numPr>
        <w:spacing w:after="0"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La Encuesta. Instrumento de información</w:t>
      </w:r>
    </w:p>
    <w:p w:rsidR="00F92CA8" w:rsidRPr="0006705C" w:rsidRDefault="00F92CA8" w:rsidP="0006705C">
      <w:pPr>
        <w:pStyle w:val="Prrafodelista"/>
        <w:numPr>
          <w:ilvl w:val="0"/>
          <w:numId w:val="11"/>
        </w:numPr>
        <w:spacing w:after="0"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La entrevista </w:t>
      </w:r>
      <w:proofErr w:type="gramStart"/>
      <w:r>
        <w:rPr>
          <w:rFonts w:ascii="Times New Roman" w:eastAsia="Times New Roman" w:hAnsi="Times New Roman" w:cs="Times New Roman"/>
          <w:color w:val="000000" w:themeColor="text1"/>
          <w:sz w:val="24"/>
          <w:szCs w:val="24"/>
        </w:rPr>
        <w:t>( semiestructurada</w:t>
      </w:r>
      <w:proofErr w:type="gramEnd"/>
      <w:r w:rsidR="0073011C">
        <w:rPr>
          <w:rFonts w:ascii="Times New Roman" w:eastAsia="Times New Roman" w:hAnsi="Times New Roman" w:cs="Times New Roman"/>
          <w:color w:val="000000" w:themeColor="text1"/>
          <w:sz w:val="24"/>
          <w:szCs w:val="24"/>
        </w:rPr>
        <w:t>)</w:t>
      </w:r>
    </w:p>
    <w:p w:rsidR="00FE11AE" w:rsidRPr="00FE11AE" w:rsidRDefault="00FE11AE" w:rsidP="00FE11AE">
      <w:pPr>
        <w:spacing w:after="0" w:line="360" w:lineRule="auto"/>
        <w:ind w:left="-40"/>
        <w:rPr>
          <w:rFonts w:ascii="Times New Roman" w:eastAsia="Times New Roman" w:hAnsi="Times New Roman" w:cs="Times New Roman"/>
          <w:b/>
          <w:color w:val="000000" w:themeColor="text1"/>
          <w:sz w:val="24"/>
          <w:szCs w:val="24"/>
        </w:rPr>
      </w:pPr>
      <w:r w:rsidRPr="00FE11AE">
        <w:rPr>
          <w:rFonts w:ascii="Times New Roman" w:eastAsia="Times New Roman" w:hAnsi="Times New Roman" w:cs="Times New Roman"/>
          <w:b/>
          <w:color w:val="000000" w:themeColor="text1"/>
          <w:sz w:val="24"/>
          <w:szCs w:val="24"/>
        </w:rPr>
        <w:t>Actividades</w:t>
      </w:r>
    </w:p>
    <w:p w:rsidR="00FE11AE" w:rsidRPr="00FE11AE" w:rsidRDefault="00FE11AE" w:rsidP="00FE11AE">
      <w:pPr>
        <w:spacing w:after="0" w:line="360" w:lineRule="auto"/>
        <w:ind w:left="-40"/>
        <w:rPr>
          <w:rFonts w:ascii="Times New Roman" w:eastAsia="Times New Roman" w:hAnsi="Times New Roman" w:cs="Times New Roman"/>
          <w:color w:val="000000" w:themeColor="text1"/>
          <w:sz w:val="24"/>
          <w:szCs w:val="24"/>
        </w:rPr>
      </w:pPr>
      <w:r w:rsidRPr="00FE11AE">
        <w:rPr>
          <w:rFonts w:ascii="Times New Roman" w:eastAsia="Times New Roman" w:hAnsi="Times New Roman" w:cs="Times New Roman"/>
          <w:color w:val="000000" w:themeColor="text1"/>
          <w:sz w:val="24"/>
          <w:szCs w:val="24"/>
        </w:rPr>
        <w:t>1. Elaboración y aplicación de una encuesta a los comerciantes</w:t>
      </w:r>
    </w:p>
    <w:p w:rsidR="00FE11AE" w:rsidRPr="00FE11AE" w:rsidRDefault="00FE11AE" w:rsidP="00FE11AE">
      <w:pPr>
        <w:spacing w:after="0" w:line="360" w:lineRule="auto"/>
        <w:ind w:left="-40"/>
        <w:rPr>
          <w:rFonts w:ascii="Times New Roman" w:eastAsia="Times New Roman" w:hAnsi="Times New Roman" w:cs="Times New Roman"/>
          <w:b/>
          <w:color w:val="000000" w:themeColor="text1"/>
          <w:sz w:val="24"/>
          <w:szCs w:val="24"/>
        </w:rPr>
      </w:pPr>
      <w:r w:rsidRPr="00FE11AE">
        <w:rPr>
          <w:rFonts w:ascii="Times New Roman" w:eastAsia="Times New Roman" w:hAnsi="Times New Roman" w:cs="Times New Roman"/>
          <w:color w:val="000000" w:themeColor="text1"/>
          <w:sz w:val="24"/>
          <w:szCs w:val="24"/>
        </w:rPr>
        <w:t xml:space="preserve">2. Elaboración y aplicación de una entrevista semiestructurada </w:t>
      </w:r>
    </w:p>
    <w:p w:rsidR="00FE11AE" w:rsidRPr="00FE11AE" w:rsidRDefault="00FE11AE" w:rsidP="00FE11AE">
      <w:pPr>
        <w:spacing w:after="0" w:line="360" w:lineRule="auto"/>
        <w:ind w:left="-40"/>
        <w:rPr>
          <w:rFonts w:ascii="Times New Roman" w:eastAsia="Times New Roman" w:hAnsi="Times New Roman" w:cs="Times New Roman"/>
          <w:b/>
          <w:color w:val="000000" w:themeColor="text1"/>
          <w:sz w:val="24"/>
          <w:szCs w:val="24"/>
        </w:rPr>
      </w:pPr>
    </w:p>
    <w:p w:rsidR="00FE11AE" w:rsidRPr="00FE11AE" w:rsidRDefault="00FE11AE" w:rsidP="00FE11AE">
      <w:pPr>
        <w:spacing w:after="0" w:line="360" w:lineRule="auto"/>
        <w:ind w:left="-40"/>
        <w:rPr>
          <w:rFonts w:ascii="Times New Roman" w:eastAsia="Times New Roman" w:hAnsi="Times New Roman" w:cs="Times New Roman"/>
          <w:b/>
          <w:color w:val="000000" w:themeColor="text1"/>
          <w:sz w:val="24"/>
          <w:szCs w:val="24"/>
        </w:rPr>
      </w:pPr>
      <w:r w:rsidRPr="00FE11AE">
        <w:rPr>
          <w:rFonts w:ascii="Times New Roman" w:eastAsia="Times New Roman" w:hAnsi="Times New Roman" w:cs="Times New Roman"/>
          <w:b/>
          <w:color w:val="000000" w:themeColor="text1"/>
          <w:sz w:val="24"/>
          <w:szCs w:val="24"/>
        </w:rPr>
        <w:t xml:space="preserve">Fase </w:t>
      </w:r>
      <w:r w:rsidR="002C44A1">
        <w:rPr>
          <w:rFonts w:ascii="Times New Roman" w:eastAsia="Times New Roman" w:hAnsi="Times New Roman" w:cs="Times New Roman"/>
          <w:b/>
          <w:color w:val="000000" w:themeColor="text1"/>
          <w:sz w:val="24"/>
          <w:szCs w:val="24"/>
        </w:rPr>
        <w:t>IV</w:t>
      </w:r>
      <w:r w:rsidRPr="00FE11AE">
        <w:rPr>
          <w:rFonts w:ascii="Times New Roman" w:eastAsia="Times New Roman" w:hAnsi="Times New Roman" w:cs="Times New Roman"/>
          <w:b/>
          <w:color w:val="000000" w:themeColor="text1"/>
          <w:sz w:val="24"/>
          <w:szCs w:val="24"/>
        </w:rPr>
        <w:t xml:space="preserve"> Análisis de la Información</w:t>
      </w:r>
    </w:p>
    <w:p w:rsidR="00FE11AE" w:rsidRPr="00FE11AE" w:rsidRDefault="00FE11AE" w:rsidP="00FE11AE">
      <w:pPr>
        <w:spacing w:after="0" w:line="360" w:lineRule="auto"/>
        <w:ind w:left="-40"/>
        <w:rPr>
          <w:rFonts w:ascii="Times New Roman" w:eastAsia="Times New Roman" w:hAnsi="Times New Roman" w:cs="Times New Roman"/>
          <w:b/>
          <w:color w:val="000000" w:themeColor="text1"/>
          <w:sz w:val="24"/>
          <w:szCs w:val="24"/>
        </w:rPr>
      </w:pPr>
      <w:r w:rsidRPr="00FE11AE">
        <w:rPr>
          <w:rFonts w:ascii="Times New Roman" w:eastAsia="Times New Roman" w:hAnsi="Times New Roman" w:cs="Times New Roman"/>
          <w:b/>
          <w:color w:val="000000" w:themeColor="text1"/>
          <w:sz w:val="24"/>
          <w:szCs w:val="24"/>
        </w:rPr>
        <w:t>Actividades:</w:t>
      </w:r>
    </w:p>
    <w:p w:rsidR="00FE11AE" w:rsidRPr="00FE11AE" w:rsidRDefault="00FE11AE" w:rsidP="00FE11AE">
      <w:pPr>
        <w:spacing w:after="0" w:line="360" w:lineRule="auto"/>
        <w:ind w:left="-40"/>
        <w:rPr>
          <w:rFonts w:ascii="Times New Roman" w:eastAsia="Times New Roman" w:hAnsi="Times New Roman" w:cs="Times New Roman"/>
          <w:b/>
          <w:color w:val="000000" w:themeColor="text1"/>
          <w:sz w:val="24"/>
          <w:szCs w:val="24"/>
        </w:rPr>
      </w:pPr>
      <w:r w:rsidRPr="00FE11AE">
        <w:rPr>
          <w:rFonts w:ascii="Times New Roman" w:hAnsi="Times New Roman" w:cs="Times New Roman"/>
          <w:color w:val="000000"/>
          <w:sz w:val="24"/>
          <w:szCs w:val="24"/>
        </w:rPr>
        <w:t xml:space="preserve">Análisis de los datos estadísticos: tabulación, </w:t>
      </w:r>
      <w:proofErr w:type="spellStart"/>
      <w:r w:rsidRPr="00FE11AE">
        <w:rPr>
          <w:rFonts w:ascii="Times New Roman" w:hAnsi="Times New Roman" w:cs="Times New Roman"/>
          <w:color w:val="000000"/>
          <w:sz w:val="24"/>
          <w:szCs w:val="24"/>
        </w:rPr>
        <w:t>graficación</w:t>
      </w:r>
      <w:proofErr w:type="spellEnd"/>
      <w:r w:rsidRPr="00FE11AE">
        <w:rPr>
          <w:rFonts w:ascii="Times New Roman" w:hAnsi="Times New Roman" w:cs="Times New Roman"/>
          <w:color w:val="000000"/>
          <w:sz w:val="24"/>
          <w:szCs w:val="24"/>
        </w:rPr>
        <w:t xml:space="preserve"> e interpretación de la información.</w:t>
      </w:r>
    </w:p>
    <w:p w:rsidR="00FE11AE" w:rsidRPr="00C61AB8" w:rsidRDefault="00FE11AE" w:rsidP="00FE11AE">
      <w:pPr>
        <w:spacing w:after="0" w:line="360" w:lineRule="auto"/>
        <w:ind w:left="-40"/>
        <w:rPr>
          <w:rFonts w:ascii="Times New Roman" w:eastAsia="Times New Roman" w:hAnsi="Times New Roman" w:cs="Times New Roman"/>
          <w:color w:val="000000" w:themeColor="text1"/>
          <w:sz w:val="8"/>
          <w:szCs w:val="8"/>
        </w:rPr>
      </w:pPr>
    </w:p>
    <w:p w:rsidR="00FE11AE" w:rsidRPr="00C61AB8" w:rsidRDefault="002C44A1" w:rsidP="00C61AB8">
      <w:pPr>
        <w:pStyle w:val="Ttulo2"/>
        <w:rPr>
          <w:rFonts w:ascii="Times New Roman" w:hAnsi="Times New Roman" w:cs="Times New Roman"/>
          <w:b/>
          <w:color w:val="000000" w:themeColor="text1"/>
          <w:sz w:val="24"/>
          <w:szCs w:val="24"/>
        </w:rPr>
      </w:pPr>
      <w:r w:rsidRPr="00C61AB8">
        <w:rPr>
          <w:rFonts w:ascii="Times New Roman" w:hAnsi="Times New Roman" w:cs="Times New Roman"/>
          <w:b/>
          <w:color w:val="000000" w:themeColor="text1"/>
          <w:sz w:val="24"/>
          <w:szCs w:val="24"/>
        </w:rPr>
        <w:t>6.</w:t>
      </w:r>
      <w:r w:rsidR="00C61AB8" w:rsidRPr="00C61AB8">
        <w:rPr>
          <w:rFonts w:ascii="Times New Roman" w:hAnsi="Times New Roman" w:cs="Times New Roman"/>
          <w:b/>
          <w:color w:val="000000" w:themeColor="text1"/>
          <w:sz w:val="24"/>
          <w:szCs w:val="24"/>
        </w:rPr>
        <w:t>6</w:t>
      </w:r>
      <w:r w:rsidRPr="00C61AB8">
        <w:rPr>
          <w:rFonts w:ascii="Times New Roman" w:hAnsi="Times New Roman" w:cs="Times New Roman"/>
          <w:b/>
          <w:color w:val="000000" w:themeColor="text1"/>
          <w:sz w:val="24"/>
          <w:szCs w:val="24"/>
        </w:rPr>
        <w:t xml:space="preserve">. Fuentes y Técnicas para la Recolección de la Información </w:t>
      </w:r>
    </w:p>
    <w:p w:rsidR="00FE11AE" w:rsidRPr="00700B5D" w:rsidRDefault="00FE11AE" w:rsidP="00FE11AE">
      <w:pPr>
        <w:spacing w:after="0" w:line="360" w:lineRule="auto"/>
        <w:ind w:left="-40"/>
        <w:rPr>
          <w:rFonts w:ascii="Times New Roman" w:hAnsi="Times New Roman" w:cs="Times New Roman"/>
          <w:color w:val="000000"/>
          <w:sz w:val="14"/>
          <w:szCs w:val="14"/>
        </w:rPr>
      </w:pPr>
    </w:p>
    <w:p w:rsidR="00FE11AE" w:rsidRPr="00FE11AE" w:rsidRDefault="00FE11AE" w:rsidP="00FE11AE">
      <w:pPr>
        <w:spacing w:after="0" w:line="360" w:lineRule="auto"/>
        <w:ind w:left="-40"/>
        <w:rPr>
          <w:rFonts w:ascii="Times New Roman" w:eastAsia="Times New Roman" w:hAnsi="Times New Roman" w:cs="Times New Roman"/>
          <w:color w:val="000000" w:themeColor="text1"/>
          <w:sz w:val="24"/>
          <w:szCs w:val="24"/>
        </w:rPr>
      </w:pPr>
      <w:r w:rsidRPr="00FE11AE">
        <w:rPr>
          <w:rFonts w:ascii="Times New Roman" w:hAnsi="Times New Roman" w:cs="Times New Roman"/>
          <w:color w:val="000000"/>
          <w:sz w:val="24"/>
          <w:szCs w:val="24"/>
        </w:rPr>
        <w:t>El procedimiento para la recolección de la información se efectuó a través de la aplicación de encuestas direccionadas a las fuentes primarias y secundarias.</w:t>
      </w:r>
    </w:p>
    <w:p w:rsidR="00FE11AE" w:rsidRPr="00FE11AE" w:rsidRDefault="00FE11AE" w:rsidP="00FE11AE">
      <w:pPr>
        <w:pStyle w:val="Normal1"/>
        <w:spacing w:line="360" w:lineRule="auto"/>
        <w:jc w:val="both"/>
        <w:rPr>
          <w:b/>
          <w:color w:val="000000" w:themeColor="text1"/>
          <w:szCs w:val="24"/>
          <w:lang w:val="es-CO"/>
        </w:rPr>
      </w:pPr>
    </w:p>
    <w:p w:rsidR="00FE11AE" w:rsidRDefault="00FE11AE" w:rsidP="00FE11AE">
      <w:pPr>
        <w:pStyle w:val="Normal1"/>
        <w:spacing w:line="360" w:lineRule="auto"/>
        <w:jc w:val="both"/>
        <w:rPr>
          <w:color w:val="000000" w:themeColor="text1"/>
          <w:szCs w:val="24"/>
        </w:rPr>
      </w:pPr>
      <w:r w:rsidRPr="00FE11AE">
        <w:rPr>
          <w:b/>
          <w:color w:val="000000" w:themeColor="text1"/>
          <w:szCs w:val="24"/>
          <w:lang w:val="es-CO"/>
        </w:rPr>
        <w:t>6.</w:t>
      </w:r>
      <w:r w:rsidR="00C61AB8">
        <w:rPr>
          <w:b/>
          <w:color w:val="000000" w:themeColor="text1"/>
          <w:szCs w:val="24"/>
          <w:lang w:val="es-CO"/>
        </w:rPr>
        <w:t>6</w:t>
      </w:r>
      <w:r w:rsidRPr="00FE11AE">
        <w:rPr>
          <w:b/>
          <w:color w:val="000000" w:themeColor="text1"/>
          <w:szCs w:val="24"/>
          <w:lang w:val="es-CO"/>
        </w:rPr>
        <w:t>.1. Fuentes Primarias</w:t>
      </w:r>
      <w:r w:rsidRPr="00FE11AE">
        <w:rPr>
          <w:color w:val="000000" w:themeColor="text1"/>
          <w:szCs w:val="24"/>
          <w:lang w:val="es-CO"/>
        </w:rPr>
        <w:t xml:space="preserve">. </w:t>
      </w:r>
      <w:r w:rsidRPr="00FE11AE">
        <w:rPr>
          <w:color w:val="000000" w:themeColor="text1"/>
          <w:szCs w:val="24"/>
        </w:rPr>
        <w:t xml:space="preserve">Se inició el proceso de intervención a través de una entrevista semiestructurada a los </w:t>
      </w:r>
      <w:r>
        <w:rPr>
          <w:color w:val="000000" w:themeColor="text1"/>
          <w:szCs w:val="24"/>
        </w:rPr>
        <w:t xml:space="preserve">comerciantes </w:t>
      </w:r>
    </w:p>
    <w:p w:rsidR="00FE11AE" w:rsidRPr="00FE11AE" w:rsidRDefault="00FE11AE" w:rsidP="00FE11AE">
      <w:pPr>
        <w:spacing w:after="0" w:line="360" w:lineRule="auto"/>
        <w:ind w:left="-40"/>
        <w:jc w:val="both"/>
        <w:rPr>
          <w:rFonts w:ascii="Times New Roman" w:eastAsia="Times New Roman" w:hAnsi="Times New Roman" w:cs="Times New Roman"/>
          <w:sz w:val="24"/>
          <w:szCs w:val="24"/>
          <w:lang w:eastAsia="es-CO"/>
        </w:rPr>
      </w:pPr>
      <w:r w:rsidRPr="00FE11AE">
        <w:rPr>
          <w:rFonts w:ascii="Times New Roman" w:eastAsia="Times New Roman" w:hAnsi="Times New Roman" w:cs="Times New Roman"/>
          <w:color w:val="000000"/>
          <w:sz w:val="24"/>
          <w:szCs w:val="24"/>
          <w:lang w:eastAsia="es-CO"/>
        </w:rPr>
        <w:lastRenderedPageBreak/>
        <w:t xml:space="preserve">Posteriormente se adoptaron dos (2) instrumentos para la recolección de la información: </w:t>
      </w:r>
    </w:p>
    <w:p w:rsidR="00FE11AE" w:rsidRPr="00FE11AE" w:rsidRDefault="00FE11AE" w:rsidP="00FE11AE">
      <w:pPr>
        <w:spacing w:after="0" w:line="360" w:lineRule="auto"/>
        <w:ind w:firstLine="708"/>
        <w:jc w:val="both"/>
        <w:rPr>
          <w:rFonts w:ascii="Times New Roman" w:eastAsia="Times New Roman" w:hAnsi="Times New Roman" w:cs="Times New Roman"/>
          <w:sz w:val="24"/>
          <w:szCs w:val="24"/>
          <w:lang w:eastAsia="es-CO"/>
        </w:rPr>
      </w:pPr>
    </w:p>
    <w:p w:rsidR="00FE11AE" w:rsidRPr="00FE11AE" w:rsidRDefault="00FE11AE" w:rsidP="0046747D">
      <w:pPr>
        <w:pStyle w:val="Normal1"/>
        <w:spacing w:line="360" w:lineRule="auto"/>
        <w:jc w:val="both"/>
        <w:rPr>
          <w:color w:val="000000" w:themeColor="text1"/>
          <w:szCs w:val="24"/>
        </w:rPr>
      </w:pPr>
      <w:r w:rsidRPr="00FE11AE">
        <w:rPr>
          <w:b/>
          <w:color w:val="000000" w:themeColor="text1"/>
          <w:szCs w:val="24"/>
          <w:lang w:val="es-CO"/>
        </w:rPr>
        <w:t>6.</w:t>
      </w:r>
      <w:r w:rsidR="00C61AB8">
        <w:rPr>
          <w:b/>
          <w:color w:val="000000" w:themeColor="text1"/>
          <w:szCs w:val="24"/>
          <w:lang w:val="es-CO"/>
        </w:rPr>
        <w:t>6</w:t>
      </w:r>
      <w:r w:rsidRPr="00FE11AE">
        <w:rPr>
          <w:b/>
          <w:color w:val="000000" w:themeColor="text1"/>
          <w:szCs w:val="24"/>
          <w:lang w:val="es-CO"/>
        </w:rPr>
        <w:t>.2. Fuentes secundarias</w:t>
      </w:r>
      <w:r w:rsidRPr="00FE11AE">
        <w:rPr>
          <w:color w:val="000000" w:themeColor="text1"/>
          <w:szCs w:val="24"/>
          <w:lang w:val="es-CO"/>
        </w:rPr>
        <w:t xml:space="preserve">.  </w:t>
      </w:r>
      <w:r w:rsidRPr="00FE11AE">
        <w:rPr>
          <w:color w:val="000000" w:themeColor="text1"/>
          <w:szCs w:val="24"/>
        </w:rPr>
        <w:t>Se recopila la inf</w:t>
      </w:r>
      <w:r w:rsidR="00A75341">
        <w:rPr>
          <w:color w:val="000000" w:themeColor="text1"/>
          <w:szCs w:val="24"/>
        </w:rPr>
        <w:t>ormación a través de registros,</w:t>
      </w:r>
      <w:r w:rsidRPr="00FE11AE">
        <w:rPr>
          <w:color w:val="000000" w:themeColor="text1"/>
          <w:szCs w:val="24"/>
        </w:rPr>
        <w:t xml:space="preserve"> base de datos</w:t>
      </w:r>
      <w:r w:rsidR="00F02D0D">
        <w:rPr>
          <w:color w:val="000000" w:themeColor="text1"/>
          <w:szCs w:val="24"/>
        </w:rPr>
        <w:t xml:space="preserve">, al igual que información en libros, folletos, </w:t>
      </w:r>
      <w:proofErr w:type="gramStart"/>
      <w:r w:rsidR="00F02D0D">
        <w:rPr>
          <w:color w:val="000000" w:themeColor="text1"/>
          <w:szCs w:val="24"/>
        </w:rPr>
        <w:t xml:space="preserve">normatividad </w:t>
      </w:r>
      <w:r w:rsidR="00A75341">
        <w:rPr>
          <w:color w:val="000000" w:themeColor="text1"/>
          <w:szCs w:val="24"/>
        </w:rPr>
        <w:t xml:space="preserve"> de</w:t>
      </w:r>
      <w:proofErr w:type="gramEnd"/>
      <w:r w:rsidR="00A75341">
        <w:rPr>
          <w:color w:val="000000" w:themeColor="text1"/>
          <w:szCs w:val="24"/>
        </w:rPr>
        <w:t xml:space="preserve"> </w:t>
      </w:r>
      <w:proofErr w:type="spellStart"/>
      <w:r w:rsidR="00A75341">
        <w:rPr>
          <w:color w:val="000000" w:themeColor="text1"/>
          <w:szCs w:val="24"/>
        </w:rPr>
        <w:t>Monotributo</w:t>
      </w:r>
      <w:proofErr w:type="spellEnd"/>
      <w:r w:rsidR="00A75341">
        <w:rPr>
          <w:color w:val="000000" w:themeColor="text1"/>
          <w:szCs w:val="24"/>
        </w:rPr>
        <w:t xml:space="preserve"> “Ley 1819 de 2016</w:t>
      </w:r>
      <w:r w:rsidR="00F02D0D">
        <w:rPr>
          <w:color w:val="000000" w:themeColor="text1"/>
          <w:szCs w:val="24"/>
        </w:rPr>
        <w:t xml:space="preserve"> y consulta por internet.</w:t>
      </w:r>
    </w:p>
    <w:p w:rsidR="00FE11AE" w:rsidRPr="00FE11AE" w:rsidRDefault="00FE11AE" w:rsidP="0046747D">
      <w:pPr>
        <w:pStyle w:val="Normal1"/>
        <w:spacing w:line="360" w:lineRule="auto"/>
        <w:jc w:val="both"/>
        <w:rPr>
          <w:color w:val="000000" w:themeColor="text1"/>
          <w:szCs w:val="24"/>
          <w:lang w:val="es-CO"/>
        </w:rPr>
      </w:pPr>
    </w:p>
    <w:p w:rsidR="00FE11AE" w:rsidRPr="00C61AB8" w:rsidRDefault="00C61AB8" w:rsidP="00C61AB8">
      <w:pPr>
        <w:pStyle w:val="Ttulo2"/>
        <w:rPr>
          <w:rFonts w:ascii="Times New Roman" w:hAnsi="Times New Roman" w:cs="Times New Roman"/>
          <w:b/>
          <w:color w:val="000000" w:themeColor="text1"/>
          <w:sz w:val="24"/>
          <w:szCs w:val="24"/>
        </w:rPr>
      </w:pPr>
      <w:r w:rsidRPr="00C61AB8">
        <w:rPr>
          <w:rFonts w:ascii="Times New Roman" w:hAnsi="Times New Roman" w:cs="Times New Roman"/>
          <w:b/>
          <w:color w:val="000000" w:themeColor="text1"/>
          <w:sz w:val="24"/>
          <w:szCs w:val="24"/>
        </w:rPr>
        <w:t>6.7</w:t>
      </w:r>
      <w:r w:rsidR="00407893" w:rsidRPr="00C61AB8">
        <w:rPr>
          <w:rFonts w:ascii="Times New Roman" w:hAnsi="Times New Roman" w:cs="Times New Roman"/>
          <w:b/>
          <w:color w:val="000000" w:themeColor="text1"/>
          <w:sz w:val="24"/>
          <w:szCs w:val="24"/>
        </w:rPr>
        <w:t xml:space="preserve">. Tratamiento de la Información </w:t>
      </w:r>
    </w:p>
    <w:p w:rsidR="00FE11AE" w:rsidRPr="00FE11AE" w:rsidRDefault="00FE11AE" w:rsidP="0046747D">
      <w:pPr>
        <w:pStyle w:val="Normal1"/>
        <w:spacing w:line="360" w:lineRule="auto"/>
        <w:jc w:val="both"/>
        <w:rPr>
          <w:color w:val="000000" w:themeColor="text1"/>
          <w:szCs w:val="24"/>
          <w:lang w:val="es-CO"/>
        </w:rPr>
      </w:pPr>
    </w:p>
    <w:p w:rsidR="00FE11AE" w:rsidRDefault="00C61AB8" w:rsidP="0046747D">
      <w:pPr>
        <w:pStyle w:val="Normal1"/>
        <w:spacing w:line="360" w:lineRule="auto"/>
        <w:jc w:val="both"/>
      </w:pPr>
      <w:r>
        <w:rPr>
          <w:color w:val="000000" w:themeColor="text1"/>
          <w:szCs w:val="24"/>
        </w:rPr>
        <w:t xml:space="preserve">   </w:t>
      </w:r>
      <w:r w:rsidR="00FE11AE" w:rsidRPr="00FE11AE">
        <w:rPr>
          <w:color w:val="000000" w:themeColor="text1"/>
          <w:szCs w:val="24"/>
        </w:rPr>
        <w:t xml:space="preserve">La información recolectada se </w:t>
      </w:r>
      <w:proofErr w:type="gramStart"/>
      <w:r w:rsidR="00FE11AE" w:rsidRPr="00FE11AE">
        <w:rPr>
          <w:color w:val="000000" w:themeColor="text1"/>
          <w:szCs w:val="24"/>
        </w:rPr>
        <w:t>procesara</w:t>
      </w:r>
      <w:proofErr w:type="gramEnd"/>
      <w:r w:rsidR="00FE11AE" w:rsidRPr="00FE11AE">
        <w:rPr>
          <w:color w:val="000000" w:themeColor="text1"/>
          <w:szCs w:val="24"/>
        </w:rPr>
        <w:t xml:space="preserve"> utilizando el programa Microsoft Office Excel, en el cual se tabulará los datos obtenidos y </w:t>
      </w:r>
      <w:r w:rsidR="00FE11AE" w:rsidRPr="00FE11AE">
        <w:t>se generan gráficas que permiten visualizar los datos estadísticos.</w:t>
      </w:r>
    </w:p>
    <w:p w:rsidR="0046747D" w:rsidRDefault="0046747D" w:rsidP="0046747D"/>
    <w:p w:rsidR="003F71D6" w:rsidRPr="00C61AB8" w:rsidRDefault="00C61AB8" w:rsidP="00C61AB8">
      <w:pPr>
        <w:pStyle w:val="Ttulo2"/>
        <w:rPr>
          <w:rFonts w:ascii="Times New Roman" w:hAnsi="Times New Roman" w:cs="Times New Roman"/>
          <w:b/>
          <w:color w:val="000000" w:themeColor="text1"/>
          <w:sz w:val="24"/>
          <w:szCs w:val="24"/>
        </w:rPr>
      </w:pPr>
      <w:r w:rsidRPr="00C61AB8">
        <w:rPr>
          <w:rFonts w:ascii="Times New Roman" w:hAnsi="Times New Roman" w:cs="Times New Roman"/>
          <w:b/>
          <w:color w:val="000000" w:themeColor="text1"/>
          <w:sz w:val="24"/>
          <w:szCs w:val="24"/>
        </w:rPr>
        <w:t>6.8</w:t>
      </w:r>
      <w:r w:rsidR="004510E6" w:rsidRPr="00C61AB8">
        <w:rPr>
          <w:rFonts w:ascii="Times New Roman" w:hAnsi="Times New Roman" w:cs="Times New Roman"/>
          <w:b/>
          <w:color w:val="000000" w:themeColor="text1"/>
          <w:sz w:val="24"/>
          <w:szCs w:val="24"/>
        </w:rPr>
        <w:t xml:space="preserve">. </w:t>
      </w:r>
      <w:r w:rsidR="006C5A34" w:rsidRPr="00C61AB8">
        <w:rPr>
          <w:rFonts w:ascii="Times New Roman" w:hAnsi="Times New Roman" w:cs="Times New Roman"/>
          <w:b/>
          <w:color w:val="000000" w:themeColor="text1"/>
          <w:sz w:val="24"/>
          <w:szCs w:val="24"/>
        </w:rPr>
        <w:t>Desarrollo de la Metodología</w:t>
      </w:r>
    </w:p>
    <w:p w:rsidR="006C5A34" w:rsidRDefault="006C5A34" w:rsidP="0046747D">
      <w:pPr>
        <w:spacing w:after="0" w:line="360" w:lineRule="auto"/>
      </w:pPr>
    </w:p>
    <w:p w:rsidR="0046747D" w:rsidRDefault="00C61AB8" w:rsidP="0046747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Cs/>
          <w:sz w:val="24"/>
          <w:szCs w:val="24"/>
        </w:rPr>
        <w:t xml:space="preserve">   </w:t>
      </w:r>
      <w:r w:rsidR="003A39AE" w:rsidRPr="003A39AE">
        <w:rPr>
          <w:rFonts w:ascii="Times New Roman" w:hAnsi="Times New Roman" w:cs="Times New Roman"/>
          <w:bCs/>
          <w:sz w:val="24"/>
          <w:szCs w:val="24"/>
        </w:rPr>
        <w:t>De acuerdo con</w:t>
      </w:r>
      <w:r w:rsidR="009C2FCC">
        <w:rPr>
          <w:rFonts w:ascii="Times New Roman" w:hAnsi="Times New Roman" w:cs="Times New Roman"/>
          <w:bCs/>
          <w:sz w:val="24"/>
          <w:szCs w:val="24"/>
        </w:rPr>
        <w:t xml:space="preserve"> la</w:t>
      </w:r>
      <w:r w:rsidR="003A39AE" w:rsidRPr="003A39AE">
        <w:rPr>
          <w:rFonts w:ascii="Times New Roman" w:hAnsi="Times New Roman" w:cs="Times New Roman"/>
          <w:bCs/>
          <w:sz w:val="24"/>
          <w:szCs w:val="24"/>
        </w:rPr>
        <w:t xml:space="preserve"> ca</w:t>
      </w:r>
      <w:r w:rsidR="00A55ADF" w:rsidRPr="003A39AE">
        <w:rPr>
          <w:rFonts w:ascii="Times New Roman" w:hAnsi="Times New Roman" w:cs="Times New Roman"/>
          <w:bCs/>
          <w:sz w:val="24"/>
          <w:szCs w:val="24"/>
        </w:rPr>
        <w:t>racterización de la población objeto de estudio</w:t>
      </w:r>
      <w:r w:rsidR="003A39AE">
        <w:rPr>
          <w:rFonts w:ascii="Times New Roman" w:hAnsi="Times New Roman" w:cs="Times New Roman"/>
          <w:bCs/>
          <w:sz w:val="24"/>
          <w:szCs w:val="24"/>
        </w:rPr>
        <w:t xml:space="preserve"> en </w:t>
      </w:r>
      <w:r w:rsidR="00A55ADF" w:rsidRPr="00A5217B">
        <w:rPr>
          <w:rFonts w:ascii="Times New Roman" w:hAnsi="Times New Roman" w:cs="Times New Roman"/>
          <w:sz w:val="24"/>
          <w:szCs w:val="24"/>
        </w:rPr>
        <w:t xml:space="preserve">el municipio de </w:t>
      </w:r>
      <w:r w:rsidR="00700B5D">
        <w:rPr>
          <w:rFonts w:ascii="Times New Roman" w:hAnsi="Times New Roman" w:cs="Times New Roman"/>
          <w:sz w:val="24"/>
          <w:szCs w:val="24"/>
        </w:rPr>
        <w:t xml:space="preserve">Popayán </w:t>
      </w:r>
      <w:r w:rsidR="00A55ADF" w:rsidRPr="00A5217B">
        <w:rPr>
          <w:rFonts w:ascii="Times New Roman" w:hAnsi="Times New Roman" w:cs="Times New Roman"/>
          <w:sz w:val="24"/>
          <w:szCs w:val="24"/>
        </w:rPr>
        <w:t xml:space="preserve"> hay un alto número de comerciantes al por menor</w:t>
      </w:r>
      <w:r w:rsidR="00A5217B">
        <w:rPr>
          <w:rFonts w:ascii="Times New Roman" w:hAnsi="Times New Roman" w:cs="Times New Roman"/>
          <w:sz w:val="24"/>
          <w:szCs w:val="24"/>
        </w:rPr>
        <w:t xml:space="preserve"> </w:t>
      </w:r>
      <w:r w:rsidR="00A55ADF" w:rsidRPr="00A5217B">
        <w:rPr>
          <w:rFonts w:ascii="Times New Roman" w:hAnsi="Times New Roman" w:cs="Times New Roman"/>
          <w:sz w:val="24"/>
          <w:szCs w:val="24"/>
        </w:rPr>
        <w:t>que se dedican a la venta de diferentes productos, en donde se estima que la</w:t>
      </w:r>
      <w:r w:rsidR="00A5217B">
        <w:rPr>
          <w:rFonts w:ascii="Times New Roman" w:hAnsi="Times New Roman" w:cs="Times New Roman"/>
          <w:sz w:val="24"/>
          <w:szCs w:val="24"/>
        </w:rPr>
        <w:t xml:space="preserve"> </w:t>
      </w:r>
      <w:r w:rsidR="00A55ADF" w:rsidRPr="00A5217B">
        <w:rPr>
          <w:rFonts w:ascii="Times New Roman" w:hAnsi="Times New Roman" w:cs="Times New Roman"/>
          <w:sz w:val="24"/>
          <w:szCs w:val="24"/>
        </w:rPr>
        <w:t>mayor parte de sus ingresos depende de la venta de estos, este comercio cubre</w:t>
      </w:r>
      <w:r w:rsidR="00A5217B">
        <w:rPr>
          <w:rFonts w:ascii="Times New Roman" w:hAnsi="Times New Roman" w:cs="Times New Roman"/>
          <w:sz w:val="24"/>
          <w:szCs w:val="24"/>
        </w:rPr>
        <w:t xml:space="preserve"> </w:t>
      </w:r>
      <w:r w:rsidR="00A55ADF" w:rsidRPr="00A5217B">
        <w:rPr>
          <w:rFonts w:ascii="Times New Roman" w:hAnsi="Times New Roman" w:cs="Times New Roman"/>
          <w:sz w:val="24"/>
          <w:szCs w:val="24"/>
        </w:rPr>
        <w:t>en gran porcentaje las necesidades de consumo del municipio, este tipo de</w:t>
      </w:r>
      <w:r w:rsidR="00A5217B">
        <w:rPr>
          <w:rFonts w:ascii="Times New Roman" w:hAnsi="Times New Roman" w:cs="Times New Roman"/>
          <w:sz w:val="24"/>
          <w:szCs w:val="24"/>
        </w:rPr>
        <w:t xml:space="preserve"> </w:t>
      </w:r>
      <w:r w:rsidR="00A55ADF" w:rsidRPr="00A5217B">
        <w:rPr>
          <w:rFonts w:ascii="Times New Roman" w:hAnsi="Times New Roman" w:cs="Times New Roman"/>
          <w:sz w:val="24"/>
          <w:szCs w:val="24"/>
        </w:rPr>
        <w:t>negocio en su mayoría</w:t>
      </w:r>
      <w:r w:rsidR="00700B5D">
        <w:rPr>
          <w:rFonts w:ascii="Times New Roman" w:hAnsi="Times New Roman" w:cs="Times New Roman"/>
          <w:sz w:val="24"/>
          <w:szCs w:val="24"/>
        </w:rPr>
        <w:t xml:space="preserve"> se encuentra ubicado en comuna 3, 4 y 5</w:t>
      </w:r>
      <w:r w:rsidR="008F2E86">
        <w:rPr>
          <w:rFonts w:ascii="Times New Roman" w:hAnsi="Times New Roman" w:cs="Times New Roman"/>
          <w:sz w:val="24"/>
          <w:szCs w:val="24"/>
        </w:rPr>
        <w:t xml:space="preserve">, </w:t>
      </w:r>
      <w:r w:rsidR="00700B5D">
        <w:rPr>
          <w:rFonts w:ascii="Times New Roman" w:hAnsi="Times New Roman" w:cs="Times New Roman"/>
          <w:sz w:val="24"/>
          <w:szCs w:val="24"/>
        </w:rPr>
        <w:t xml:space="preserve">específicamente en la comuna </w:t>
      </w:r>
      <w:r w:rsidR="008F2E86">
        <w:rPr>
          <w:rFonts w:ascii="Times New Roman" w:hAnsi="Times New Roman" w:cs="Times New Roman"/>
          <w:sz w:val="24"/>
          <w:szCs w:val="24"/>
        </w:rPr>
        <w:t>4</w:t>
      </w:r>
      <w:r w:rsidR="00700B5D">
        <w:rPr>
          <w:rFonts w:ascii="Times New Roman" w:hAnsi="Times New Roman" w:cs="Times New Roman"/>
          <w:sz w:val="24"/>
          <w:szCs w:val="24"/>
        </w:rPr>
        <w:t>, que es la correspondiente al centro de la ciudad de Popayán</w:t>
      </w:r>
      <w:r w:rsidR="00A55ADF" w:rsidRPr="00A5217B">
        <w:rPr>
          <w:rFonts w:ascii="Times New Roman" w:hAnsi="Times New Roman" w:cs="Times New Roman"/>
          <w:sz w:val="24"/>
          <w:szCs w:val="24"/>
        </w:rPr>
        <w:t xml:space="preserve"> .</w:t>
      </w:r>
    </w:p>
    <w:p w:rsidR="0046747D" w:rsidRDefault="0046747D" w:rsidP="0046747D">
      <w:pPr>
        <w:autoSpaceDE w:val="0"/>
        <w:autoSpaceDN w:val="0"/>
        <w:adjustRightInd w:val="0"/>
        <w:spacing w:after="0" w:line="360" w:lineRule="auto"/>
        <w:jc w:val="both"/>
        <w:rPr>
          <w:rFonts w:ascii="Times New Roman" w:hAnsi="Times New Roman" w:cs="Times New Roman"/>
          <w:sz w:val="24"/>
          <w:szCs w:val="24"/>
        </w:rPr>
      </w:pPr>
    </w:p>
    <w:p w:rsidR="00A55ADF" w:rsidRPr="00A5217B" w:rsidRDefault="0046747D" w:rsidP="003A39AE">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4"/>
          <w:szCs w:val="24"/>
        </w:rPr>
        <w:t xml:space="preserve">   </w:t>
      </w:r>
      <w:r w:rsidR="00C61AB8">
        <w:rPr>
          <w:rFonts w:ascii="Times New Roman" w:hAnsi="Times New Roman" w:cs="Times New Roman"/>
          <w:sz w:val="24"/>
          <w:szCs w:val="24"/>
        </w:rPr>
        <w:t xml:space="preserve">La presente investigación, </w:t>
      </w:r>
      <w:r w:rsidR="00A55ADF" w:rsidRPr="00A5217B">
        <w:rPr>
          <w:rFonts w:ascii="Times New Roman" w:hAnsi="Times New Roman" w:cs="Times New Roman"/>
          <w:sz w:val="24"/>
          <w:szCs w:val="24"/>
        </w:rPr>
        <w:t xml:space="preserve"> tuvo como base estadística la</w:t>
      </w:r>
      <w:r w:rsidR="00A5217B">
        <w:rPr>
          <w:rFonts w:ascii="Times New Roman" w:hAnsi="Times New Roman" w:cs="Times New Roman"/>
          <w:sz w:val="24"/>
          <w:szCs w:val="24"/>
        </w:rPr>
        <w:t xml:space="preserve"> </w:t>
      </w:r>
      <w:r w:rsidR="00A55ADF" w:rsidRPr="00A5217B">
        <w:rPr>
          <w:rFonts w:ascii="Times New Roman" w:hAnsi="Times New Roman" w:cs="Times New Roman"/>
          <w:sz w:val="24"/>
          <w:szCs w:val="24"/>
        </w:rPr>
        <w:t xml:space="preserve">información obtenida de </w:t>
      </w:r>
      <w:r w:rsidR="008F2E86">
        <w:rPr>
          <w:rFonts w:ascii="Times New Roman" w:hAnsi="Times New Roman" w:cs="Times New Roman"/>
          <w:sz w:val="24"/>
          <w:szCs w:val="24"/>
        </w:rPr>
        <w:t>un Estudio de Identificación de Potenciales Beneficiarios de un Programa de Formalización, el cual fue elaborado por la Cámara de Comercio del Cauca</w:t>
      </w:r>
      <w:r>
        <w:rPr>
          <w:rFonts w:ascii="Times New Roman" w:hAnsi="Times New Roman" w:cs="Times New Roman"/>
          <w:sz w:val="24"/>
          <w:szCs w:val="24"/>
        </w:rPr>
        <w:t xml:space="preserve"> en el año 2016, y también de  la información de </w:t>
      </w:r>
      <w:r w:rsidR="00A55ADF" w:rsidRPr="00A5217B">
        <w:rPr>
          <w:rFonts w:ascii="Times New Roman" w:hAnsi="Times New Roman" w:cs="Times New Roman"/>
          <w:sz w:val="24"/>
          <w:szCs w:val="24"/>
        </w:rPr>
        <w:t xml:space="preserve">comerciantes al por menor de </w:t>
      </w:r>
      <w:r w:rsidR="008F2E86">
        <w:rPr>
          <w:rFonts w:ascii="Times New Roman" w:hAnsi="Times New Roman" w:cs="Times New Roman"/>
          <w:sz w:val="24"/>
          <w:szCs w:val="24"/>
        </w:rPr>
        <w:t xml:space="preserve">la  comuna 4, </w:t>
      </w:r>
      <w:r w:rsidR="00700B5D">
        <w:rPr>
          <w:rFonts w:ascii="Times New Roman" w:hAnsi="Times New Roman" w:cs="Times New Roman"/>
          <w:sz w:val="24"/>
          <w:szCs w:val="24"/>
        </w:rPr>
        <w:t xml:space="preserve"> </w:t>
      </w:r>
      <w:r w:rsidR="00A55ADF" w:rsidRPr="00A5217B">
        <w:rPr>
          <w:rFonts w:ascii="Times New Roman" w:hAnsi="Times New Roman" w:cs="Times New Roman"/>
          <w:sz w:val="24"/>
          <w:szCs w:val="24"/>
        </w:rPr>
        <w:t>siendo la de mayor flujo de este tipo de negocio, se hizo más sencilla la</w:t>
      </w:r>
      <w:r w:rsidR="00A5217B">
        <w:rPr>
          <w:rFonts w:ascii="Times New Roman" w:hAnsi="Times New Roman" w:cs="Times New Roman"/>
          <w:sz w:val="24"/>
          <w:szCs w:val="24"/>
        </w:rPr>
        <w:t xml:space="preserve"> </w:t>
      </w:r>
      <w:r w:rsidR="00A55ADF" w:rsidRPr="00A5217B">
        <w:rPr>
          <w:rFonts w:ascii="Times New Roman" w:hAnsi="Times New Roman" w:cs="Times New Roman"/>
          <w:sz w:val="24"/>
          <w:szCs w:val="24"/>
        </w:rPr>
        <w:t>obtención de datos, intentando en lo posible llegar a los efectos reales que</w:t>
      </w:r>
      <w:r w:rsidR="00700B5D">
        <w:rPr>
          <w:rFonts w:ascii="Times New Roman" w:hAnsi="Times New Roman" w:cs="Times New Roman"/>
          <w:sz w:val="24"/>
          <w:szCs w:val="24"/>
        </w:rPr>
        <w:t xml:space="preserve"> </w:t>
      </w:r>
      <w:r w:rsidR="00A55ADF" w:rsidRPr="00A5217B">
        <w:rPr>
          <w:rFonts w:ascii="Times New Roman" w:hAnsi="Times New Roman" w:cs="Times New Roman"/>
          <w:sz w:val="24"/>
          <w:szCs w:val="24"/>
        </w:rPr>
        <w:t xml:space="preserve">conllevo este </w:t>
      </w:r>
      <w:r w:rsidR="00700B5D">
        <w:rPr>
          <w:rFonts w:ascii="Times New Roman" w:hAnsi="Times New Roman" w:cs="Times New Roman"/>
          <w:sz w:val="24"/>
          <w:szCs w:val="24"/>
        </w:rPr>
        <w:t xml:space="preserve">estudio </w:t>
      </w:r>
      <w:r w:rsidR="00A55ADF" w:rsidRPr="00A5217B">
        <w:rPr>
          <w:rFonts w:ascii="Times New Roman" w:hAnsi="Times New Roman" w:cs="Times New Roman"/>
          <w:sz w:val="24"/>
          <w:szCs w:val="24"/>
        </w:rPr>
        <w:t>tributario en este tipo de contribuyentes.</w:t>
      </w:r>
    </w:p>
    <w:p w:rsidR="00A55ADF" w:rsidRPr="00700B5D" w:rsidRDefault="00A55ADF" w:rsidP="00700B5D">
      <w:pPr>
        <w:spacing w:line="360" w:lineRule="auto"/>
        <w:jc w:val="both"/>
        <w:rPr>
          <w:rFonts w:ascii="Times New Roman" w:hAnsi="Times New Roman" w:cs="Times New Roman"/>
          <w:sz w:val="12"/>
          <w:szCs w:val="12"/>
        </w:rPr>
      </w:pPr>
    </w:p>
    <w:p w:rsidR="006A2976" w:rsidRDefault="004A7A4F" w:rsidP="006A2976">
      <w:pPr>
        <w:spacing w:after="0" w:line="360" w:lineRule="auto"/>
        <w:jc w:val="both"/>
        <w:rPr>
          <w:rFonts w:ascii="Times New Roman" w:hAnsi="Times New Roman" w:cs="Times New Roman"/>
          <w:color w:val="000000" w:themeColor="text1"/>
          <w:sz w:val="24"/>
          <w:szCs w:val="24"/>
        </w:rPr>
      </w:pPr>
      <w:proofErr w:type="gramStart"/>
      <w:r w:rsidRPr="004A7A4F">
        <w:rPr>
          <w:rFonts w:ascii="Times New Roman" w:hAnsi="Times New Roman" w:cs="Times New Roman"/>
          <w:bCs/>
          <w:color w:val="000000" w:themeColor="text1"/>
          <w:sz w:val="24"/>
          <w:szCs w:val="24"/>
        </w:rPr>
        <w:t xml:space="preserve">El </w:t>
      </w:r>
      <w:r>
        <w:rPr>
          <w:rFonts w:ascii="Times New Roman" w:hAnsi="Times New Roman" w:cs="Times New Roman"/>
          <w:bCs/>
          <w:color w:val="000000" w:themeColor="text1"/>
          <w:sz w:val="24"/>
          <w:szCs w:val="24"/>
        </w:rPr>
        <w:t xml:space="preserve"> estudio</w:t>
      </w:r>
      <w:proofErr w:type="gramEnd"/>
      <w:r>
        <w:rPr>
          <w:rFonts w:ascii="Times New Roman" w:hAnsi="Times New Roman" w:cs="Times New Roman"/>
          <w:bCs/>
          <w:color w:val="000000" w:themeColor="text1"/>
          <w:sz w:val="24"/>
          <w:szCs w:val="24"/>
        </w:rPr>
        <w:t xml:space="preserve"> se </w:t>
      </w:r>
      <w:r w:rsidR="00DE248F">
        <w:rPr>
          <w:rFonts w:ascii="Times New Roman" w:hAnsi="Times New Roman" w:cs="Times New Roman"/>
          <w:bCs/>
          <w:color w:val="000000" w:themeColor="text1"/>
          <w:sz w:val="24"/>
          <w:szCs w:val="24"/>
        </w:rPr>
        <w:t>enfocó</w:t>
      </w:r>
      <w:r w:rsidR="00CC2860">
        <w:rPr>
          <w:rFonts w:ascii="Times New Roman" w:hAnsi="Times New Roman" w:cs="Times New Roman"/>
          <w:bCs/>
          <w:color w:val="000000" w:themeColor="text1"/>
          <w:sz w:val="24"/>
          <w:szCs w:val="24"/>
        </w:rPr>
        <w:t xml:space="preserve"> en el tamaño de la zona de la influencia de </w:t>
      </w:r>
      <w:r w:rsidR="00DE248F" w:rsidRPr="006A2976">
        <w:rPr>
          <w:rFonts w:ascii="Times New Roman" w:hAnsi="Times New Roman" w:cs="Times New Roman"/>
          <w:b/>
          <w:bCs/>
          <w:color w:val="000000" w:themeColor="text1"/>
          <w:sz w:val="24"/>
          <w:szCs w:val="24"/>
        </w:rPr>
        <w:t>1.143</w:t>
      </w:r>
      <w:r w:rsidR="00DE248F">
        <w:rPr>
          <w:rFonts w:ascii="Times New Roman" w:hAnsi="Times New Roman" w:cs="Times New Roman"/>
          <w:bCs/>
          <w:color w:val="000000" w:themeColor="text1"/>
          <w:sz w:val="24"/>
          <w:szCs w:val="24"/>
        </w:rPr>
        <w:t xml:space="preserve"> microempresas informales que diligenciaron el formulario único y se catalogaron como “pequeñas empresas” al ejercer una actividad económica legal sin cumplir con los requisitos exigidos en la </w:t>
      </w:r>
      <w:bookmarkStart w:id="24" w:name="_GoBack"/>
      <w:r w:rsidR="00DE248F" w:rsidRPr="00E02FC0">
        <w:rPr>
          <w:rFonts w:ascii="Times New Roman" w:hAnsi="Times New Roman" w:cs="Times New Roman"/>
          <w:b/>
          <w:bCs/>
          <w:color w:val="000000" w:themeColor="text1"/>
          <w:sz w:val="24"/>
          <w:szCs w:val="24"/>
        </w:rPr>
        <w:t>Ley 232 de 1995</w:t>
      </w:r>
      <w:bookmarkEnd w:id="24"/>
      <w:r w:rsidR="00DE248F">
        <w:rPr>
          <w:rFonts w:ascii="Times New Roman" w:hAnsi="Times New Roman" w:cs="Times New Roman"/>
          <w:bCs/>
          <w:color w:val="000000" w:themeColor="text1"/>
          <w:sz w:val="24"/>
          <w:szCs w:val="24"/>
        </w:rPr>
        <w:t xml:space="preserve">, la cual dictamina las normas y requisitos necesarios para el funcionamiento de los establecimientos </w:t>
      </w:r>
      <w:r w:rsidR="00DE248F">
        <w:rPr>
          <w:rFonts w:ascii="Times New Roman" w:hAnsi="Times New Roman" w:cs="Times New Roman"/>
          <w:bCs/>
          <w:color w:val="000000" w:themeColor="text1"/>
          <w:sz w:val="24"/>
          <w:szCs w:val="24"/>
        </w:rPr>
        <w:lastRenderedPageBreak/>
        <w:t>comerciales.</w:t>
      </w:r>
      <w:r w:rsidR="005B0410">
        <w:rPr>
          <w:rFonts w:ascii="Times New Roman" w:hAnsi="Times New Roman" w:cs="Times New Roman"/>
          <w:bCs/>
          <w:color w:val="000000" w:themeColor="text1"/>
          <w:sz w:val="24"/>
          <w:szCs w:val="24"/>
        </w:rPr>
        <w:t xml:space="preserve"> </w:t>
      </w:r>
      <w:r w:rsidR="005B0410" w:rsidRPr="00CC2860">
        <w:rPr>
          <w:rFonts w:ascii="Times New Roman" w:hAnsi="Times New Roman" w:cs="Times New Roman"/>
          <w:bCs/>
          <w:color w:val="000000" w:themeColor="text1"/>
          <w:sz w:val="24"/>
          <w:szCs w:val="24"/>
        </w:rPr>
        <w:t xml:space="preserve">El marco operativo del estudio se enmarcó en la ciudad de Popayán en su estructura está constituida por 27 sectores, </w:t>
      </w:r>
      <w:r w:rsidR="00CC2860" w:rsidRPr="00CC2860">
        <w:rPr>
          <w:rFonts w:ascii="Times New Roman" w:hAnsi="Times New Roman" w:cs="Times New Roman"/>
          <w:bCs/>
          <w:color w:val="000000" w:themeColor="text1"/>
          <w:sz w:val="24"/>
          <w:szCs w:val="24"/>
        </w:rPr>
        <w:t xml:space="preserve">270 secciones y 2.493 manzanas </w:t>
      </w:r>
      <w:r w:rsidR="006A2976" w:rsidRPr="00CC2860">
        <w:rPr>
          <w:rFonts w:ascii="Times New Roman" w:hAnsi="Times New Roman" w:cs="Times New Roman"/>
          <w:bCs/>
          <w:color w:val="000000" w:themeColor="text1"/>
          <w:sz w:val="24"/>
          <w:szCs w:val="24"/>
        </w:rPr>
        <w:t>(C</w:t>
      </w:r>
      <w:r w:rsidR="006A2976" w:rsidRPr="00CC2860">
        <w:rPr>
          <w:rFonts w:ascii="Times New Roman" w:hAnsi="Times New Roman" w:cs="Times New Roman"/>
          <w:color w:val="000000" w:themeColor="text1"/>
          <w:sz w:val="24"/>
          <w:szCs w:val="24"/>
        </w:rPr>
        <w:t>ámara de Comercio</w:t>
      </w:r>
      <w:r w:rsidR="006A2976">
        <w:rPr>
          <w:rFonts w:ascii="Times New Roman" w:hAnsi="Times New Roman" w:cs="Times New Roman"/>
          <w:color w:val="000000" w:themeColor="text1"/>
          <w:sz w:val="24"/>
          <w:szCs w:val="24"/>
        </w:rPr>
        <w:t xml:space="preserve"> &amp; BID</w:t>
      </w:r>
      <w:r w:rsidR="006A2976" w:rsidRPr="00CC2860">
        <w:rPr>
          <w:rFonts w:ascii="Times New Roman" w:hAnsi="Times New Roman" w:cs="Times New Roman"/>
          <w:color w:val="000000" w:themeColor="text1"/>
          <w:sz w:val="24"/>
          <w:szCs w:val="24"/>
        </w:rPr>
        <w:t>, 2016).</w:t>
      </w:r>
    </w:p>
    <w:p w:rsidR="00CC2860" w:rsidRPr="006A2976" w:rsidRDefault="00CC2860" w:rsidP="006A2976">
      <w:pPr>
        <w:spacing w:line="360" w:lineRule="auto"/>
        <w:jc w:val="both"/>
        <w:rPr>
          <w:rFonts w:ascii="Times New Roman" w:hAnsi="Times New Roman" w:cs="Times New Roman"/>
          <w:color w:val="000000" w:themeColor="text1"/>
          <w:sz w:val="4"/>
          <w:szCs w:val="4"/>
        </w:rPr>
      </w:pPr>
    </w:p>
    <w:p w:rsidR="00CC2860" w:rsidRDefault="00CC2860" w:rsidP="00CC2860">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El objetivo del operativo de campo fue identificar a los microempresarios informales, por ello fue necesario en este estudio visitar a todos los establecimientos localizados seleccionados y aplicar el formulario único a quienes se ajustaron a las características predeterminadas por la coordinaci</w:t>
      </w:r>
      <w:r w:rsidR="006A2976">
        <w:rPr>
          <w:rFonts w:ascii="Times New Roman" w:hAnsi="Times New Roman" w:cs="Times New Roman"/>
          <w:color w:val="000000" w:themeColor="text1"/>
          <w:sz w:val="24"/>
          <w:szCs w:val="24"/>
        </w:rPr>
        <w:t>ón del proyecto</w:t>
      </w:r>
      <w:r>
        <w:rPr>
          <w:rFonts w:ascii="Times New Roman" w:hAnsi="Times New Roman" w:cs="Times New Roman"/>
          <w:color w:val="000000" w:themeColor="text1"/>
          <w:sz w:val="24"/>
          <w:szCs w:val="24"/>
        </w:rPr>
        <w:t xml:space="preserve"> </w:t>
      </w:r>
      <w:r w:rsidRPr="00CC2860">
        <w:rPr>
          <w:rFonts w:ascii="Times New Roman" w:hAnsi="Times New Roman" w:cs="Times New Roman"/>
          <w:bCs/>
          <w:color w:val="000000" w:themeColor="text1"/>
          <w:sz w:val="24"/>
          <w:szCs w:val="24"/>
        </w:rPr>
        <w:t>(C</w:t>
      </w:r>
      <w:r w:rsidRPr="00CC2860">
        <w:rPr>
          <w:rFonts w:ascii="Times New Roman" w:hAnsi="Times New Roman" w:cs="Times New Roman"/>
          <w:color w:val="000000" w:themeColor="text1"/>
          <w:sz w:val="24"/>
          <w:szCs w:val="24"/>
        </w:rPr>
        <w:t>ámara de Comercio</w:t>
      </w:r>
      <w:r w:rsidR="006A2976">
        <w:rPr>
          <w:rFonts w:ascii="Times New Roman" w:hAnsi="Times New Roman" w:cs="Times New Roman"/>
          <w:color w:val="000000" w:themeColor="text1"/>
          <w:sz w:val="24"/>
          <w:szCs w:val="24"/>
        </w:rPr>
        <w:t xml:space="preserve"> &amp; BID</w:t>
      </w:r>
      <w:r w:rsidRPr="00CC2860">
        <w:rPr>
          <w:rFonts w:ascii="Times New Roman" w:hAnsi="Times New Roman" w:cs="Times New Roman"/>
          <w:color w:val="000000" w:themeColor="text1"/>
          <w:sz w:val="24"/>
          <w:szCs w:val="24"/>
        </w:rPr>
        <w:t>, 2016</w:t>
      </w:r>
      <w:r>
        <w:rPr>
          <w:rFonts w:ascii="Times New Roman" w:hAnsi="Times New Roman" w:cs="Times New Roman"/>
          <w:color w:val="000000" w:themeColor="text1"/>
          <w:sz w:val="24"/>
          <w:szCs w:val="24"/>
        </w:rPr>
        <w:t>, p. 18</w:t>
      </w:r>
      <w:r w:rsidRPr="00CC2860">
        <w:rPr>
          <w:rFonts w:ascii="Times New Roman" w:hAnsi="Times New Roman" w:cs="Times New Roman"/>
          <w:color w:val="000000" w:themeColor="text1"/>
          <w:sz w:val="24"/>
          <w:szCs w:val="24"/>
        </w:rPr>
        <w:t>).</w:t>
      </w:r>
    </w:p>
    <w:p w:rsidR="00CC2860" w:rsidRDefault="00CC2860" w:rsidP="00CC2860">
      <w:pPr>
        <w:spacing w:after="0" w:line="360" w:lineRule="auto"/>
        <w:jc w:val="both"/>
        <w:rPr>
          <w:rFonts w:ascii="Times New Roman" w:hAnsi="Times New Roman" w:cs="Times New Roman"/>
          <w:color w:val="000000" w:themeColor="text1"/>
          <w:sz w:val="24"/>
          <w:szCs w:val="24"/>
        </w:rPr>
      </w:pPr>
    </w:p>
    <w:p w:rsidR="006A2976" w:rsidRDefault="00CC2860" w:rsidP="006A2976">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El resultado del trabajo de campo arrojó un total de 5.127 visitas realizadas y distribuidas entre 3.733 microempr</w:t>
      </w:r>
      <w:r w:rsidR="006A2976">
        <w:rPr>
          <w:rFonts w:ascii="Times New Roman" w:hAnsi="Times New Roman" w:cs="Times New Roman"/>
          <w:color w:val="000000" w:themeColor="text1"/>
          <w:sz w:val="24"/>
          <w:szCs w:val="24"/>
        </w:rPr>
        <w:t xml:space="preserve">esas formales y 1784 informales, de los cuales </w:t>
      </w:r>
      <w:r w:rsidR="006A2976" w:rsidRPr="006A2976">
        <w:rPr>
          <w:rFonts w:ascii="Times New Roman" w:hAnsi="Times New Roman" w:cs="Times New Roman"/>
          <w:b/>
          <w:color w:val="000000" w:themeColor="text1"/>
          <w:sz w:val="24"/>
          <w:szCs w:val="24"/>
        </w:rPr>
        <w:t>1,143</w:t>
      </w:r>
      <w:r w:rsidR="006A2976">
        <w:rPr>
          <w:rFonts w:ascii="Times New Roman" w:hAnsi="Times New Roman" w:cs="Times New Roman"/>
          <w:color w:val="000000" w:themeColor="text1"/>
          <w:sz w:val="24"/>
          <w:szCs w:val="24"/>
        </w:rPr>
        <w:t xml:space="preserve">, </w:t>
      </w:r>
      <w:proofErr w:type="gramStart"/>
      <w:r w:rsidR="006A2976">
        <w:rPr>
          <w:rFonts w:ascii="Times New Roman" w:hAnsi="Times New Roman" w:cs="Times New Roman"/>
          <w:color w:val="000000" w:themeColor="text1"/>
          <w:sz w:val="24"/>
          <w:szCs w:val="24"/>
        </w:rPr>
        <w:t>accedieron  diligenciar</w:t>
      </w:r>
      <w:proofErr w:type="gramEnd"/>
      <w:r w:rsidR="006A2976">
        <w:rPr>
          <w:rFonts w:ascii="Times New Roman" w:hAnsi="Times New Roman" w:cs="Times New Roman"/>
          <w:color w:val="000000" w:themeColor="text1"/>
          <w:sz w:val="24"/>
          <w:szCs w:val="24"/>
        </w:rPr>
        <w:t xml:space="preserve"> el formulario único, los restantes 641 se catalogaron como rechazados </w:t>
      </w:r>
      <w:r w:rsidR="006A2976" w:rsidRPr="00CC2860">
        <w:rPr>
          <w:rFonts w:ascii="Times New Roman" w:hAnsi="Times New Roman" w:cs="Times New Roman"/>
          <w:bCs/>
          <w:color w:val="000000" w:themeColor="text1"/>
          <w:sz w:val="24"/>
          <w:szCs w:val="24"/>
        </w:rPr>
        <w:t>(C</w:t>
      </w:r>
      <w:r w:rsidR="006A2976" w:rsidRPr="00CC2860">
        <w:rPr>
          <w:rFonts w:ascii="Times New Roman" w:hAnsi="Times New Roman" w:cs="Times New Roman"/>
          <w:color w:val="000000" w:themeColor="text1"/>
          <w:sz w:val="24"/>
          <w:szCs w:val="24"/>
        </w:rPr>
        <w:t>ámara de Comercio</w:t>
      </w:r>
      <w:r w:rsidR="006A2976">
        <w:rPr>
          <w:rFonts w:ascii="Times New Roman" w:hAnsi="Times New Roman" w:cs="Times New Roman"/>
          <w:color w:val="000000" w:themeColor="text1"/>
          <w:sz w:val="24"/>
          <w:szCs w:val="24"/>
        </w:rPr>
        <w:t xml:space="preserve"> &amp; BID</w:t>
      </w:r>
      <w:r w:rsidR="006A2976" w:rsidRPr="00CC2860">
        <w:rPr>
          <w:rFonts w:ascii="Times New Roman" w:hAnsi="Times New Roman" w:cs="Times New Roman"/>
          <w:color w:val="000000" w:themeColor="text1"/>
          <w:sz w:val="24"/>
          <w:szCs w:val="24"/>
        </w:rPr>
        <w:t>, 2016</w:t>
      </w:r>
      <w:r w:rsidR="006A2976">
        <w:rPr>
          <w:rFonts w:ascii="Times New Roman" w:hAnsi="Times New Roman" w:cs="Times New Roman"/>
          <w:color w:val="000000" w:themeColor="text1"/>
          <w:sz w:val="24"/>
          <w:szCs w:val="24"/>
        </w:rPr>
        <w:t>, p. 19</w:t>
      </w:r>
      <w:r w:rsidR="006A2976" w:rsidRPr="00CC2860">
        <w:rPr>
          <w:rFonts w:ascii="Times New Roman" w:hAnsi="Times New Roman" w:cs="Times New Roman"/>
          <w:color w:val="000000" w:themeColor="text1"/>
          <w:sz w:val="24"/>
          <w:szCs w:val="24"/>
        </w:rPr>
        <w:t>).</w:t>
      </w:r>
    </w:p>
    <w:p w:rsidR="006A2976" w:rsidRDefault="006A2976" w:rsidP="006A2976">
      <w:pPr>
        <w:spacing w:after="0" w:line="360" w:lineRule="auto"/>
        <w:jc w:val="both"/>
        <w:rPr>
          <w:rFonts w:ascii="Times New Roman" w:hAnsi="Times New Roman" w:cs="Times New Roman"/>
          <w:color w:val="000000" w:themeColor="text1"/>
          <w:sz w:val="24"/>
          <w:szCs w:val="24"/>
        </w:rPr>
      </w:pPr>
    </w:p>
    <w:p w:rsidR="006A2976" w:rsidRPr="006A2976" w:rsidRDefault="003B4B6A" w:rsidP="006A2976">
      <w:pPr>
        <w:pStyle w:val="Default"/>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r w:rsidR="006A2976">
        <w:rPr>
          <w:rFonts w:ascii="Times New Roman" w:hAnsi="Times New Roman" w:cs="Times New Roman"/>
          <w:color w:val="000000" w:themeColor="text1"/>
        </w:rPr>
        <w:t>Según la caracterización del estudio de i</w:t>
      </w:r>
      <w:r w:rsidR="006A2976" w:rsidRPr="006A2976">
        <w:rPr>
          <w:rFonts w:ascii="Times New Roman" w:hAnsi="Times New Roman" w:cs="Times New Roman"/>
          <w:color w:val="000000" w:themeColor="text1"/>
        </w:rPr>
        <w:t>dentificación de Potenciales Beneficiarios del Programa Formalización BID</w:t>
      </w:r>
      <w:r>
        <w:rPr>
          <w:rFonts w:ascii="Times New Roman" w:hAnsi="Times New Roman" w:cs="Times New Roman"/>
          <w:color w:val="000000" w:themeColor="text1"/>
        </w:rPr>
        <w:t>, se clasificó la información por actividad, cantidad y participación, expresada en la siguiente tabla 3</w:t>
      </w:r>
    </w:p>
    <w:p w:rsidR="006A2976" w:rsidRPr="004A72B3" w:rsidRDefault="006A2976" w:rsidP="006A2976">
      <w:pPr>
        <w:spacing w:after="0" w:line="360" w:lineRule="auto"/>
        <w:jc w:val="both"/>
        <w:rPr>
          <w:rFonts w:ascii="Times New Roman" w:hAnsi="Times New Roman" w:cs="Times New Roman"/>
          <w:color w:val="000000" w:themeColor="text1"/>
          <w:sz w:val="8"/>
          <w:szCs w:val="8"/>
        </w:rPr>
      </w:pPr>
    </w:p>
    <w:p w:rsidR="004A72B3" w:rsidRPr="004A72B3" w:rsidRDefault="004A72B3" w:rsidP="004510E6">
      <w:pPr>
        <w:pStyle w:val="Ttulo3"/>
        <w:rPr>
          <w:rFonts w:ascii="Times New Roman" w:hAnsi="Times New Roman"/>
          <w:b/>
          <w:color w:val="000000" w:themeColor="text1"/>
        </w:rPr>
      </w:pPr>
      <w:bookmarkStart w:id="25" w:name="_Toc483506583"/>
      <w:r w:rsidRPr="004A72B3">
        <w:rPr>
          <w:rFonts w:ascii="Times New Roman" w:hAnsi="Times New Roman"/>
          <w:b/>
          <w:color w:val="000000" w:themeColor="text1"/>
        </w:rPr>
        <w:t>Tabla 3. Actividades Económicas de las Microempresas Informales. Clasificación CIIU</w:t>
      </w:r>
    </w:p>
    <w:p w:rsidR="004A72B3" w:rsidRDefault="004A72B3" w:rsidP="004A72B3">
      <w:pPr>
        <w:ind w:right="615"/>
      </w:pPr>
      <w:r>
        <w:rPr>
          <w:noProof/>
          <w:lang w:val="en-US"/>
        </w:rPr>
        <w:drawing>
          <wp:anchor distT="0" distB="0" distL="114300" distR="114300" simplePos="0" relativeHeight="251785216" behindDoc="0" locked="0" layoutInCell="1" allowOverlap="1" wp14:anchorId="6EAF3440" wp14:editId="52745AA2">
            <wp:simplePos x="0" y="0"/>
            <wp:positionH relativeFrom="column">
              <wp:posOffset>261619</wp:posOffset>
            </wp:positionH>
            <wp:positionV relativeFrom="paragraph">
              <wp:posOffset>161290</wp:posOffset>
            </wp:positionV>
            <wp:extent cx="5400675" cy="2148840"/>
            <wp:effectExtent l="0" t="0" r="9525" b="3810"/>
            <wp:wrapNone/>
            <wp:docPr id="258" name="Imagen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54552" t="45395" r="3977" b="22840"/>
                    <a:stretch/>
                  </pic:blipFill>
                  <pic:spPr bwMode="auto">
                    <a:xfrm>
                      <a:off x="0" y="0"/>
                      <a:ext cx="5400949" cy="21489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A72B3" w:rsidRDefault="004A72B3" w:rsidP="004A72B3"/>
    <w:p w:rsidR="004A72B3" w:rsidRDefault="004A72B3" w:rsidP="004A72B3"/>
    <w:p w:rsidR="004A72B3" w:rsidRDefault="004A72B3" w:rsidP="004A72B3"/>
    <w:p w:rsidR="004A72B3" w:rsidRDefault="004A72B3" w:rsidP="004A72B3"/>
    <w:p w:rsidR="004A72B3" w:rsidRPr="004A72B3" w:rsidRDefault="004A72B3" w:rsidP="004A72B3"/>
    <w:p w:rsidR="004A72B3" w:rsidRDefault="004A72B3" w:rsidP="004510E6">
      <w:pPr>
        <w:pStyle w:val="Ttulo3"/>
        <w:rPr>
          <w:rFonts w:ascii="Times New Roman" w:hAnsi="Times New Roman"/>
          <w:color w:val="000000" w:themeColor="text1"/>
        </w:rPr>
      </w:pPr>
    </w:p>
    <w:p w:rsidR="004A72B3" w:rsidRDefault="004A72B3" w:rsidP="004A72B3"/>
    <w:p w:rsidR="004A72B3" w:rsidRDefault="004A72B3" w:rsidP="004A72B3"/>
    <w:p w:rsidR="004A72B3" w:rsidRPr="004A72B3" w:rsidRDefault="004A72B3" w:rsidP="004A72B3">
      <w:pPr>
        <w:pStyle w:val="Default"/>
        <w:spacing w:line="276" w:lineRule="auto"/>
        <w:ind w:left="426" w:right="473"/>
        <w:jc w:val="both"/>
        <w:rPr>
          <w:rFonts w:ascii="Times New Roman" w:hAnsi="Times New Roman" w:cs="Times New Roman"/>
          <w:color w:val="000000" w:themeColor="text1"/>
          <w:sz w:val="20"/>
          <w:szCs w:val="20"/>
        </w:rPr>
      </w:pPr>
      <w:r w:rsidRPr="004A72B3">
        <w:rPr>
          <w:rFonts w:ascii="Times New Roman" w:hAnsi="Times New Roman" w:cs="Times New Roman"/>
          <w:color w:val="000000" w:themeColor="text1"/>
          <w:sz w:val="20"/>
          <w:szCs w:val="20"/>
        </w:rPr>
        <w:t xml:space="preserve">Fuente: Cámara de Comercio (2016) Estudio de Identificación de Potenciales Beneficiarios del Programa Formalización. </w:t>
      </w:r>
      <w:r w:rsidR="00F42CE4">
        <w:rPr>
          <w:rFonts w:ascii="Times New Roman" w:hAnsi="Times New Roman" w:cs="Times New Roman"/>
          <w:color w:val="000000" w:themeColor="text1"/>
          <w:sz w:val="20"/>
          <w:szCs w:val="20"/>
        </w:rPr>
        <w:t>p</w:t>
      </w:r>
      <w:r w:rsidRPr="004A72B3">
        <w:rPr>
          <w:rFonts w:ascii="Times New Roman" w:hAnsi="Times New Roman" w:cs="Times New Roman"/>
          <w:color w:val="000000" w:themeColor="text1"/>
          <w:sz w:val="20"/>
          <w:szCs w:val="20"/>
        </w:rPr>
        <w:t xml:space="preserve">. </w:t>
      </w:r>
      <w:r w:rsidR="00F42CE4">
        <w:rPr>
          <w:rFonts w:ascii="Times New Roman" w:hAnsi="Times New Roman" w:cs="Times New Roman"/>
          <w:color w:val="000000" w:themeColor="text1"/>
          <w:sz w:val="20"/>
          <w:szCs w:val="20"/>
        </w:rPr>
        <w:t>21</w:t>
      </w:r>
    </w:p>
    <w:p w:rsidR="004A72B3" w:rsidRPr="004A72B3" w:rsidRDefault="004A72B3" w:rsidP="004A72B3">
      <w:pPr>
        <w:ind w:left="426"/>
        <w:rPr>
          <w:color w:val="000000" w:themeColor="text1"/>
          <w:sz w:val="20"/>
          <w:szCs w:val="20"/>
        </w:rPr>
      </w:pPr>
    </w:p>
    <w:p w:rsidR="004A72B3" w:rsidRPr="004A72B3" w:rsidRDefault="004A72B3" w:rsidP="004A72B3"/>
    <w:p w:rsidR="00F42CE4" w:rsidRDefault="00F42CE4" w:rsidP="001B0EAD">
      <w:pPr>
        <w:spacing w:line="360" w:lineRule="auto"/>
        <w:jc w:val="both"/>
        <w:rPr>
          <w:rFonts w:ascii="Times New Roman" w:hAnsi="Times New Roman" w:cs="Times New Roman"/>
          <w:sz w:val="24"/>
          <w:szCs w:val="24"/>
        </w:rPr>
      </w:pPr>
      <w:r w:rsidRPr="001B0EAD">
        <w:rPr>
          <w:rFonts w:ascii="Times New Roman" w:hAnsi="Times New Roman" w:cs="Times New Roman"/>
          <w:sz w:val="24"/>
          <w:szCs w:val="24"/>
        </w:rPr>
        <w:lastRenderedPageBreak/>
        <w:t xml:space="preserve">Los datos recolectados evidencian </w:t>
      </w:r>
      <w:r w:rsidR="001B0EAD" w:rsidRPr="001B0EAD">
        <w:rPr>
          <w:rFonts w:ascii="Times New Roman" w:hAnsi="Times New Roman" w:cs="Times New Roman"/>
          <w:sz w:val="24"/>
          <w:szCs w:val="24"/>
        </w:rPr>
        <w:t xml:space="preserve">la importancia del denominado sector terciario o de servicios, en donde se clasificaron el 89.4% del total de las microempresas informales. En </w:t>
      </w:r>
      <w:r w:rsidR="001B0EAD">
        <w:rPr>
          <w:rFonts w:ascii="Times New Roman" w:hAnsi="Times New Roman" w:cs="Times New Roman"/>
          <w:sz w:val="24"/>
          <w:szCs w:val="24"/>
        </w:rPr>
        <w:t xml:space="preserve">este sentido se tuvieron en cuenta las actividades relacionadas con el Comercio, lo que prima es la existencia de establecimientos </w:t>
      </w:r>
      <w:r w:rsidR="00E01DAE">
        <w:rPr>
          <w:rFonts w:ascii="Times New Roman" w:hAnsi="Times New Roman" w:cs="Times New Roman"/>
          <w:sz w:val="24"/>
          <w:szCs w:val="24"/>
        </w:rPr>
        <w:t>articulados con tiendas de abarrotes 53.3%, seguido de servicios comunales y personales 18.4%, hoteles y restaurantes 11,0% y comunicaciones 6.5%.</w:t>
      </w:r>
    </w:p>
    <w:p w:rsidR="00E01DAE" w:rsidRPr="00E01DAE" w:rsidRDefault="00E01DAE" w:rsidP="001B0EAD">
      <w:pPr>
        <w:spacing w:line="360" w:lineRule="auto"/>
        <w:jc w:val="both"/>
        <w:rPr>
          <w:rFonts w:ascii="Times New Roman" w:hAnsi="Times New Roman" w:cs="Times New Roman"/>
          <w:b/>
          <w:sz w:val="24"/>
          <w:szCs w:val="24"/>
        </w:rPr>
      </w:pPr>
      <w:r w:rsidRPr="00E01DAE">
        <w:rPr>
          <w:rFonts w:ascii="Times New Roman" w:hAnsi="Times New Roman" w:cs="Times New Roman"/>
          <w:b/>
          <w:sz w:val="24"/>
          <w:szCs w:val="24"/>
        </w:rPr>
        <w:t>Muestra de la población.</w:t>
      </w:r>
    </w:p>
    <w:bookmarkEnd w:id="25"/>
    <w:p w:rsidR="004510E6" w:rsidRPr="00B823C4" w:rsidRDefault="004510E6" w:rsidP="004510E6">
      <w:pPr>
        <w:pStyle w:val="Standard"/>
        <w:spacing w:line="360" w:lineRule="auto"/>
        <w:jc w:val="both"/>
        <w:rPr>
          <w:rFonts w:cs="Times New Roman"/>
          <w:color w:val="000000" w:themeColor="text1"/>
        </w:rPr>
      </w:pPr>
      <w:r w:rsidRPr="00E770CA">
        <w:rPr>
          <w:rFonts w:cs="Times New Roman"/>
          <w:bCs/>
          <w:color w:val="000000" w:themeColor="text1"/>
        </w:rPr>
        <w:t xml:space="preserve">   </w:t>
      </w:r>
      <w:r w:rsidRPr="00B823C4">
        <w:rPr>
          <w:rFonts w:cs="Times New Roman"/>
          <w:bCs/>
          <w:color w:val="000000" w:themeColor="text1"/>
        </w:rPr>
        <w:t xml:space="preserve">Para el cálculo de la muestra se tomará un nivel de confianza del 96% y un margen de error del </w:t>
      </w:r>
      <w:r w:rsidR="004B2E13">
        <w:rPr>
          <w:rFonts w:cs="Times New Roman"/>
          <w:bCs/>
          <w:color w:val="000000" w:themeColor="text1"/>
        </w:rPr>
        <w:t>5</w:t>
      </w:r>
      <w:r w:rsidRPr="00B823C4">
        <w:rPr>
          <w:rFonts w:cs="Times New Roman"/>
          <w:bCs/>
          <w:color w:val="000000" w:themeColor="text1"/>
        </w:rPr>
        <w:t xml:space="preserve">%. Según </w:t>
      </w:r>
      <w:r w:rsidRPr="00B823C4">
        <w:rPr>
          <w:rFonts w:cs="Times New Roman"/>
          <w:color w:val="000000" w:themeColor="text1"/>
        </w:rPr>
        <w:t xml:space="preserve">Fischer &amp; Navarro (1994, p. 39) definen en su libro </w:t>
      </w:r>
      <w:r w:rsidRPr="00B823C4">
        <w:rPr>
          <w:rFonts w:cs="Times New Roman"/>
          <w:color w:val="000000" w:themeColor="text1"/>
          <w:lang w:val="es-ES_tradnl"/>
        </w:rPr>
        <w:t>“</w:t>
      </w:r>
      <w:r w:rsidRPr="00B823C4">
        <w:rPr>
          <w:rFonts w:cs="Times New Roman"/>
          <w:i/>
          <w:color w:val="000000" w:themeColor="text1"/>
        </w:rPr>
        <w:t>Introducción a la Investigación de Mercado“</w:t>
      </w:r>
      <w:r w:rsidRPr="00B823C4">
        <w:rPr>
          <w:rFonts w:cs="Times New Roman"/>
          <w:color w:val="000000" w:themeColor="text1"/>
        </w:rPr>
        <w:t xml:space="preserve"> la fórmula para calcular el tamaño de la muestra en poblaciones fínitas. </w:t>
      </w:r>
    </w:p>
    <w:p w:rsidR="004510E6" w:rsidRPr="00B823C4" w:rsidRDefault="004510E6" w:rsidP="004510E6">
      <w:pPr>
        <w:spacing w:line="360" w:lineRule="auto"/>
        <w:jc w:val="both"/>
        <w:rPr>
          <w:rFonts w:ascii="Times New Roman" w:hAnsi="Times New Roman" w:cs="Times New Roman"/>
          <w:bCs/>
          <w:color w:val="000000" w:themeColor="text1"/>
          <w:sz w:val="6"/>
          <w:szCs w:val="6"/>
        </w:rPr>
      </w:pPr>
    </w:p>
    <w:p w:rsidR="004510E6" w:rsidRPr="00B823C4" w:rsidRDefault="004510E6" w:rsidP="004510E6">
      <w:pPr>
        <w:spacing w:line="360" w:lineRule="auto"/>
        <w:jc w:val="both"/>
        <w:rPr>
          <w:rFonts w:ascii="Times New Roman" w:hAnsi="Times New Roman" w:cs="Times New Roman"/>
          <w:bCs/>
          <w:color w:val="000000" w:themeColor="text1"/>
        </w:rPr>
      </w:pPr>
      <w:r w:rsidRPr="00B823C4">
        <w:rPr>
          <w:rFonts w:ascii="Times New Roman" w:hAnsi="Times New Roman" w:cs="Times New Roman"/>
          <w:bCs/>
          <w:color w:val="000000" w:themeColor="text1"/>
        </w:rPr>
        <w:t xml:space="preserve">    A </w:t>
      </w:r>
      <w:proofErr w:type="gramStart"/>
      <w:r w:rsidRPr="00B823C4">
        <w:rPr>
          <w:rFonts w:ascii="Times New Roman" w:hAnsi="Times New Roman" w:cs="Times New Roman"/>
          <w:bCs/>
          <w:color w:val="000000" w:themeColor="text1"/>
        </w:rPr>
        <w:t>continuación</w:t>
      </w:r>
      <w:proofErr w:type="gramEnd"/>
      <w:r w:rsidRPr="00B823C4">
        <w:rPr>
          <w:rFonts w:ascii="Times New Roman" w:hAnsi="Times New Roman" w:cs="Times New Roman"/>
          <w:bCs/>
          <w:color w:val="000000" w:themeColor="text1"/>
        </w:rPr>
        <w:t xml:space="preserve"> se mostrará la fórmula del muestreo.</w:t>
      </w:r>
    </w:p>
    <w:p w:rsidR="004510E6" w:rsidRPr="00E770CA" w:rsidRDefault="004510E6" w:rsidP="004510E6">
      <w:pPr>
        <w:spacing w:line="360" w:lineRule="auto"/>
        <w:jc w:val="both"/>
        <w:rPr>
          <w:b/>
          <w:bCs/>
          <w:color w:val="000000" w:themeColor="text1"/>
        </w:rPr>
      </w:pPr>
      <w:r w:rsidRPr="00E770CA">
        <w:rPr>
          <w:bCs/>
          <w:noProof/>
          <w:color w:val="000000" w:themeColor="text1"/>
          <w:lang w:val="en-US"/>
        </w:rPr>
        <mc:AlternateContent>
          <mc:Choice Requires="wps">
            <w:drawing>
              <wp:anchor distT="0" distB="0" distL="114300" distR="114300" simplePos="0" relativeHeight="251776000" behindDoc="0" locked="0" layoutInCell="1" allowOverlap="1" wp14:anchorId="1C6542DB" wp14:editId="73C28EB1">
                <wp:simplePos x="0" y="0"/>
                <wp:positionH relativeFrom="column">
                  <wp:posOffset>2210905</wp:posOffset>
                </wp:positionH>
                <wp:positionV relativeFrom="paragraph">
                  <wp:posOffset>7669</wp:posOffset>
                </wp:positionV>
                <wp:extent cx="4049486" cy="2363190"/>
                <wp:effectExtent l="0" t="0" r="0" b="0"/>
                <wp:wrapNone/>
                <wp:docPr id="17" name="Cuadro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9486" cy="236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2FC0" w:rsidRDefault="00E02FC0" w:rsidP="004510E6">
                            <w:pPr>
                              <w:spacing w:before="20" w:after="20" w:line="360" w:lineRule="auto"/>
                              <w:rPr>
                                <w:b/>
                                <w:lang w:val="es-ES_tradnl"/>
                              </w:rPr>
                            </w:pPr>
                            <w:r w:rsidRPr="0025655D">
                              <w:rPr>
                                <w:b/>
                                <w:lang w:val="es-ES_tradnl"/>
                              </w:rPr>
                              <w:t>Donde:</w:t>
                            </w:r>
                          </w:p>
                          <w:p w:rsidR="00E02FC0" w:rsidRPr="00D23AB8" w:rsidRDefault="00E02FC0" w:rsidP="004510E6">
                            <w:pPr>
                              <w:spacing w:before="20" w:after="20" w:line="360" w:lineRule="auto"/>
                              <w:rPr>
                                <w:rFonts w:ascii="Times New Roman" w:hAnsi="Times New Roman" w:cs="Times New Roman"/>
                                <w:lang w:val="es-ES_tradnl"/>
                              </w:rPr>
                            </w:pPr>
                            <w:proofErr w:type="gramStart"/>
                            <w:r w:rsidRPr="00D23AB8">
                              <w:rPr>
                                <w:rFonts w:ascii="Times New Roman" w:hAnsi="Times New Roman" w:cs="Times New Roman"/>
                                <w:lang w:val="es-ES_tradnl"/>
                              </w:rPr>
                              <w:t>Z  =</w:t>
                            </w:r>
                            <w:proofErr w:type="gramEnd"/>
                            <w:r w:rsidRPr="00D23AB8">
                              <w:rPr>
                                <w:rFonts w:ascii="Times New Roman" w:hAnsi="Times New Roman" w:cs="Times New Roman"/>
                                <w:lang w:val="es-ES_tradnl"/>
                              </w:rPr>
                              <w:t xml:space="preserve">  nivel de confianza (correspondiente con tabla de valores de Z</w:t>
                            </w:r>
                          </w:p>
                          <w:p w:rsidR="00E02FC0" w:rsidRDefault="00E02FC0" w:rsidP="004510E6">
                            <w:pPr>
                              <w:spacing w:before="20" w:after="20" w:line="360" w:lineRule="auto"/>
                              <w:rPr>
                                <w:rFonts w:ascii="Times New Roman" w:hAnsi="Times New Roman" w:cs="Times New Roman"/>
                                <w:lang w:val="es-ES_tradnl"/>
                              </w:rPr>
                            </w:pPr>
                            <w:proofErr w:type="gramStart"/>
                            <w:r>
                              <w:rPr>
                                <w:rFonts w:ascii="Times New Roman" w:hAnsi="Times New Roman" w:cs="Times New Roman"/>
                                <w:lang w:val="es-ES_tradnl"/>
                              </w:rPr>
                              <w:t>p  =</w:t>
                            </w:r>
                            <w:proofErr w:type="gramEnd"/>
                            <w:r>
                              <w:rPr>
                                <w:rFonts w:ascii="Times New Roman" w:hAnsi="Times New Roman" w:cs="Times New Roman"/>
                                <w:lang w:val="es-ES_tradnl"/>
                              </w:rPr>
                              <w:t xml:space="preserve">  Porcentaje de la población que tiene el atributo deseado</w:t>
                            </w:r>
                          </w:p>
                          <w:p w:rsidR="00E02FC0" w:rsidRDefault="00E02FC0" w:rsidP="004510E6">
                            <w:pPr>
                              <w:spacing w:before="20" w:after="20" w:line="360" w:lineRule="auto"/>
                              <w:rPr>
                                <w:rFonts w:ascii="Times New Roman" w:hAnsi="Times New Roman" w:cs="Times New Roman"/>
                                <w:lang w:val="es-ES_tradnl"/>
                              </w:rPr>
                            </w:pPr>
                            <w:r>
                              <w:rPr>
                                <w:rFonts w:ascii="Times New Roman" w:hAnsi="Times New Roman" w:cs="Times New Roman"/>
                                <w:lang w:val="es-ES_tradnl"/>
                              </w:rPr>
                              <w:t xml:space="preserve">q </w:t>
                            </w:r>
                            <w:proofErr w:type="gramStart"/>
                            <w:r>
                              <w:rPr>
                                <w:rFonts w:ascii="Times New Roman" w:hAnsi="Times New Roman" w:cs="Times New Roman"/>
                                <w:lang w:val="es-ES_tradnl"/>
                              </w:rPr>
                              <w:t>=  Porcentaje</w:t>
                            </w:r>
                            <w:proofErr w:type="gramEnd"/>
                            <w:r>
                              <w:rPr>
                                <w:rFonts w:ascii="Times New Roman" w:hAnsi="Times New Roman" w:cs="Times New Roman"/>
                                <w:lang w:val="es-ES_tradnl"/>
                              </w:rPr>
                              <w:t xml:space="preserve"> de la población que no tiene el atributo deseado= 1.p</w:t>
                            </w:r>
                          </w:p>
                          <w:p w:rsidR="00E02FC0" w:rsidRDefault="00E02FC0" w:rsidP="004510E6">
                            <w:pPr>
                              <w:spacing w:before="20" w:after="20" w:line="360" w:lineRule="auto"/>
                              <w:rPr>
                                <w:rFonts w:ascii="Times New Roman" w:hAnsi="Times New Roman" w:cs="Times New Roman"/>
                                <w:lang w:val="es-ES_tradnl"/>
                              </w:rPr>
                            </w:pPr>
                            <w:r>
                              <w:rPr>
                                <w:rFonts w:ascii="Times New Roman" w:hAnsi="Times New Roman" w:cs="Times New Roman"/>
                                <w:lang w:val="es-ES_tradnl"/>
                              </w:rPr>
                              <w:t xml:space="preserve">       Nota: cuando no hay indicación de la población que posee o no</w:t>
                            </w:r>
                          </w:p>
                          <w:p w:rsidR="00E02FC0" w:rsidRDefault="00E02FC0" w:rsidP="004510E6">
                            <w:pPr>
                              <w:spacing w:before="20" w:after="20" w:line="360" w:lineRule="auto"/>
                              <w:rPr>
                                <w:rFonts w:ascii="Times New Roman" w:hAnsi="Times New Roman" w:cs="Times New Roman"/>
                                <w:lang w:val="es-ES_tradnl"/>
                              </w:rPr>
                            </w:pPr>
                            <w:r>
                              <w:rPr>
                                <w:rFonts w:ascii="Times New Roman" w:hAnsi="Times New Roman" w:cs="Times New Roman"/>
                                <w:lang w:val="es-ES_tradnl"/>
                              </w:rPr>
                              <w:t xml:space="preserve">       el atributo, se asume 50% para p y 50% para q.</w:t>
                            </w:r>
                          </w:p>
                          <w:p w:rsidR="00E02FC0" w:rsidRDefault="00E02FC0" w:rsidP="004510E6">
                            <w:pPr>
                              <w:spacing w:before="20" w:after="20" w:line="360" w:lineRule="auto"/>
                              <w:rPr>
                                <w:rFonts w:ascii="Times New Roman" w:hAnsi="Times New Roman" w:cs="Times New Roman"/>
                                <w:lang w:val="es-ES_tradnl"/>
                              </w:rPr>
                            </w:pPr>
                            <w:r>
                              <w:rPr>
                                <w:rFonts w:ascii="Times New Roman" w:hAnsi="Times New Roman" w:cs="Times New Roman"/>
                                <w:lang w:val="es-ES_tradnl"/>
                              </w:rPr>
                              <w:t>N = Tamaño del universo. 1.143.</w:t>
                            </w:r>
                          </w:p>
                          <w:p w:rsidR="00E02FC0" w:rsidRDefault="00E02FC0" w:rsidP="004510E6">
                            <w:pPr>
                              <w:spacing w:before="20" w:after="20" w:line="360" w:lineRule="auto"/>
                              <w:rPr>
                                <w:rFonts w:ascii="Times New Roman" w:hAnsi="Times New Roman" w:cs="Times New Roman"/>
                                <w:lang w:val="es-ES_tradnl"/>
                              </w:rPr>
                            </w:pPr>
                            <w:proofErr w:type="spellStart"/>
                            <w:r>
                              <w:rPr>
                                <w:rFonts w:ascii="Times New Roman" w:hAnsi="Times New Roman" w:cs="Times New Roman"/>
                                <w:lang w:val="es-ES_tradnl"/>
                              </w:rPr>
                              <w:t>e</w:t>
                            </w:r>
                            <w:proofErr w:type="spellEnd"/>
                            <w:r>
                              <w:rPr>
                                <w:rFonts w:ascii="Times New Roman" w:hAnsi="Times New Roman" w:cs="Times New Roman"/>
                                <w:lang w:val="es-ES_tradnl"/>
                              </w:rPr>
                              <w:t xml:space="preserve"> = Error de estimación máximo aceptado </w:t>
                            </w:r>
                          </w:p>
                          <w:p w:rsidR="00E02FC0" w:rsidRDefault="00E02FC0" w:rsidP="004510E6">
                            <w:pPr>
                              <w:spacing w:before="20" w:after="20" w:line="360" w:lineRule="auto"/>
                              <w:rPr>
                                <w:rFonts w:ascii="Times New Roman" w:hAnsi="Times New Roman" w:cs="Times New Roman"/>
                                <w:lang w:val="es-ES_tradnl"/>
                              </w:rPr>
                            </w:pPr>
                            <w:r>
                              <w:rPr>
                                <w:rFonts w:ascii="Times New Roman" w:hAnsi="Times New Roman" w:cs="Times New Roman"/>
                                <w:lang w:val="es-ES_tradnl"/>
                              </w:rPr>
                              <w:t xml:space="preserve">n </w:t>
                            </w:r>
                            <w:proofErr w:type="gramStart"/>
                            <w:r>
                              <w:rPr>
                                <w:rFonts w:ascii="Times New Roman" w:hAnsi="Times New Roman" w:cs="Times New Roman"/>
                                <w:lang w:val="es-ES_tradnl"/>
                              </w:rPr>
                              <w:t>=  Tamaña</w:t>
                            </w:r>
                            <w:proofErr w:type="gramEnd"/>
                            <w:r>
                              <w:rPr>
                                <w:rFonts w:ascii="Times New Roman" w:hAnsi="Times New Roman" w:cs="Times New Roman"/>
                                <w:lang w:val="es-ES_tradnl"/>
                              </w:rPr>
                              <w:t xml:space="preserve"> de la muestra </w:t>
                            </w:r>
                          </w:p>
                          <w:p w:rsidR="00E02FC0" w:rsidRPr="00D23AB8" w:rsidRDefault="00E02FC0" w:rsidP="004510E6">
                            <w:pPr>
                              <w:spacing w:before="20" w:after="20" w:line="360" w:lineRule="auto"/>
                              <w:rPr>
                                <w:rFonts w:ascii="Times New Roman" w:hAnsi="Times New Roman" w:cs="Times New Roman"/>
                                <w:lang w:val="es-ES_tradnl"/>
                              </w:rPr>
                            </w:pPr>
                            <w:r>
                              <w:rPr>
                                <w:rFonts w:ascii="Times New Roman" w:hAnsi="Times New Roman" w:cs="Times New Roman"/>
                                <w:lang w:val="es-ES_tradn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6542DB" id="Cuadro de texto 17" o:spid="_x0000_s1035" type="#_x0000_t202" style="position:absolute;left:0;text-align:left;margin-left:174.1pt;margin-top:.6pt;width:318.85pt;height:186.1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" filled="f" stroked="f">
                <v:textbox>
                  <w:txbxContent>
                    <w:p w:rsidR="00E02FC0" w:rsidRDefault="00E02FC0" w:rsidP="004510E6">
                      <w:pPr>
                        <w:spacing w:before="20" w:after="20" w:line="360" w:lineRule="auto"/>
                        <w:rPr>
                          <w:b/>
                          <w:lang w:val="es-ES_tradnl"/>
                        </w:rPr>
                      </w:pPr>
                      <w:r w:rsidRPr="0025655D">
                        <w:rPr>
                          <w:b/>
                          <w:lang w:val="es-ES_tradnl"/>
                        </w:rPr>
                        <w:t>Donde:</w:t>
                      </w:r>
                    </w:p>
                    <w:p w:rsidR="00E02FC0" w:rsidRPr="00D23AB8" w:rsidRDefault="00E02FC0" w:rsidP="004510E6">
                      <w:pPr>
                        <w:spacing w:before="20" w:after="20" w:line="360" w:lineRule="auto"/>
                        <w:rPr>
                          <w:rFonts w:ascii="Times New Roman" w:hAnsi="Times New Roman" w:cs="Times New Roman"/>
                          <w:lang w:val="es-ES_tradnl"/>
                        </w:rPr>
                      </w:pPr>
                      <w:proofErr w:type="gramStart"/>
                      <w:r w:rsidRPr="00D23AB8">
                        <w:rPr>
                          <w:rFonts w:ascii="Times New Roman" w:hAnsi="Times New Roman" w:cs="Times New Roman"/>
                          <w:lang w:val="es-ES_tradnl"/>
                        </w:rPr>
                        <w:t>Z  =</w:t>
                      </w:r>
                      <w:proofErr w:type="gramEnd"/>
                      <w:r w:rsidRPr="00D23AB8">
                        <w:rPr>
                          <w:rFonts w:ascii="Times New Roman" w:hAnsi="Times New Roman" w:cs="Times New Roman"/>
                          <w:lang w:val="es-ES_tradnl"/>
                        </w:rPr>
                        <w:t xml:space="preserve">  nivel de confianza (correspondiente con tabla de valores de Z</w:t>
                      </w:r>
                    </w:p>
                    <w:p w:rsidR="00E02FC0" w:rsidRDefault="00E02FC0" w:rsidP="004510E6">
                      <w:pPr>
                        <w:spacing w:before="20" w:after="20" w:line="360" w:lineRule="auto"/>
                        <w:rPr>
                          <w:rFonts w:ascii="Times New Roman" w:hAnsi="Times New Roman" w:cs="Times New Roman"/>
                          <w:lang w:val="es-ES_tradnl"/>
                        </w:rPr>
                      </w:pPr>
                      <w:proofErr w:type="gramStart"/>
                      <w:r>
                        <w:rPr>
                          <w:rFonts w:ascii="Times New Roman" w:hAnsi="Times New Roman" w:cs="Times New Roman"/>
                          <w:lang w:val="es-ES_tradnl"/>
                        </w:rPr>
                        <w:t>p  =</w:t>
                      </w:r>
                      <w:proofErr w:type="gramEnd"/>
                      <w:r>
                        <w:rPr>
                          <w:rFonts w:ascii="Times New Roman" w:hAnsi="Times New Roman" w:cs="Times New Roman"/>
                          <w:lang w:val="es-ES_tradnl"/>
                        </w:rPr>
                        <w:t xml:space="preserve">  Porcentaje de la población que tiene el atributo deseado</w:t>
                      </w:r>
                    </w:p>
                    <w:p w:rsidR="00E02FC0" w:rsidRDefault="00E02FC0" w:rsidP="004510E6">
                      <w:pPr>
                        <w:spacing w:before="20" w:after="20" w:line="360" w:lineRule="auto"/>
                        <w:rPr>
                          <w:rFonts w:ascii="Times New Roman" w:hAnsi="Times New Roman" w:cs="Times New Roman"/>
                          <w:lang w:val="es-ES_tradnl"/>
                        </w:rPr>
                      </w:pPr>
                      <w:r>
                        <w:rPr>
                          <w:rFonts w:ascii="Times New Roman" w:hAnsi="Times New Roman" w:cs="Times New Roman"/>
                          <w:lang w:val="es-ES_tradnl"/>
                        </w:rPr>
                        <w:t xml:space="preserve">q </w:t>
                      </w:r>
                      <w:proofErr w:type="gramStart"/>
                      <w:r>
                        <w:rPr>
                          <w:rFonts w:ascii="Times New Roman" w:hAnsi="Times New Roman" w:cs="Times New Roman"/>
                          <w:lang w:val="es-ES_tradnl"/>
                        </w:rPr>
                        <w:t>=  Porcentaje</w:t>
                      </w:r>
                      <w:proofErr w:type="gramEnd"/>
                      <w:r>
                        <w:rPr>
                          <w:rFonts w:ascii="Times New Roman" w:hAnsi="Times New Roman" w:cs="Times New Roman"/>
                          <w:lang w:val="es-ES_tradnl"/>
                        </w:rPr>
                        <w:t xml:space="preserve"> de la población que no tiene el atributo deseado= 1.p</w:t>
                      </w:r>
                    </w:p>
                    <w:p w:rsidR="00E02FC0" w:rsidRDefault="00E02FC0" w:rsidP="004510E6">
                      <w:pPr>
                        <w:spacing w:before="20" w:after="20" w:line="360" w:lineRule="auto"/>
                        <w:rPr>
                          <w:rFonts w:ascii="Times New Roman" w:hAnsi="Times New Roman" w:cs="Times New Roman"/>
                          <w:lang w:val="es-ES_tradnl"/>
                        </w:rPr>
                      </w:pPr>
                      <w:r>
                        <w:rPr>
                          <w:rFonts w:ascii="Times New Roman" w:hAnsi="Times New Roman" w:cs="Times New Roman"/>
                          <w:lang w:val="es-ES_tradnl"/>
                        </w:rPr>
                        <w:t xml:space="preserve">       Nota: cuando no hay indicación de la población que posee o no</w:t>
                      </w:r>
                    </w:p>
                    <w:p w:rsidR="00E02FC0" w:rsidRDefault="00E02FC0" w:rsidP="004510E6">
                      <w:pPr>
                        <w:spacing w:before="20" w:after="20" w:line="360" w:lineRule="auto"/>
                        <w:rPr>
                          <w:rFonts w:ascii="Times New Roman" w:hAnsi="Times New Roman" w:cs="Times New Roman"/>
                          <w:lang w:val="es-ES_tradnl"/>
                        </w:rPr>
                      </w:pPr>
                      <w:r>
                        <w:rPr>
                          <w:rFonts w:ascii="Times New Roman" w:hAnsi="Times New Roman" w:cs="Times New Roman"/>
                          <w:lang w:val="es-ES_tradnl"/>
                        </w:rPr>
                        <w:t xml:space="preserve">       el atributo, se asume 50% para p y 50% para q.</w:t>
                      </w:r>
                    </w:p>
                    <w:p w:rsidR="00E02FC0" w:rsidRDefault="00E02FC0" w:rsidP="004510E6">
                      <w:pPr>
                        <w:spacing w:before="20" w:after="20" w:line="360" w:lineRule="auto"/>
                        <w:rPr>
                          <w:rFonts w:ascii="Times New Roman" w:hAnsi="Times New Roman" w:cs="Times New Roman"/>
                          <w:lang w:val="es-ES_tradnl"/>
                        </w:rPr>
                      </w:pPr>
                      <w:r>
                        <w:rPr>
                          <w:rFonts w:ascii="Times New Roman" w:hAnsi="Times New Roman" w:cs="Times New Roman"/>
                          <w:lang w:val="es-ES_tradnl"/>
                        </w:rPr>
                        <w:t>N = Tamaño del universo. 1.143.</w:t>
                      </w:r>
                    </w:p>
                    <w:p w:rsidR="00E02FC0" w:rsidRDefault="00E02FC0" w:rsidP="004510E6">
                      <w:pPr>
                        <w:spacing w:before="20" w:after="20" w:line="360" w:lineRule="auto"/>
                        <w:rPr>
                          <w:rFonts w:ascii="Times New Roman" w:hAnsi="Times New Roman" w:cs="Times New Roman"/>
                          <w:lang w:val="es-ES_tradnl"/>
                        </w:rPr>
                      </w:pPr>
                      <w:proofErr w:type="spellStart"/>
                      <w:r>
                        <w:rPr>
                          <w:rFonts w:ascii="Times New Roman" w:hAnsi="Times New Roman" w:cs="Times New Roman"/>
                          <w:lang w:val="es-ES_tradnl"/>
                        </w:rPr>
                        <w:t>e</w:t>
                      </w:r>
                      <w:proofErr w:type="spellEnd"/>
                      <w:r>
                        <w:rPr>
                          <w:rFonts w:ascii="Times New Roman" w:hAnsi="Times New Roman" w:cs="Times New Roman"/>
                          <w:lang w:val="es-ES_tradnl"/>
                        </w:rPr>
                        <w:t xml:space="preserve"> = Error de estimación máximo aceptado </w:t>
                      </w:r>
                    </w:p>
                    <w:p w:rsidR="00E02FC0" w:rsidRDefault="00E02FC0" w:rsidP="004510E6">
                      <w:pPr>
                        <w:spacing w:before="20" w:after="20" w:line="360" w:lineRule="auto"/>
                        <w:rPr>
                          <w:rFonts w:ascii="Times New Roman" w:hAnsi="Times New Roman" w:cs="Times New Roman"/>
                          <w:lang w:val="es-ES_tradnl"/>
                        </w:rPr>
                      </w:pPr>
                      <w:r>
                        <w:rPr>
                          <w:rFonts w:ascii="Times New Roman" w:hAnsi="Times New Roman" w:cs="Times New Roman"/>
                          <w:lang w:val="es-ES_tradnl"/>
                        </w:rPr>
                        <w:t xml:space="preserve">n </w:t>
                      </w:r>
                      <w:proofErr w:type="gramStart"/>
                      <w:r>
                        <w:rPr>
                          <w:rFonts w:ascii="Times New Roman" w:hAnsi="Times New Roman" w:cs="Times New Roman"/>
                          <w:lang w:val="es-ES_tradnl"/>
                        </w:rPr>
                        <w:t>=  Tamaña</w:t>
                      </w:r>
                      <w:proofErr w:type="gramEnd"/>
                      <w:r>
                        <w:rPr>
                          <w:rFonts w:ascii="Times New Roman" w:hAnsi="Times New Roman" w:cs="Times New Roman"/>
                          <w:lang w:val="es-ES_tradnl"/>
                        </w:rPr>
                        <w:t xml:space="preserve"> de la muestra </w:t>
                      </w:r>
                    </w:p>
                    <w:p w:rsidR="00E02FC0" w:rsidRPr="00D23AB8" w:rsidRDefault="00E02FC0" w:rsidP="004510E6">
                      <w:pPr>
                        <w:spacing w:before="20" w:after="20" w:line="360" w:lineRule="auto"/>
                        <w:rPr>
                          <w:rFonts w:ascii="Times New Roman" w:hAnsi="Times New Roman" w:cs="Times New Roman"/>
                          <w:lang w:val="es-ES_tradnl"/>
                        </w:rPr>
                      </w:pPr>
                      <w:r>
                        <w:rPr>
                          <w:rFonts w:ascii="Times New Roman" w:hAnsi="Times New Roman" w:cs="Times New Roman"/>
                          <w:lang w:val="es-ES_tradnl"/>
                        </w:rPr>
                        <w:t xml:space="preserve"> </w:t>
                      </w:r>
                    </w:p>
                  </w:txbxContent>
                </v:textbox>
              </v:shape>
            </w:pict>
          </mc:Fallback>
        </mc:AlternateContent>
      </w:r>
      <w:r w:rsidRPr="00E770CA">
        <w:rPr>
          <w:b/>
          <w:bCs/>
          <w:color w:val="000000" w:themeColor="text1"/>
        </w:rPr>
        <w:t>Muestreo.</w:t>
      </w:r>
    </w:p>
    <w:p w:rsidR="004510E6" w:rsidRPr="00E770CA" w:rsidRDefault="00D23AB8" w:rsidP="004510E6">
      <w:pPr>
        <w:spacing w:line="360" w:lineRule="auto"/>
        <w:jc w:val="both"/>
        <w:rPr>
          <w:bCs/>
          <w:color w:val="000000" w:themeColor="text1"/>
        </w:rPr>
      </w:pPr>
      <w:r>
        <w:rPr>
          <w:bCs/>
          <w:noProof/>
          <w:color w:val="000000" w:themeColor="text1"/>
          <w:lang w:val="en-US"/>
        </w:rPr>
        <mc:AlternateContent>
          <mc:Choice Requires="wps">
            <w:drawing>
              <wp:anchor distT="0" distB="0" distL="114300" distR="114300" simplePos="0" relativeHeight="251786240" behindDoc="0" locked="0" layoutInCell="1" allowOverlap="1">
                <wp:simplePos x="0" y="0"/>
                <wp:positionH relativeFrom="margin">
                  <wp:align>left</wp:align>
                </wp:positionH>
                <wp:positionV relativeFrom="paragraph">
                  <wp:posOffset>18300</wp:posOffset>
                </wp:positionV>
                <wp:extent cx="2149433" cy="1116281"/>
                <wp:effectExtent l="0" t="0" r="22860" b="27305"/>
                <wp:wrapNone/>
                <wp:docPr id="262" name="Cuadro de texto 262"/>
                <wp:cNvGraphicFramePr/>
                <a:graphic xmlns:a="http://schemas.openxmlformats.org/drawingml/2006/main">
                  <a:graphicData uri="http://schemas.microsoft.com/office/word/2010/wordprocessingShape">
                    <wps:wsp>
                      <wps:cNvSpPr txBox="1"/>
                      <wps:spPr>
                        <a:xfrm>
                          <a:off x="0" y="0"/>
                          <a:ext cx="2149433" cy="111628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02FC0" w:rsidRDefault="00E02FC0">
                            <w:r>
                              <w:rPr>
                                <w:noProof/>
                                <w:lang w:val="en-US"/>
                              </w:rPr>
                              <w:drawing>
                                <wp:inline distT="0" distB="0" distL="0" distR="0" wp14:anchorId="6592D591" wp14:editId="4D181715">
                                  <wp:extent cx="1982610" cy="807085"/>
                                  <wp:effectExtent l="0" t="0" r="0" b="0"/>
                                  <wp:docPr id="261" name="Imagen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8081" t="44696" r="62245" b="49128"/>
                                          <a:stretch/>
                                        </pic:blipFill>
                                        <pic:spPr bwMode="auto">
                                          <a:xfrm>
                                            <a:off x="0" y="0"/>
                                            <a:ext cx="2058942" cy="83815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uadro de texto 262" o:spid="_x0000_s1036" type="#_x0000_t202" style="position:absolute;left:0;text-align:left;margin-left:0;margin-top:1.45pt;width:169.25pt;height:87.9pt;z-index:25178624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" fillcolor="white [3201]" strokeweight=".5pt">
                <v:textbox>
                  <w:txbxContent>
                    <w:p w:rsidR="00E02FC0" w:rsidRDefault="00E02FC0">
                      <w:r>
                        <w:rPr>
                          <w:noProof/>
                          <w:lang w:val="en-US"/>
                        </w:rPr>
                        <w:drawing>
                          <wp:inline distT="0" distB="0" distL="0" distR="0" wp14:anchorId="6592D591" wp14:editId="4D181715">
                            <wp:extent cx="1982610" cy="807085"/>
                            <wp:effectExtent l="0" t="0" r="0" b="0"/>
                            <wp:docPr id="261" name="Imagen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8081" t="44696" r="62245" b="49128"/>
                                    <a:stretch/>
                                  </pic:blipFill>
                                  <pic:spPr bwMode="auto">
                                    <a:xfrm>
                                      <a:off x="0" y="0"/>
                                      <a:ext cx="2058942" cy="838159"/>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rsidR="004510E6" w:rsidRPr="00E770CA" w:rsidRDefault="004510E6" w:rsidP="004510E6">
      <w:pPr>
        <w:spacing w:line="360" w:lineRule="auto"/>
        <w:jc w:val="both"/>
        <w:rPr>
          <w:b/>
          <w:bCs/>
          <w:color w:val="000000" w:themeColor="text1"/>
        </w:rPr>
      </w:pPr>
      <w:r w:rsidRPr="00E770CA">
        <w:rPr>
          <w:bCs/>
          <w:color w:val="000000" w:themeColor="text1"/>
        </w:rPr>
        <w:t xml:space="preserve">  </w:t>
      </w:r>
    </w:p>
    <w:p w:rsidR="004510E6" w:rsidRPr="00E770CA" w:rsidRDefault="004510E6" w:rsidP="004510E6">
      <w:pPr>
        <w:spacing w:line="360" w:lineRule="auto"/>
        <w:jc w:val="both"/>
        <w:rPr>
          <w:color w:val="000000" w:themeColor="text1"/>
        </w:rPr>
      </w:pPr>
    </w:p>
    <w:p w:rsidR="004510E6" w:rsidRPr="00E770CA" w:rsidRDefault="004510E6" w:rsidP="004510E6">
      <w:pPr>
        <w:spacing w:beforeLines="40" w:before="96" w:afterLines="40" w:after="96" w:line="360" w:lineRule="auto"/>
        <w:jc w:val="both"/>
        <w:rPr>
          <w:color w:val="000000" w:themeColor="text1"/>
        </w:rPr>
      </w:pPr>
    </w:p>
    <w:p w:rsidR="00D23AB8" w:rsidRDefault="00D23AB8" w:rsidP="004510E6">
      <w:pPr>
        <w:spacing w:before="40" w:after="40" w:line="276" w:lineRule="auto"/>
        <w:jc w:val="both"/>
        <w:rPr>
          <w:color w:val="000000" w:themeColor="text1"/>
        </w:rPr>
      </w:pPr>
    </w:p>
    <w:p w:rsidR="00D23AB8" w:rsidRDefault="00D23AB8" w:rsidP="004510E6">
      <w:pPr>
        <w:spacing w:before="40" w:after="40" w:line="276" w:lineRule="auto"/>
        <w:jc w:val="both"/>
        <w:rPr>
          <w:color w:val="000000" w:themeColor="text1"/>
        </w:rPr>
      </w:pPr>
    </w:p>
    <w:p w:rsidR="00D23AB8" w:rsidRDefault="00D23AB8" w:rsidP="004510E6">
      <w:pPr>
        <w:spacing w:before="40" w:after="40" w:line="276" w:lineRule="auto"/>
        <w:jc w:val="both"/>
        <w:rPr>
          <w:color w:val="000000" w:themeColor="text1"/>
          <w:sz w:val="4"/>
          <w:szCs w:val="4"/>
        </w:rPr>
      </w:pPr>
    </w:p>
    <w:p w:rsidR="00A059B7" w:rsidRPr="00A059B7" w:rsidRDefault="00A059B7" w:rsidP="004510E6">
      <w:pPr>
        <w:spacing w:before="40" w:after="40" w:line="276" w:lineRule="auto"/>
        <w:jc w:val="both"/>
        <w:rPr>
          <w:color w:val="000000" w:themeColor="text1"/>
          <w:sz w:val="4"/>
          <w:szCs w:val="4"/>
        </w:rPr>
      </w:pPr>
    </w:p>
    <w:p w:rsidR="004510E6" w:rsidRPr="00E770CA" w:rsidRDefault="004510E6" w:rsidP="004510E6">
      <w:pPr>
        <w:spacing w:before="40" w:after="40" w:line="276" w:lineRule="auto"/>
        <w:jc w:val="both"/>
        <w:rPr>
          <w:color w:val="000000" w:themeColor="text1"/>
        </w:rPr>
      </w:pPr>
      <w:r w:rsidRPr="00E770CA">
        <w:rPr>
          <w:color w:val="000000" w:themeColor="text1"/>
        </w:rPr>
        <w:t>La fórmula queda simplificada de la siguiente manera:</w:t>
      </w:r>
    </w:p>
    <w:p w:rsidR="004510E6" w:rsidRDefault="004510E6" w:rsidP="004510E6">
      <w:pPr>
        <w:numPr>
          <w:ilvl w:val="0"/>
          <w:numId w:val="12"/>
        </w:numPr>
        <w:tabs>
          <w:tab w:val="clear" w:pos="720"/>
          <w:tab w:val="num" w:pos="360"/>
        </w:tabs>
        <w:spacing w:before="40" w:after="40" w:line="276" w:lineRule="auto"/>
        <w:ind w:left="360"/>
        <w:jc w:val="both"/>
        <w:rPr>
          <w:b/>
          <w:color w:val="000000" w:themeColor="text1"/>
        </w:rPr>
      </w:pPr>
      <w:r w:rsidRPr="00E770CA">
        <w:rPr>
          <w:b/>
          <w:color w:val="000000" w:themeColor="text1"/>
        </w:rPr>
        <w:t>Desarrollo de la fórmula.</w:t>
      </w:r>
    </w:p>
    <w:p w:rsidR="00B823C4" w:rsidRDefault="00A059B7" w:rsidP="00B823C4">
      <w:pPr>
        <w:spacing w:before="40" w:after="40" w:line="276" w:lineRule="auto"/>
        <w:jc w:val="both"/>
        <w:rPr>
          <w:color w:val="000000" w:themeColor="text1"/>
        </w:rPr>
      </w:pPr>
      <w:r>
        <w:rPr>
          <w:noProof/>
          <w:color w:val="000000" w:themeColor="text1"/>
          <w:lang w:val="en-US"/>
        </w:rPr>
        <mc:AlternateContent>
          <mc:Choice Requires="wps">
            <w:drawing>
              <wp:anchor distT="0" distB="0" distL="114300" distR="114300" simplePos="0" relativeHeight="251787264" behindDoc="0" locked="0" layoutInCell="1" allowOverlap="1" wp14:anchorId="07ADCE46" wp14:editId="31CF1A03">
                <wp:simplePos x="0" y="0"/>
                <wp:positionH relativeFrom="column">
                  <wp:posOffset>2733551</wp:posOffset>
                </wp:positionH>
                <wp:positionV relativeFrom="paragraph">
                  <wp:posOffset>93204</wp:posOffset>
                </wp:positionV>
                <wp:extent cx="2493818" cy="1579418"/>
                <wp:effectExtent l="0" t="0" r="20955" b="20955"/>
                <wp:wrapNone/>
                <wp:docPr id="263" name="Cuadro de texto 263"/>
                <wp:cNvGraphicFramePr/>
                <a:graphic xmlns:a="http://schemas.openxmlformats.org/drawingml/2006/main">
                  <a:graphicData uri="http://schemas.microsoft.com/office/word/2010/wordprocessingShape">
                    <wps:wsp>
                      <wps:cNvSpPr txBox="1"/>
                      <wps:spPr>
                        <a:xfrm>
                          <a:off x="0" y="0"/>
                          <a:ext cx="2493818" cy="157941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Tablaconcuadrcula"/>
                              <w:tblW w:w="0" w:type="auto"/>
                              <w:tblLook w:val="04A0" w:firstRow="1" w:lastRow="0" w:firstColumn="1" w:lastColumn="0" w:noHBand="0" w:noVBand="1"/>
                            </w:tblPr>
                            <w:tblGrid>
                              <w:gridCol w:w="1810"/>
                              <w:gridCol w:w="1809"/>
                            </w:tblGrid>
                            <w:tr w:rsidR="00E02FC0" w:rsidTr="009C2FCC">
                              <w:tc>
                                <w:tcPr>
                                  <w:tcW w:w="3619" w:type="dxa"/>
                                  <w:gridSpan w:val="2"/>
                                </w:tcPr>
                                <w:p w:rsidR="00E02FC0" w:rsidRDefault="00E02FC0">
                                  <w:r>
                                    <w:t>Valores de confianza tabla Z</w:t>
                                  </w:r>
                                </w:p>
                              </w:tc>
                            </w:tr>
                            <w:tr w:rsidR="00E02FC0" w:rsidTr="00B823C4">
                              <w:tc>
                                <w:tcPr>
                                  <w:tcW w:w="1810" w:type="dxa"/>
                                </w:tcPr>
                                <w:p w:rsidR="00E02FC0" w:rsidRDefault="00E02FC0" w:rsidP="00B823C4">
                                  <w:pPr>
                                    <w:jc w:val="right"/>
                                  </w:pPr>
                                  <w:r>
                                    <w:t>95%</w:t>
                                  </w:r>
                                </w:p>
                              </w:tc>
                              <w:tc>
                                <w:tcPr>
                                  <w:tcW w:w="1809" w:type="dxa"/>
                                </w:tcPr>
                                <w:p w:rsidR="00E02FC0" w:rsidRDefault="00E02FC0" w:rsidP="00B823C4">
                                  <w:pPr>
                                    <w:jc w:val="right"/>
                                  </w:pPr>
                                  <w:r>
                                    <w:t>1,96</w:t>
                                  </w:r>
                                </w:p>
                              </w:tc>
                            </w:tr>
                            <w:tr w:rsidR="00E02FC0" w:rsidTr="00B823C4">
                              <w:tc>
                                <w:tcPr>
                                  <w:tcW w:w="1810" w:type="dxa"/>
                                </w:tcPr>
                                <w:p w:rsidR="00E02FC0" w:rsidRDefault="00E02FC0" w:rsidP="00B823C4">
                                  <w:pPr>
                                    <w:jc w:val="right"/>
                                  </w:pPr>
                                  <w:r>
                                    <w:t>90%</w:t>
                                  </w:r>
                                </w:p>
                              </w:tc>
                              <w:tc>
                                <w:tcPr>
                                  <w:tcW w:w="1809" w:type="dxa"/>
                                </w:tcPr>
                                <w:p w:rsidR="00E02FC0" w:rsidRDefault="00E02FC0" w:rsidP="00B823C4">
                                  <w:pPr>
                                    <w:jc w:val="right"/>
                                  </w:pPr>
                                  <w:r>
                                    <w:t>1,65</w:t>
                                  </w:r>
                                </w:p>
                              </w:tc>
                            </w:tr>
                            <w:tr w:rsidR="00E02FC0" w:rsidTr="00B823C4">
                              <w:tc>
                                <w:tcPr>
                                  <w:tcW w:w="1810" w:type="dxa"/>
                                </w:tcPr>
                                <w:p w:rsidR="00E02FC0" w:rsidRDefault="00E02FC0" w:rsidP="00B823C4">
                                  <w:pPr>
                                    <w:jc w:val="right"/>
                                  </w:pPr>
                                  <w:r>
                                    <w:t>91%</w:t>
                                  </w:r>
                                </w:p>
                              </w:tc>
                              <w:tc>
                                <w:tcPr>
                                  <w:tcW w:w="1809" w:type="dxa"/>
                                </w:tcPr>
                                <w:p w:rsidR="00E02FC0" w:rsidRDefault="00E02FC0" w:rsidP="00B823C4">
                                  <w:pPr>
                                    <w:jc w:val="right"/>
                                  </w:pPr>
                                  <w:r>
                                    <w:t>1,7</w:t>
                                  </w:r>
                                </w:p>
                              </w:tc>
                            </w:tr>
                            <w:tr w:rsidR="00E02FC0" w:rsidTr="00B823C4">
                              <w:tc>
                                <w:tcPr>
                                  <w:tcW w:w="1810" w:type="dxa"/>
                                </w:tcPr>
                                <w:p w:rsidR="00E02FC0" w:rsidRDefault="00E02FC0" w:rsidP="00B823C4">
                                  <w:pPr>
                                    <w:jc w:val="right"/>
                                  </w:pPr>
                                  <w:r>
                                    <w:t>92%</w:t>
                                  </w:r>
                                </w:p>
                              </w:tc>
                              <w:tc>
                                <w:tcPr>
                                  <w:tcW w:w="1809" w:type="dxa"/>
                                </w:tcPr>
                                <w:p w:rsidR="00E02FC0" w:rsidRDefault="00E02FC0" w:rsidP="00B823C4">
                                  <w:pPr>
                                    <w:jc w:val="right"/>
                                  </w:pPr>
                                  <w:r>
                                    <w:t>1,76</w:t>
                                  </w:r>
                                </w:p>
                              </w:tc>
                            </w:tr>
                            <w:tr w:rsidR="00E02FC0" w:rsidTr="00B823C4">
                              <w:tc>
                                <w:tcPr>
                                  <w:tcW w:w="1810" w:type="dxa"/>
                                </w:tcPr>
                                <w:p w:rsidR="00E02FC0" w:rsidRDefault="00E02FC0" w:rsidP="00B823C4">
                                  <w:pPr>
                                    <w:jc w:val="right"/>
                                  </w:pPr>
                                  <w:r>
                                    <w:t>93%</w:t>
                                  </w:r>
                                </w:p>
                              </w:tc>
                              <w:tc>
                                <w:tcPr>
                                  <w:tcW w:w="1809" w:type="dxa"/>
                                </w:tcPr>
                                <w:p w:rsidR="00E02FC0" w:rsidRDefault="00E02FC0" w:rsidP="00B823C4">
                                  <w:pPr>
                                    <w:jc w:val="right"/>
                                  </w:pPr>
                                  <w:r>
                                    <w:t>1,81</w:t>
                                  </w:r>
                                </w:p>
                              </w:tc>
                            </w:tr>
                            <w:tr w:rsidR="00E02FC0" w:rsidTr="00B823C4">
                              <w:tc>
                                <w:tcPr>
                                  <w:tcW w:w="1810" w:type="dxa"/>
                                </w:tcPr>
                                <w:p w:rsidR="00E02FC0" w:rsidRDefault="00E02FC0" w:rsidP="00B823C4">
                                  <w:pPr>
                                    <w:jc w:val="right"/>
                                  </w:pPr>
                                  <w:r>
                                    <w:t>94%</w:t>
                                  </w:r>
                                </w:p>
                              </w:tc>
                              <w:tc>
                                <w:tcPr>
                                  <w:tcW w:w="1809" w:type="dxa"/>
                                </w:tcPr>
                                <w:p w:rsidR="00E02FC0" w:rsidRDefault="00E02FC0" w:rsidP="00B823C4">
                                  <w:pPr>
                                    <w:jc w:val="right"/>
                                  </w:pPr>
                                  <w:r>
                                    <w:t>1,89</w:t>
                                  </w:r>
                                </w:p>
                              </w:tc>
                            </w:tr>
                          </w:tbl>
                          <w:p w:rsidR="00E02FC0" w:rsidRDefault="00E02F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ADCE46" id="Cuadro de texto 263" o:spid="_x0000_s1037" type="#_x0000_t202" style="position:absolute;left:0;text-align:left;margin-left:215.25pt;margin-top:7.35pt;width:196.35pt;height:124.35pt;z-index:251787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" fillcolor="white [3201]" strokeweight=".5pt">
                <v:textbox>
                  <w:txbxContent>
                    <w:tbl>
                      <w:tblPr>
                        <w:tblStyle w:val="Tablaconcuadrcula"/>
                        <w:tblW w:w="0" w:type="auto"/>
                        <w:tblLook w:val="04A0" w:firstRow="1" w:lastRow="0" w:firstColumn="1" w:lastColumn="0" w:noHBand="0" w:noVBand="1"/>
                      </w:tblPr>
                      <w:tblGrid>
                        <w:gridCol w:w="1810"/>
                        <w:gridCol w:w="1809"/>
                      </w:tblGrid>
                      <w:tr w:rsidR="00E02FC0" w:rsidTr="009C2FCC">
                        <w:tc>
                          <w:tcPr>
                            <w:tcW w:w="3619" w:type="dxa"/>
                            <w:gridSpan w:val="2"/>
                          </w:tcPr>
                          <w:p w:rsidR="00E02FC0" w:rsidRDefault="00E02FC0">
                            <w:r>
                              <w:t>Valores de confianza tabla Z</w:t>
                            </w:r>
                          </w:p>
                        </w:tc>
                      </w:tr>
                      <w:tr w:rsidR="00E02FC0" w:rsidTr="00B823C4">
                        <w:tc>
                          <w:tcPr>
                            <w:tcW w:w="1810" w:type="dxa"/>
                          </w:tcPr>
                          <w:p w:rsidR="00E02FC0" w:rsidRDefault="00E02FC0" w:rsidP="00B823C4">
                            <w:pPr>
                              <w:jc w:val="right"/>
                            </w:pPr>
                            <w:r>
                              <w:t>95%</w:t>
                            </w:r>
                          </w:p>
                        </w:tc>
                        <w:tc>
                          <w:tcPr>
                            <w:tcW w:w="1809" w:type="dxa"/>
                          </w:tcPr>
                          <w:p w:rsidR="00E02FC0" w:rsidRDefault="00E02FC0" w:rsidP="00B823C4">
                            <w:pPr>
                              <w:jc w:val="right"/>
                            </w:pPr>
                            <w:r>
                              <w:t>1,96</w:t>
                            </w:r>
                          </w:p>
                        </w:tc>
                      </w:tr>
                      <w:tr w:rsidR="00E02FC0" w:rsidTr="00B823C4">
                        <w:tc>
                          <w:tcPr>
                            <w:tcW w:w="1810" w:type="dxa"/>
                          </w:tcPr>
                          <w:p w:rsidR="00E02FC0" w:rsidRDefault="00E02FC0" w:rsidP="00B823C4">
                            <w:pPr>
                              <w:jc w:val="right"/>
                            </w:pPr>
                            <w:r>
                              <w:t>90%</w:t>
                            </w:r>
                          </w:p>
                        </w:tc>
                        <w:tc>
                          <w:tcPr>
                            <w:tcW w:w="1809" w:type="dxa"/>
                          </w:tcPr>
                          <w:p w:rsidR="00E02FC0" w:rsidRDefault="00E02FC0" w:rsidP="00B823C4">
                            <w:pPr>
                              <w:jc w:val="right"/>
                            </w:pPr>
                            <w:r>
                              <w:t>1,65</w:t>
                            </w:r>
                          </w:p>
                        </w:tc>
                      </w:tr>
                      <w:tr w:rsidR="00E02FC0" w:rsidTr="00B823C4">
                        <w:tc>
                          <w:tcPr>
                            <w:tcW w:w="1810" w:type="dxa"/>
                          </w:tcPr>
                          <w:p w:rsidR="00E02FC0" w:rsidRDefault="00E02FC0" w:rsidP="00B823C4">
                            <w:pPr>
                              <w:jc w:val="right"/>
                            </w:pPr>
                            <w:r>
                              <w:t>91%</w:t>
                            </w:r>
                          </w:p>
                        </w:tc>
                        <w:tc>
                          <w:tcPr>
                            <w:tcW w:w="1809" w:type="dxa"/>
                          </w:tcPr>
                          <w:p w:rsidR="00E02FC0" w:rsidRDefault="00E02FC0" w:rsidP="00B823C4">
                            <w:pPr>
                              <w:jc w:val="right"/>
                            </w:pPr>
                            <w:r>
                              <w:t>1,7</w:t>
                            </w:r>
                          </w:p>
                        </w:tc>
                      </w:tr>
                      <w:tr w:rsidR="00E02FC0" w:rsidTr="00B823C4">
                        <w:tc>
                          <w:tcPr>
                            <w:tcW w:w="1810" w:type="dxa"/>
                          </w:tcPr>
                          <w:p w:rsidR="00E02FC0" w:rsidRDefault="00E02FC0" w:rsidP="00B823C4">
                            <w:pPr>
                              <w:jc w:val="right"/>
                            </w:pPr>
                            <w:r>
                              <w:t>92%</w:t>
                            </w:r>
                          </w:p>
                        </w:tc>
                        <w:tc>
                          <w:tcPr>
                            <w:tcW w:w="1809" w:type="dxa"/>
                          </w:tcPr>
                          <w:p w:rsidR="00E02FC0" w:rsidRDefault="00E02FC0" w:rsidP="00B823C4">
                            <w:pPr>
                              <w:jc w:val="right"/>
                            </w:pPr>
                            <w:r>
                              <w:t>1,76</w:t>
                            </w:r>
                          </w:p>
                        </w:tc>
                      </w:tr>
                      <w:tr w:rsidR="00E02FC0" w:rsidTr="00B823C4">
                        <w:tc>
                          <w:tcPr>
                            <w:tcW w:w="1810" w:type="dxa"/>
                          </w:tcPr>
                          <w:p w:rsidR="00E02FC0" w:rsidRDefault="00E02FC0" w:rsidP="00B823C4">
                            <w:pPr>
                              <w:jc w:val="right"/>
                            </w:pPr>
                            <w:r>
                              <w:t>93%</w:t>
                            </w:r>
                          </w:p>
                        </w:tc>
                        <w:tc>
                          <w:tcPr>
                            <w:tcW w:w="1809" w:type="dxa"/>
                          </w:tcPr>
                          <w:p w:rsidR="00E02FC0" w:rsidRDefault="00E02FC0" w:rsidP="00B823C4">
                            <w:pPr>
                              <w:jc w:val="right"/>
                            </w:pPr>
                            <w:r>
                              <w:t>1,81</w:t>
                            </w:r>
                          </w:p>
                        </w:tc>
                      </w:tr>
                      <w:tr w:rsidR="00E02FC0" w:rsidTr="00B823C4">
                        <w:tc>
                          <w:tcPr>
                            <w:tcW w:w="1810" w:type="dxa"/>
                          </w:tcPr>
                          <w:p w:rsidR="00E02FC0" w:rsidRDefault="00E02FC0" w:rsidP="00B823C4">
                            <w:pPr>
                              <w:jc w:val="right"/>
                            </w:pPr>
                            <w:r>
                              <w:t>94%</w:t>
                            </w:r>
                          </w:p>
                        </w:tc>
                        <w:tc>
                          <w:tcPr>
                            <w:tcW w:w="1809" w:type="dxa"/>
                          </w:tcPr>
                          <w:p w:rsidR="00E02FC0" w:rsidRDefault="00E02FC0" w:rsidP="00B823C4">
                            <w:pPr>
                              <w:jc w:val="right"/>
                            </w:pPr>
                            <w:r>
                              <w:t>1,89</w:t>
                            </w:r>
                          </w:p>
                        </w:tc>
                      </w:tr>
                    </w:tbl>
                    <w:p w:rsidR="00E02FC0" w:rsidRDefault="00E02FC0"/>
                  </w:txbxContent>
                </v:textbox>
              </v:shape>
            </w:pict>
          </mc:Fallback>
        </mc:AlternateContent>
      </w:r>
      <w:r w:rsidR="00B823C4">
        <w:rPr>
          <w:color w:val="000000" w:themeColor="text1"/>
        </w:rPr>
        <w:t xml:space="preserve">Ingreso los datos </w:t>
      </w:r>
    </w:p>
    <w:tbl>
      <w:tblPr>
        <w:tblStyle w:val="Tablaconcuadrcula"/>
        <w:tblW w:w="0" w:type="auto"/>
        <w:tblLook w:val="04A0" w:firstRow="1" w:lastRow="0" w:firstColumn="1" w:lastColumn="0" w:noHBand="0" w:noVBand="1"/>
      </w:tblPr>
      <w:tblGrid>
        <w:gridCol w:w="846"/>
        <w:gridCol w:w="1843"/>
      </w:tblGrid>
      <w:tr w:rsidR="00B823C4" w:rsidTr="00B823C4">
        <w:tc>
          <w:tcPr>
            <w:tcW w:w="846" w:type="dxa"/>
          </w:tcPr>
          <w:p w:rsidR="00B823C4" w:rsidRDefault="00B823C4" w:rsidP="00B823C4">
            <w:pPr>
              <w:spacing w:before="40" w:after="40" w:line="276" w:lineRule="auto"/>
              <w:jc w:val="both"/>
              <w:rPr>
                <w:color w:val="000000" w:themeColor="text1"/>
              </w:rPr>
            </w:pPr>
            <w:r>
              <w:rPr>
                <w:color w:val="000000" w:themeColor="text1"/>
              </w:rPr>
              <w:t>Z</w:t>
            </w:r>
          </w:p>
        </w:tc>
        <w:tc>
          <w:tcPr>
            <w:tcW w:w="1843" w:type="dxa"/>
          </w:tcPr>
          <w:p w:rsidR="00B823C4" w:rsidRDefault="00B823C4" w:rsidP="00B823C4">
            <w:pPr>
              <w:spacing w:before="40" w:after="40" w:line="276" w:lineRule="auto"/>
              <w:jc w:val="right"/>
              <w:rPr>
                <w:color w:val="000000" w:themeColor="text1"/>
              </w:rPr>
            </w:pPr>
            <w:r>
              <w:rPr>
                <w:color w:val="000000" w:themeColor="text1"/>
              </w:rPr>
              <w:t>1.96</w:t>
            </w:r>
          </w:p>
        </w:tc>
      </w:tr>
      <w:tr w:rsidR="00B823C4" w:rsidTr="00B823C4">
        <w:tc>
          <w:tcPr>
            <w:tcW w:w="846" w:type="dxa"/>
          </w:tcPr>
          <w:p w:rsidR="00B823C4" w:rsidRDefault="00B823C4" w:rsidP="00B823C4">
            <w:pPr>
              <w:spacing w:before="40" w:after="40" w:line="276" w:lineRule="auto"/>
              <w:jc w:val="both"/>
              <w:rPr>
                <w:color w:val="000000" w:themeColor="text1"/>
              </w:rPr>
            </w:pPr>
            <w:r>
              <w:rPr>
                <w:color w:val="000000" w:themeColor="text1"/>
              </w:rPr>
              <w:t>p</w:t>
            </w:r>
          </w:p>
        </w:tc>
        <w:tc>
          <w:tcPr>
            <w:tcW w:w="1843" w:type="dxa"/>
          </w:tcPr>
          <w:p w:rsidR="00B823C4" w:rsidRDefault="00B823C4" w:rsidP="00B823C4">
            <w:pPr>
              <w:spacing w:before="40" w:after="40" w:line="276" w:lineRule="auto"/>
              <w:jc w:val="right"/>
              <w:rPr>
                <w:color w:val="000000" w:themeColor="text1"/>
              </w:rPr>
            </w:pPr>
            <w:r>
              <w:rPr>
                <w:color w:val="000000" w:themeColor="text1"/>
              </w:rPr>
              <w:t>95%</w:t>
            </w:r>
          </w:p>
        </w:tc>
      </w:tr>
      <w:tr w:rsidR="00B823C4" w:rsidTr="00B823C4">
        <w:tc>
          <w:tcPr>
            <w:tcW w:w="846" w:type="dxa"/>
          </w:tcPr>
          <w:p w:rsidR="00B823C4" w:rsidRDefault="00B823C4" w:rsidP="00B823C4">
            <w:pPr>
              <w:spacing w:before="40" w:after="40" w:line="276" w:lineRule="auto"/>
              <w:jc w:val="both"/>
              <w:rPr>
                <w:color w:val="000000" w:themeColor="text1"/>
              </w:rPr>
            </w:pPr>
            <w:r>
              <w:rPr>
                <w:color w:val="000000" w:themeColor="text1"/>
              </w:rPr>
              <w:t>q</w:t>
            </w:r>
          </w:p>
        </w:tc>
        <w:tc>
          <w:tcPr>
            <w:tcW w:w="1843" w:type="dxa"/>
          </w:tcPr>
          <w:p w:rsidR="00B823C4" w:rsidRDefault="00B823C4" w:rsidP="00B823C4">
            <w:pPr>
              <w:spacing w:before="40" w:after="40" w:line="276" w:lineRule="auto"/>
              <w:jc w:val="right"/>
              <w:rPr>
                <w:color w:val="000000" w:themeColor="text1"/>
              </w:rPr>
            </w:pPr>
            <w:r>
              <w:rPr>
                <w:color w:val="000000" w:themeColor="text1"/>
              </w:rPr>
              <w:t>5%</w:t>
            </w:r>
          </w:p>
        </w:tc>
      </w:tr>
      <w:tr w:rsidR="00B823C4" w:rsidTr="00B823C4">
        <w:tc>
          <w:tcPr>
            <w:tcW w:w="846" w:type="dxa"/>
          </w:tcPr>
          <w:p w:rsidR="00B823C4" w:rsidRDefault="00B823C4" w:rsidP="00B823C4">
            <w:pPr>
              <w:spacing w:before="40" w:after="40" w:line="276" w:lineRule="auto"/>
              <w:jc w:val="both"/>
              <w:rPr>
                <w:color w:val="000000" w:themeColor="text1"/>
              </w:rPr>
            </w:pPr>
            <w:r>
              <w:rPr>
                <w:color w:val="000000" w:themeColor="text1"/>
              </w:rPr>
              <w:t>N</w:t>
            </w:r>
          </w:p>
        </w:tc>
        <w:tc>
          <w:tcPr>
            <w:tcW w:w="1843" w:type="dxa"/>
          </w:tcPr>
          <w:p w:rsidR="00B823C4" w:rsidRDefault="00B823C4" w:rsidP="00B823C4">
            <w:pPr>
              <w:spacing w:before="40" w:after="40" w:line="276" w:lineRule="auto"/>
              <w:jc w:val="right"/>
              <w:rPr>
                <w:color w:val="000000" w:themeColor="text1"/>
              </w:rPr>
            </w:pPr>
            <w:r>
              <w:rPr>
                <w:color w:val="000000" w:themeColor="text1"/>
              </w:rPr>
              <w:t>1.143</w:t>
            </w:r>
          </w:p>
        </w:tc>
      </w:tr>
      <w:tr w:rsidR="00B823C4" w:rsidTr="00B823C4">
        <w:tc>
          <w:tcPr>
            <w:tcW w:w="846" w:type="dxa"/>
          </w:tcPr>
          <w:p w:rsidR="00B823C4" w:rsidRDefault="00B823C4" w:rsidP="00B823C4">
            <w:pPr>
              <w:spacing w:before="40" w:after="40" w:line="276" w:lineRule="auto"/>
              <w:jc w:val="both"/>
              <w:rPr>
                <w:color w:val="000000" w:themeColor="text1"/>
              </w:rPr>
            </w:pPr>
            <w:r>
              <w:rPr>
                <w:color w:val="000000" w:themeColor="text1"/>
              </w:rPr>
              <w:t>e</w:t>
            </w:r>
          </w:p>
        </w:tc>
        <w:tc>
          <w:tcPr>
            <w:tcW w:w="1843" w:type="dxa"/>
          </w:tcPr>
          <w:p w:rsidR="00B823C4" w:rsidRDefault="00B823C4" w:rsidP="00B823C4">
            <w:pPr>
              <w:spacing w:before="40" w:after="40" w:line="276" w:lineRule="auto"/>
              <w:jc w:val="right"/>
              <w:rPr>
                <w:color w:val="000000" w:themeColor="text1"/>
              </w:rPr>
            </w:pPr>
            <w:r>
              <w:rPr>
                <w:color w:val="000000" w:themeColor="text1"/>
              </w:rPr>
              <w:t>5%</w:t>
            </w:r>
          </w:p>
        </w:tc>
      </w:tr>
    </w:tbl>
    <w:p w:rsidR="00B823C4" w:rsidRDefault="00B823C4" w:rsidP="00B823C4">
      <w:pPr>
        <w:spacing w:before="40" w:after="40" w:line="276" w:lineRule="auto"/>
        <w:jc w:val="both"/>
        <w:rPr>
          <w:color w:val="000000" w:themeColor="text1"/>
        </w:rPr>
      </w:pPr>
    </w:p>
    <w:p w:rsidR="00A059B7" w:rsidRPr="000E1064" w:rsidRDefault="000E1064" w:rsidP="000E1064">
      <w:pPr>
        <w:jc w:val="both"/>
        <w:rPr>
          <w:color w:val="000000" w:themeColor="text1"/>
        </w:rPr>
      </w:pPr>
      <w:r w:rsidRPr="000E1064">
        <w:rPr>
          <w:color w:val="000000" w:themeColor="text1"/>
        </w:rPr>
        <w:t xml:space="preserve">Formulada tomada de </w:t>
      </w:r>
      <w:proofErr w:type="spellStart"/>
      <w:r w:rsidRPr="000E1064">
        <w:rPr>
          <w:color w:val="000000" w:themeColor="text1"/>
        </w:rPr>
        <w:t>As</w:t>
      </w:r>
      <w:r>
        <w:rPr>
          <w:color w:val="000000" w:themeColor="text1"/>
        </w:rPr>
        <w:t>e</w:t>
      </w:r>
      <w:r w:rsidRPr="000E1064">
        <w:rPr>
          <w:color w:val="000000" w:themeColor="text1"/>
        </w:rPr>
        <w:t>desto</w:t>
      </w:r>
      <w:proofErr w:type="spellEnd"/>
      <w:r w:rsidRPr="000E1064">
        <w:rPr>
          <w:color w:val="000000" w:themeColor="text1"/>
        </w:rPr>
        <w:t xml:space="preserve"> (Asesoría y  Desarrollo Estratégico Empresarial, disponible en: </w:t>
      </w:r>
      <w:r w:rsidRPr="000E1064">
        <w:rPr>
          <w:rFonts w:ascii="Arial" w:hAnsi="Arial" w:cs="Arial"/>
          <w:color w:val="000000" w:themeColor="text1"/>
          <w:sz w:val="21"/>
          <w:szCs w:val="21"/>
          <w:shd w:val="clear" w:color="auto" w:fill="FFFFFF"/>
        </w:rPr>
        <w:t>asedesto.com/</w:t>
      </w:r>
      <w:proofErr w:type="spellStart"/>
      <w:r w:rsidRPr="000E1064">
        <w:rPr>
          <w:rFonts w:ascii="Arial" w:hAnsi="Arial" w:cs="Arial"/>
          <w:color w:val="000000" w:themeColor="text1"/>
          <w:sz w:val="21"/>
          <w:szCs w:val="21"/>
          <w:shd w:val="clear" w:color="auto" w:fill="FFFFFF"/>
        </w:rPr>
        <w:t>documents</w:t>
      </w:r>
      <w:proofErr w:type="spellEnd"/>
      <w:r w:rsidRPr="000E1064">
        <w:rPr>
          <w:rFonts w:ascii="Arial" w:hAnsi="Arial" w:cs="Arial"/>
          <w:color w:val="000000" w:themeColor="text1"/>
          <w:sz w:val="21"/>
          <w:szCs w:val="21"/>
          <w:shd w:val="clear" w:color="auto" w:fill="FFFFFF"/>
        </w:rPr>
        <w:t>/CTMuestra.xls</w:t>
      </w:r>
      <w:r w:rsidR="00A059B7" w:rsidRPr="000E1064">
        <w:rPr>
          <w:color w:val="000000" w:themeColor="text1"/>
        </w:rPr>
        <w:br w:type="page"/>
      </w:r>
    </w:p>
    <w:p w:rsidR="00B823C4" w:rsidRDefault="00A059B7" w:rsidP="00B823C4">
      <w:pPr>
        <w:spacing w:before="40" w:after="40" w:line="276" w:lineRule="auto"/>
        <w:jc w:val="both"/>
        <w:rPr>
          <w:color w:val="000000" w:themeColor="text1"/>
        </w:rPr>
      </w:pPr>
      <w:proofErr w:type="gramStart"/>
      <w:r>
        <w:rPr>
          <w:color w:val="000000" w:themeColor="text1"/>
        </w:rPr>
        <w:lastRenderedPageBreak/>
        <w:t>Total</w:t>
      </w:r>
      <w:proofErr w:type="gramEnd"/>
      <w:r>
        <w:rPr>
          <w:color w:val="000000" w:themeColor="text1"/>
        </w:rPr>
        <w:t xml:space="preserve"> número de en cuentas por realizar </w:t>
      </w:r>
    </w:p>
    <w:p w:rsidR="004510E6" w:rsidRDefault="004510E6" w:rsidP="004510E6">
      <w:pPr>
        <w:spacing w:before="40" w:after="40" w:line="276" w:lineRule="auto"/>
        <w:jc w:val="both"/>
        <w:rPr>
          <w:color w:val="000000" w:themeColor="text1"/>
          <w:sz w:val="4"/>
          <w:szCs w:val="4"/>
        </w:rPr>
      </w:pPr>
    </w:p>
    <w:p w:rsidR="00B823C4" w:rsidRPr="00E770CA" w:rsidRDefault="00A059B7" w:rsidP="004510E6">
      <w:pPr>
        <w:spacing w:before="40" w:after="40" w:line="276" w:lineRule="auto"/>
        <w:jc w:val="both"/>
        <w:rPr>
          <w:color w:val="000000" w:themeColor="text1"/>
          <w:sz w:val="4"/>
          <w:szCs w:val="4"/>
        </w:rPr>
      </w:pPr>
      <w:r w:rsidRPr="00E770CA">
        <w:rPr>
          <w:noProof/>
          <w:color w:val="000000" w:themeColor="text1"/>
          <w:lang w:val="en-US"/>
        </w:rPr>
        <mc:AlternateContent>
          <mc:Choice Requires="wps">
            <w:drawing>
              <wp:anchor distT="0" distB="0" distL="114300" distR="114300" simplePos="0" relativeHeight="251774976" behindDoc="1" locked="0" layoutInCell="1" allowOverlap="1" wp14:anchorId="1020E794" wp14:editId="5960DF0C">
                <wp:simplePos x="0" y="0"/>
                <wp:positionH relativeFrom="margin">
                  <wp:align>left</wp:align>
                </wp:positionH>
                <wp:positionV relativeFrom="paragraph">
                  <wp:posOffset>45456</wp:posOffset>
                </wp:positionV>
                <wp:extent cx="762000" cy="447675"/>
                <wp:effectExtent l="133350" t="114300" r="133350" b="161925"/>
                <wp:wrapNone/>
                <wp:docPr id="282" name="Rectángulo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447675"/>
                        </a:xfrm>
                        <a:prstGeom prst="rect">
                          <a:avLst/>
                        </a:prstGeom>
                        <a:solidFill>
                          <a:schemeClr val="accent1">
                            <a:lumMod val="40000"/>
                            <a:lumOff val="60000"/>
                          </a:schemeClr>
                        </a:solidFill>
                        <a:ln>
                          <a:noFill/>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lnRef>
                        <a:fillRef idx="1">
                          <a:schemeClr val="lt1"/>
                        </a:fillRef>
                        <a:effectRef idx="0">
                          <a:schemeClr val="accent1"/>
                        </a:effectRef>
                        <a:fontRef idx="minor">
                          <a:schemeClr val="dk1"/>
                        </a:fontRef>
                      </wps:style>
                      <wps:txbx>
                        <w:txbxContent>
                          <w:p w:rsidR="00E02FC0" w:rsidRPr="00A059B7" w:rsidRDefault="00E02FC0" w:rsidP="00A059B7">
                            <w:pPr>
                              <w:jc w:val="center"/>
                              <w:rPr>
                                <w:sz w:val="2"/>
                                <w:szCs w:val="2"/>
                              </w:rPr>
                            </w:pPr>
                          </w:p>
                          <w:p w:rsidR="00E02FC0" w:rsidRPr="00A059B7" w:rsidRDefault="00E02FC0" w:rsidP="00A059B7">
                            <w:pPr>
                              <w:jc w:val="center"/>
                              <w:rPr>
                                <w:b/>
                              </w:rPr>
                            </w:pPr>
                            <w:r w:rsidRPr="00A059B7">
                              <w:rPr>
                                <w:b/>
                              </w:rPr>
                              <w:t>69</w:t>
                            </w:r>
                          </w:p>
                          <w:p w:rsidR="00E02FC0" w:rsidRDefault="00E02FC0" w:rsidP="00A059B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20E794" id="Rectángulo 282" o:spid="_x0000_s1038" style="position:absolute;left:0;text-align:left;margin-left:0;margin-top:3.6pt;width:60pt;height:35.25pt;z-index:-251541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" fillcolor="#bdd6ee [1300]" stroked="f" strokeweight="1pt">
                <v:shadow on="t" color="black" offset="0,1pt"/>
                <v:textbox>
                  <w:txbxContent>
                    <w:p w:rsidR="00E02FC0" w:rsidRPr="00A059B7" w:rsidRDefault="00E02FC0" w:rsidP="00A059B7">
                      <w:pPr>
                        <w:jc w:val="center"/>
                        <w:rPr>
                          <w:sz w:val="2"/>
                          <w:szCs w:val="2"/>
                        </w:rPr>
                      </w:pPr>
                    </w:p>
                    <w:p w:rsidR="00E02FC0" w:rsidRPr="00A059B7" w:rsidRDefault="00E02FC0" w:rsidP="00A059B7">
                      <w:pPr>
                        <w:jc w:val="center"/>
                        <w:rPr>
                          <w:b/>
                        </w:rPr>
                      </w:pPr>
                      <w:r w:rsidRPr="00A059B7">
                        <w:rPr>
                          <w:b/>
                        </w:rPr>
                        <w:t>69</w:t>
                      </w:r>
                    </w:p>
                    <w:p w:rsidR="00E02FC0" w:rsidRDefault="00E02FC0" w:rsidP="00A059B7">
                      <w:pPr>
                        <w:jc w:val="center"/>
                      </w:pPr>
                    </w:p>
                  </w:txbxContent>
                </v:textbox>
                <w10:wrap anchorx="margin"/>
              </v:rect>
            </w:pict>
          </mc:Fallback>
        </mc:AlternateContent>
      </w:r>
    </w:p>
    <w:p w:rsidR="004510E6" w:rsidRPr="00E770CA" w:rsidRDefault="004510E6" w:rsidP="004510E6">
      <w:pPr>
        <w:spacing w:before="40" w:after="40" w:line="360" w:lineRule="auto"/>
        <w:jc w:val="both"/>
        <w:rPr>
          <w:b/>
          <w:bCs/>
          <w:color w:val="000000" w:themeColor="text1"/>
        </w:rPr>
      </w:pPr>
    </w:p>
    <w:p w:rsidR="004510E6" w:rsidRPr="00E770CA" w:rsidRDefault="00A059B7" w:rsidP="004510E6">
      <w:pPr>
        <w:spacing w:before="40" w:after="40" w:line="360" w:lineRule="auto"/>
        <w:jc w:val="both"/>
        <w:rPr>
          <w:color w:val="000000" w:themeColor="text1"/>
        </w:rPr>
      </w:pPr>
      <w:r>
        <w:rPr>
          <w:b/>
          <w:bCs/>
          <w:color w:val="000000" w:themeColor="text1"/>
        </w:rPr>
        <w:t xml:space="preserve">                                  </w:t>
      </w:r>
      <w:r w:rsidR="004510E6" w:rsidRPr="00E770CA">
        <w:rPr>
          <w:bCs/>
          <w:color w:val="000000" w:themeColor="text1"/>
        </w:rPr>
        <w:t>Encuestas a realizar</w:t>
      </w:r>
      <w:r w:rsidR="004510E6" w:rsidRPr="00E770CA">
        <w:rPr>
          <w:color w:val="000000" w:themeColor="text1"/>
        </w:rPr>
        <w:t xml:space="preserve">. Muestra representativa de la población. </w:t>
      </w:r>
    </w:p>
    <w:p w:rsidR="004510E6" w:rsidRPr="000E1064" w:rsidRDefault="004510E6" w:rsidP="000E1064">
      <w:pPr>
        <w:spacing w:line="360" w:lineRule="auto"/>
        <w:jc w:val="both"/>
        <w:rPr>
          <w:rFonts w:ascii="Times New Roman" w:hAnsi="Times New Roman" w:cs="Times New Roman"/>
          <w:color w:val="000000" w:themeColor="text1"/>
          <w:sz w:val="24"/>
          <w:szCs w:val="24"/>
        </w:rPr>
      </w:pPr>
    </w:p>
    <w:p w:rsidR="000E1064" w:rsidRPr="000E1064" w:rsidRDefault="00F85D78" w:rsidP="000E1064">
      <w:pPr>
        <w:spacing w:line="360" w:lineRule="auto"/>
        <w:jc w:val="both"/>
        <w:rPr>
          <w:rFonts w:ascii="Times New Roman" w:hAnsi="Times New Roman" w:cs="Times New Roman"/>
          <w:b/>
          <w:color w:val="000000" w:themeColor="text1"/>
          <w:sz w:val="24"/>
          <w:szCs w:val="24"/>
          <w:shd w:val="clear" w:color="auto" w:fill="FFFFFF"/>
        </w:rPr>
      </w:pPr>
      <w:r w:rsidRPr="000E1064">
        <w:rPr>
          <w:rFonts w:ascii="Times New Roman" w:hAnsi="Times New Roman" w:cs="Times New Roman"/>
          <w:b/>
          <w:bCs/>
          <w:color w:val="000000" w:themeColor="text1"/>
          <w:sz w:val="24"/>
          <w:szCs w:val="24"/>
        </w:rPr>
        <w:t xml:space="preserve">Tabla 4 </w:t>
      </w:r>
      <w:r w:rsidR="004510E6" w:rsidRPr="000E1064">
        <w:rPr>
          <w:rFonts w:ascii="Times New Roman" w:hAnsi="Times New Roman" w:cs="Times New Roman"/>
          <w:b/>
          <w:bCs/>
          <w:color w:val="000000" w:themeColor="text1"/>
          <w:sz w:val="24"/>
          <w:szCs w:val="24"/>
        </w:rPr>
        <w:t xml:space="preserve">Ficha Técnica de la Investigación. Muestra Representativa </w:t>
      </w:r>
      <w:r w:rsidR="000E1064" w:rsidRPr="000E1064">
        <w:rPr>
          <w:rFonts w:ascii="Times New Roman" w:hAnsi="Times New Roman" w:cs="Times New Roman"/>
          <w:b/>
          <w:bCs/>
          <w:color w:val="000000" w:themeColor="text1"/>
          <w:sz w:val="24"/>
          <w:szCs w:val="24"/>
        </w:rPr>
        <w:t xml:space="preserve">de la población </w:t>
      </w:r>
      <w:r w:rsidR="000E1064" w:rsidRPr="000E1064">
        <w:rPr>
          <w:rFonts w:ascii="Times New Roman" w:hAnsi="Times New Roman" w:cs="Times New Roman"/>
          <w:b/>
          <w:color w:val="000000" w:themeColor="text1"/>
          <w:sz w:val="24"/>
          <w:szCs w:val="24"/>
        </w:rPr>
        <w:t xml:space="preserve">Comerciantes Informales del centro del municipio de Popayán  </w:t>
      </w:r>
    </w:p>
    <w:p w:rsidR="004510E6" w:rsidRPr="005A3A3F" w:rsidRDefault="004510E6" w:rsidP="004510E6">
      <w:pPr>
        <w:pStyle w:val="Sangradetextonormal"/>
        <w:spacing w:after="0" w:line="360" w:lineRule="auto"/>
        <w:ind w:left="0"/>
        <w:jc w:val="both"/>
        <w:rPr>
          <w:rFonts w:ascii="Times New Roman" w:hAnsi="Times New Roman"/>
          <w:b/>
          <w:bCs/>
          <w:color w:val="000000" w:themeColor="text1"/>
          <w:sz w:val="6"/>
          <w:szCs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58"/>
        <w:gridCol w:w="5493"/>
      </w:tblGrid>
      <w:tr w:rsidR="004510E6" w:rsidRPr="00E770CA" w:rsidTr="00073D17">
        <w:tc>
          <w:tcPr>
            <w:tcW w:w="3858"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4510E6" w:rsidRPr="00E770CA" w:rsidRDefault="004510E6" w:rsidP="00073D17">
            <w:pPr>
              <w:pStyle w:val="Sangradetextonormal"/>
              <w:spacing w:after="0"/>
              <w:ind w:left="0"/>
              <w:jc w:val="both"/>
              <w:rPr>
                <w:rFonts w:ascii="Times New Roman" w:hAnsi="Times New Roman"/>
                <w:b/>
                <w:color w:val="000000" w:themeColor="text1"/>
                <w:sz w:val="24"/>
                <w:szCs w:val="24"/>
              </w:rPr>
            </w:pPr>
            <w:r w:rsidRPr="00E770CA">
              <w:rPr>
                <w:rFonts w:ascii="Times New Roman" w:hAnsi="Times New Roman"/>
                <w:b/>
                <w:color w:val="000000" w:themeColor="text1"/>
                <w:sz w:val="24"/>
                <w:szCs w:val="24"/>
              </w:rPr>
              <w:t>Título de la Investigación</w:t>
            </w:r>
          </w:p>
        </w:tc>
        <w:tc>
          <w:tcPr>
            <w:tcW w:w="5493" w:type="dxa"/>
            <w:tcBorders>
              <w:top w:val="single" w:sz="4" w:space="0" w:color="auto"/>
              <w:left w:val="single" w:sz="4" w:space="0" w:color="auto"/>
              <w:bottom w:val="single" w:sz="4" w:space="0" w:color="auto"/>
              <w:right w:val="single" w:sz="4" w:space="0" w:color="auto"/>
            </w:tcBorders>
          </w:tcPr>
          <w:p w:rsidR="004510E6" w:rsidRPr="00E770CA" w:rsidRDefault="00C73346" w:rsidP="001F6AA2">
            <w:pPr>
              <w:spacing w:line="240" w:lineRule="auto"/>
              <w:ind w:hanging="2"/>
              <w:jc w:val="both"/>
              <w:rPr>
                <w:b/>
                <w:color w:val="000000" w:themeColor="text1"/>
              </w:rPr>
            </w:pPr>
            <w:r w:rsidRPr="00DD3859">
              <w:rPr>
                <w:rFonts w:ascii="Times New Roman" w:hAnsi="Times New Roman" w:cs="Times New Roman"/>
                <w:b/>
                <w:color w:val="000000" w:themeColor="text1"/>
                <w:sz w:val="24"/>
                <w:szCs w:val="24"/>
              </w:rPr>
              <w:t xml:space="preserve">Impacto de la Ley 1819 de 2016 para el </w:t>
            </w:r>
            <w:r w:rsidRPr="00DD3859">
              <w:rPr>
                <w:rFonts w:ascii="Times New Roman" w:hAnsi="Times New Roman" w:cs="Times New Roman"/>
                <w:b/>
                <w:color w:val="000000" w:themeColor="text1"/>
                <w:sz w:val="24"/>
                <w:szCs w:val="24"/>
                <w:shd w:val="clear" w:color="auto" w:fill="FFFFFF"/>
              </w:rPr>
              <w:t xml:space="preserve">tratamiento Tributario </w:t>
            </w:r>
            <w:r w:rsidRPr="00DD3859">
              <w:rPr>
                <w:rFonts w:ascii="Times New Roman" w:hAnsi="Times New Roman" w:cs="Times New Roman"/>
                <w:b/>
                <w:color w:val="000000" w:themeColor="text1"/>
                <w:sz w:val="24"/>
                <w:szCs w:val="24"/>
              </w:rPr>
              <w:t xml:space="preserve">del </w:t>
            </w:r>
            <w:proofErr w:type="spellStart"/>
            <w:r w:rsidRPr="00DD3859">
              <w:rPr>
                <w:rFonts w:ascii="Times New Roman" w:hAnsi="Times New Roman" w:cs="Times New Roman"/>
                <w:b/>
                <w:color w:val="000000" w:themeColor="text1"/>
                <w:sz w:val="24"/>
                <w:szCs w:val="24"/>
              </w:rPr>
              <w:t>Monotributo</w:t>
            </w:r>
            <w:proofErr w:type="spellEnd"/>
            <w:r w:rsidRPr="00DD3859">
              <w:rPr>
                <w:rFonts w:ascii="Times New Roman" w:hAnsi="Times New Roman" w:cs="Times New Roman"/>
                <w:b/>
                <w:color w:val="000000" w:themeColor="text1"/>
                <w:sz w:val="24"/>
                <w:szCs w:val="24"/>
              </w:rPr>
              <w:t xml:space="preserve"> en los Comerciantes Informales del centro del municipio de Popayán  </w:t>
            </w:r>
          </w:p>
        </w:tc>
      </w:tr>
      <w:tr w:rsidR="004510E6" w:rsidRPr="00E770CA" w:rsidTr="00073D17">
        <w:tc>
          <w:tcPr>
            <w:tcW w:w="3858"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4510E6" w:rsidRPr="00E770CA" w:rsidRDefault="004510E6" w:rsidP="00073D17">
            <w:pPr>
              <w:pStyle w:val="Sangradetextonormal"/>
              <w:spacing w:after="0"/>
              <w:ind w:left="0"/>
              <w:jc w:val="both"/>
              <w:rPr>
                <w:rFonts w:ascii="Times New Roman" w:hAnsi="Times New Roman"/>
                <w:b/>
                <w:color w:val="000000" w:themeColor="text1"/>
                <w:sz w:val="24"/>
                <w:szCs w:val="24"/>
              </w:rPr>
            </w:pPr>
            <w:r w:rsidRPr="00E770CA">
              <w:rPr>
                <w:rFonts w:ascii="Times New Roman" w:hAnsi="Times New Roman"/>
                <w:b/>
                <w:color w:val="000000" w:themeColor="text1"/>
                <w:sz w:val="24"/>
                <w:szCs w:val="24"/>
              </w:rPr>
              <w:t>Sitio de investigación</w:t>
            </w:r>
          </w:p>
        </w:tc>
        <w:tc>
          <w:tcPr>
            <w:tcW w:w="5493" w:type="dxa"/>
            <w:tcBorders>
              <w:top w:val="single" w:sz="4" w:space="0" w:color="auto"/>
              <w:left w:val="single" w:sz="4" w:space="0" w:color="auto"/>
              <w:bottom w:val="single" w:sz="4" w:space="0" w:color="auto"/>
              <w:right w:val="single" w:sz="4" w:space="0" w:color="auto"/>
            </w:tcBorders>
          </w:tcPr>
          <w:p w:rsidR="004510E6" w:rsidRPr="00E770CA" w:rsidRDefault="000E1064" w:rsidP="001F6AA2">
            <w:pPr>
              <w:pStyle w:val="Sangradetextonormal"/>
              <w:spacing w:after="0" w:line="240" w:lineRule="auto"/>
              <w:ind w:left="0"/>
              <w:jc w:val="both"/>
              <w:rPr>
                <w:rFonts w:ascii="Times New Roman" w:hAnsi="Times New Roman"/>
                <w:color w:val="000000" w:themeColor="text1"/>
                <w:sz w:val="24"/>
                <w:szCs w:val="24"/>
              </w:rPr>
            </w:pPr>
            <w:r>
              <w:rPr>
                <w:rFonts w:ascii="Times New Roman" w:hAnsi="Times New Roman"/>
                <w:color w:val="000000" w:themeColor="text1"/>
                <w:sz w:val="24"/>
                <w:szCs w:val="24"/>
              </w:rPr>
              <w:t>Centro de Comercio de municipio de Popayán</w:t>
            </w:r>
          </w:p>
        </w:tc>
      </w:tr>
      <w:tr w:rsidR="004510E6" w:rsidRPr="00E770CA" w:rsidTr="00073D17">
        <w:tc>
          <w:tcPr>
            <w:tcW w:w="3858"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4510E6" w:rsidRPr="00E770CA" w:rsidRDefault="004510E6" w:rsidP="00073D17">
            <w:pPr>
              <w:pStyle w:val="Sangradetextonormal"/>
              <w:spacing w:after="0"/>
              <w:ind w:left="0"/>
              <w:jc w:val="both"/>
              <w:rPr>
                <w:rFonts w:ascii="Times New Roman" w:hAnsi="Times New Roman"/>
                <w:b/>
                <w:color w:val="000000" w:themeColor="text1"/>
                <w:sz w:val="24"/>
                <w:szCs w:val="24"/>
              </w:rPr>
            </w:pPr>
            <w:r w:rsidRPr="00E770CA">
              <w:rPr>
                <w:rFonts w:ascii="Times New Roman" w:hAnsi="Times New Roman"/>
                <w:b/>
                <w:color w:val="000000" w:themeColor="text1"/>
                <w:sz w:val="24"/>
                <w:szCs w:val="24"/>
              </w:rPr>
              <w:t>Período de la Investigación</w:t>
            </w:r>
          </w:p>
        </w:tc>
        <w:tc>
          <w:tcPr>
            <w:tcW w:w="5493" w:type="dxa"/>
            <w:tcBorders>
              <w:top w:val="single" w:sz="4" w:space="0" w:color="auto"/>
              <w:left w:val="single" w:sz="4" w:space="0" w:color="auto"/>
              <w:bottom w:val="single" w:sz="4" w:space="0" w:color="auto"/>
              <w:right w:val="single" w:sz="4" w:space="0" w:color="auto"/>
            </w:tcBorders>
          </w:tcPr>
          <w:p w:rsidR="004510E6" w:rsidRPr="00E770CA" w:rsidRDefault="000E1064" w:rsidP="001F6AA2">
            <w:pPr>
              <w:pStyle w:val="Sangradetextonormal"/>
              <w:spacing w:after="0" w:line="240" w:lineRule="auto"/>
              <w:ind w:left="0"/>
              <w:jc w:val="both"/>
              <w:rPr>
                <w:rFonts w:ascii="Times New Roman" w:hAnsi="Times New Roman"/>
                <w:color w:val="000000" w:themeColor="text1"/>
                <w:sz w:val="24"/>
                <w:szCs w:val="24"/>
              </w:rPr>
            </w:pPr>
            <w:r>
              <w:rPr>
                <w:rFonts w:ascii="Times New Roman" w:hAnsi="Times New Roman"/>
                <w:color w:val="000000" w:themeColor="text1"/>
                <w:sz w:val="24"/>
                <w:szCs w:val="24"/>
              </w:rPr>
              <w:t>Julio a Octubre del 2018</w:t>
            </w:r>
          </w:p>
        </w:tc>
      </w:tr>
      <w:tr w:rsidR="004510E6" w:rsidRPr="00E770CA" w:rsidTr="00073D17">
        <w:tc>
          <w:tcPr>
            <w:tcW w:w="3858"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4510E6" w:rsidRPr="00E770CA" w:rsidRDefault="004510E6" w:rsidP="00073D17">
            <w:pPr>
              <w:pStyle w:val="Sangradetextonormal"/>
              <w:spacing w:after="0"/>
              <w:ind w:left="0"/>
              <w:jc w:val="both"/>
              <w:rPr>
                <w:rFonts w:ascii="Times New Roman" w:hAnsi="Times New Roman"/>
                <w:b/>
                <w:color w:val="000000" w:themeColor="text1"/>
                <w:sz w:val="24"/>
                <w:szCs w:val="24"/>
              </w:rPr>
            </w:pPr>
            <w:r w:rsidRPr="00E770CA">
              <w:rPr>
                <w:rFonts w:ascii="Times New Roman" w:hAnsi="Times New Roman"/>
                <w:b/>
                <w:color w:val="000000" w:themeColor="text1"/>
                <w:sz w:val="24"/>
                <w:szCs w:val="24"/>
              </w:rPr>
              <w:t>Responsable de la Investigación</w:t>
            </w:r>
          </w:p>
        </w:tc>
        <w:tc>
          <w:tcPr>
            <w:tcW w:w="5493" w:type="dxa"/>
            <w:tcBorders>
              <w:top w:val="single" w:sz="4" w:space="0" w:color="auto"/>
              <w:left w:val="single" w:sz="4" w:space="0" w:color="auto"/>
              <w:bottom w:val="single" w:sz="4" w:space="0" w:color="auto"/>
              <w:right w:val="single" w:sz="4" w:space="0" w:color="auto"/>
            </w:tcBorders>
          </w:tcPr>
          <w:p w:rsidR="00C73346" w:rsidRPr="00DD3859" w:rsidRDefault="00C73346" w:rsidP="001F6AA2">
            <w:pPr>
              <w:spacing w:after="0" w:line="240" w:lineRule="auto"/>
              <w:ind w:hanging="2"/>
              <w:jc w:val="both"/>
              <w:rPr>
                <w:rFonts w:ascii="Times New Roman" w:hAnsi="Times New Roman" w:cs="Times New Roman"/>
                <w:b/>
                <w:color w:val="000000" w:themeColor="text1"/>
                <w:sz w:val="24"/>
                <w:szCs w:val="24"/>
              </w:rPr>
            </w:pPr>
            <w:r w:rsidRPr="00DD3859">
              <w:rPr>
                <w:rFonts w:ascii="Times New Roman" w:hAnsi="Times New Roman" w:cs="Times New Roman"/>
                <w:b/>
                <w:color w:val="000000" w:themeColor="text1"/>
                <w:sz w:val="24"/>
                <w:szCs w:val="24"/>
              </w:rPr>
              <w:t>ANA MILAGROS SUAZA</w:t>
            </w:r>
          </w:p>
          <w:p w:rsidR="00C73346" w:rsidRPr="00DD3859" w:rsidRDefault="00C73346" w:rsidP="001F6AA2">
            <w:pPr>
              <w:spacing w:after="0" w:line="240" w:lineRule="auto"/>
              <w:ind w:hanging="2"/>
              <w:jc w:val="both"/>
              <w:rPr>
                <w:rFonts w:ascii="Times New Roman" w:hAnsi="Times New Roman" w:cs="Times New Roman"/>
                <w:b/>
                <w:color w:val="000000" w:themeColor="text1"/>
                <w:sz w:val="24"/>
                <w:szCs w:val="24"/>
              </w:rPr>
            </w:pPr>
            <w:r w:rsidRPr="00DD3859">
              <w:rPr>
                <w:rFonts w:ascii="Times New Roman" w:hAnsi="Times New Roman" w:cs="Times New Roman"/>
                <w:b/>
                <w:color w:val="000000" w:themeColor="text1"/>
                <w:sz w:val="24"/>
                <w:szCs w:val="24"/>
              </w:rPr>
              <w:t>PABLO ANDRÉS PANTOJA VIANA</w:t>
            </w:r>
          </w:p>
          <w:p w:rsidR="004510E6" w:rsidRPr="00E770CA" w:rsidRDefault="004510E6" w:rsidP="001F6AA2">
            <w:pPr>
              <w:pStyle w:val="Sangradetextonormal"/>
              <w:spacing w:after="0" w:line="240" w:lineRule="auto"/>
              <w:ind w:left="0"/>
              <w:jc w:val="both"/>
              <w:rPr>
                <w:rFonts w:ascii="Times New Roman" w:hAnsi="Times New Roman"/>
                <w:color w:val="000000" w:themeColor="text1"/>
                <w:sz w:val="24"/>
                <w:szCs w:val="24"/>
              </w:rPr>
            </w:pPr>
          </w:p>
        </w:tc>
      </w:tr>
      <w:tr w:rsidR="004510E6" w:rsidRPr="00E770CA" w:rsidTr="00073D17">
        <w:tc>
          <w:tcPr>
            <w:tcW w:w="3858"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4510E6" w:rsidRPr="00E770CA" w:rsidRDefault="004510E6" w:rsidP="00073D17">
            <w:pPr>
              <w:pStyle w:val="Sangradetextonormal"/>
              <w:spacing w:after="0"/>
              <w:ind w:left="0"/>
              <w:jc w:val="both"/>
              <w:rPr>
                <w:rFonts w:ascii="Times New Roman" w:hAnsi="Times New Roman"/>
                <w:b/>
                <w:color w:val="000000" w:themeColor="text1"/>
                <w:sz w:val="24"/>
                <w:szCs w:val="24"/>
              </w:rPr>
            </w:pPr>
            <w:r w:rsidRPr="00E770CA">
              <w:rPr>
                <w:rFonts w:ascii="Times New Roman" w:hAnsi="Times New Roman"/>
                <w:b/>
                <w:color w:val="000000" w:themeColor="text1"/>
                <w:sz w:val="24"/>
                <w:szCs w:val="24"/>
              </w:rPr>
              <w:t>Inicio de Actividades</w:t>
            </w:r>
          </w:p>
        </w:tc>
        <w:tc>
          <w:tcPr>
            <w:tcW w:w="5493" w:type="dxa"/>
            <w:tcBorders>
              <w:top w:val="single" w:sz="4" w:space="0" w:color="auto"/>
              <w:left w:val="single" w:sz="4" w:space="0" w:color="auto"/>
              <w:bottom w:val="single" w:sz="4" w:space="0" w:color="auto"/>
              <w:right w:val="single" w:sz="4" w:space="0" w:color="auto"/>
            </w:tcBorders>
          </w:tcPr>
          <w:p w:rsidR="004510E6" w:rsidRPr="00E770CA" w:rsidRDefault="001F6AA2" w:rsidP="001F6AA2">
            <w:pPr>
              <w:pStyle w:val="Sangradetextonormal"/>
              <w:spacing w:after="0" w:line="240" w:lineRule="auto"/>
              <w:ind w:left="0"/>
              <w:jc w:val="both"/>
              <w:rPr>
                <w:rFonts w:ascii="Times New Roman" w:hAnsi="Times New Roman"/>
                <w:color w:val="000000" w:themeColor="text1"/>
                <w:sz w:val="24"/>
                <w:szCs w:val="24"/>
              </w:rPr>
            </w:pPr>
            <w:r>
              <w:rPr>
                <w:rFonts w:ascii="Times New Roman" w:hAnsi="Times New Roman"/>
                <w:color w:val="000000" w:themeColor="text1"/>
                <w:sz w:val="24"/>
                <w:szCs w:val="24"/>
              </w:rPr>
              <w:t>1 de Julio de 2018</w:t>
            </w:r>
          </w:p>
        </w:tc>
      </w:tr>
      <w:tr w:rsidR="004510E6" w:rsidRPr="00E770CA" w:rsidTr="00073D17">
        <w:tc>
          <w:tcPr>
            <w:tcW w:w="3858"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4510E6" w:rsidRPr="00E770CA" w:rsidRDefault="004510E6" w:rsidP="00073D17">
            <w:pPr>
              <w:pStyle w:val="Sangradetextonormal"/>
              <w:spacing w:after="0"/>
              <w:ind w:left="0"/>
              <w:jc w:val="both"/>
              <w:rPr>
                <w:rFonts w:ascii="Times New Roman" w:hAnsi="Times New Roman"/>
                <w:b/>
                <w:color w:val="000000" w:themeColor="text1"/>
                <w:sz w:val="24"/>
                <w:szCs w:val="24"/>
              </w:rPr>
            </w:pPr>
            <w:r w:rsidRPr="00E770CA">
              <w:rPr>
                <w:rFonts w:ascii="Times New Roman" w:hAnsi="Times New Roman"/>
                <w:b/>
                <w:color w:val="000000" w:themeColor="text1"/>
                <w:sz w:val="24"/>
                <w:szCs w:val="24"/>
              </w:rPr>
              <w:t>Finalización</w:t>
            </w:r>
          </w:p>
        </w:tc>
        <w:tc>
          <w:tcPr>
            <w:tcW w:w="5493" w:type="dxa"/>
            <w:tcBorders>
              <w:top w:val="single" w:sz="4" w:space="0" w:color="auto"/>
              <w:left w:val="single" w:sz="4" w:space="0" w:color="auto"/>
              <w:bottom w:val="single" w:sz="4" w:space="0" w:color="auto"/>
              <w:right w:val="single" w:sz="4" w:space="0" w:color="auto"/>
            </w:tcBorders>
          </w:tcPr>
          <w:p w:rsidR="004510E6" w:rsidRPr="00E770CA" w:rsidRDefault="001F6AA2" w:rsidP="001F6AA2">
            <w:pPr>
              <w:pStyle w:val="Sangradetextonormal"/>
              <w:spacing w:after="0" w:line="240" w:lineRule="auto"/>
              <w:ind w:left="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20 de Octubre </w:t>
            </w:r>
            <w:proofErr w:type="spellStart"/>
            <w:r>
              <w:rPr>
                <w:rFonts w:ascii="Times New Roman" w:hAnsi="Times New Roman"/>
                <w:color w:val="000000" w:themeColor="text1"/>
                <w:sz w:val="24"/>
                <w:szCs w:val="24"/>
              </w:rPr>
              <w:t>de l</w:t>
            </w:r>
            <w:proofErr w:type="spellEnd"/>
            <w:r>
              <w:rPr>
                <w:rFonts w:ascii="Times New Roman" w:hAnsi="Times New Roman"/>
                <w:color w:val="000000" w:themeColor="text1"/>
                <w:sz w:val="24"/>
                <w:szCs w:val="24"/>
              </w:rPr>
              <w:t xml:space="preserve"> 2018</w:t>
            </w:r>
          </w:p>
        </w:tc>
      </w:tr>
      <w:tr w:rsidR="004510E6" w:rsidRPr="00E770CA" w:rsidTr="00073D17">
        <w:tc>
          <w:tcPr>
            <w:tcW w:w="3858"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4510E6" w:rsidRPr="00E770CA" w:rsidRDefault="004510E6" w:rsidP="00073D17">
            <w:pPr>
              <w:pStyle w:val="Sangradetextonormal"/>
              <w:spacing w:after="0"/>
              <w:ind w:left="0"/>
              <w:jc w:val="both"/>
              <w:rPr>
                <w:rFonts w:ascii="Times New Roman" w:hAnsi="Times New Roman"/>
                <w:b/>
                <w:color w:val="000000" w:themeColor="text1"/>
                <w:sz w:val="24"/>
                <w:szCs w:val="24"/>
              </w:rPr>
            </w:pPr>
            <w:r w:rsidRPr="00E770CA">
              <w:rPr>
                <w:rFonts w:ascii="Times New Roman" w:hAnsi="Times New Roman"/>
                <w:b/>
                <w:color w:val="000000" w:themeColor="text1"/>
                <w:sz w:val="24"/>
                <w:szCs w:val="24"/>
              </w:rPr>
              <w:t>Duración</w:t>
            </w:r>
          </w:p>
        </w:tc>
        <w:tc>
          <w:tcPr>
            <w:tcW w:w="5493" w:type="dxa"/>
            <w:tcBorders>
              <w:top w:val="single" w:sz="4" w:space="0" w:color="auto"/>
              <w:left w:val="single" w:sz="4" w:space="0" w:color="auto"/>
              <w:bottom w:val="single" w:sz="4" w:space="0" w:color="auto"/>
              <w:right w:val="single" w:sz="4" w:space="0" w:color="auto"/>
            </w:tcBorders>
          </w:tcPr>
          <w:p w:rsidR="004510E6" w:rsidRPr="00E770CA" w:rsidRDefault="001F6AA2" w:rsidP="001F6AA2">
            <w:pPr>
              <w:pStyle w:val="Sangradetextonormal"/>
              <w:spacing w:after="0" w:line="240" w:lineRule="auto"/>
              <w:ind w:left="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4 </w:t>
            </w:r>
            <w:r w:rsidR="004510E6" w:rsidRPr="00E770CA">
              <w:rPr>
                <w:rFonts w:ascii="Times New Roman" w:hAnsi="Times New Roman"/>
                <w:color w:val="000000" w:themeColor="text1"/>
                <w:sz w:val="24"/>
                <w:szCs w:val="24"/>
              </w:rPr>
              <w:t>meses</w:t>
            </w:r>
          </w:p>
        </w:tc>
      </w:tr>
      <w:tr w:rsidR="004510E6" w:rsidRPr="00E770CA" w:rsidTr="00073D17">
        <w:tc>
          <w:tcPr>
            <w:tcW w:w="3858"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4510E6" w:rsidRPr="00E770CA" w:rsidRDefault="004510E6" w:rsidP="00073D17">
            <w:pPr>
              <w:pStyle w:val="Sangradetextonormal"/>
              <w:spacing w:after="0"/>
              <w:ind w:left="0"/>
              <w:jc w:val="both"/>
              <w:rPr>
                <w:rFonts w:ascii="Times New Roman" w:hAnsi="Times New Roman"/>
                <w:b/>
                <w:color w:val="000000" w:themeColor="text1"/>
                <w:sz w:val="24"/>
                <w:szCs w:val="24"/>
              </w:rPr>
            </w:pPr>
            <w:r w:rsidRPr="00E770CA">
              <w:rPr>
                <w:rFonts w:ascii="Times New Roman" w:hAnsi="Times New Roman"/>
                <w:b/>
                <w:color w:val="000000" w:themeColor="text1"/>
                <w:sz w:val="24"/>
                <w:szCs w:val="24"/>
              </w:rPr>
              <w:t>Técnica de Recolección de datos</w:t>
            </w:r>
          </w:p>
        </w:tc>
        <w:tc>
          <w:tcPr>
            <w:tcW w:w="5493" w:type="dxa"/>
            <w:tcBorders>
              <w:top w:val="single" w:sz="4" w:space="0" w:color="auto"/>
              <w:left w:val="single" w:sz="4" w:space="0" w:color="auto"/>
              <w:bottom w:val="single" w:sz="4" w:space="0" w:color="auto"/>
              <w:right w:val="single" w:sz="4" w:space="0" w:color="auto"/>
            </w:tcBorders>
          </w:tcPr>
          <w:p w:rsidR="004510E6" w:rsidRDefault="004510E6" w:rsidP="001F6AA2">
            <w:pPr>
              <w:pStyle w:val="Sangradetextonormal"/>
              <w:spacing w:after="0" w:line="240" w:lineRule="auto"/>
              <w:ind w:left="0"/>
              <w:jc w:val="both"/>
              <w:rPr>
                <w:rFonts w:ascii="Times New Roman" w:hAnsi="Times New Roman"/>
                <w:color w:val="000000" w:themeColor="text1"/>
                <w:sz w:val="24"/>
                <w:szCs w:val="24"/>
              </w:rPr>
            </w:pPr>
            <w:r w:rsidRPr="00E770CA">
              <w:rPr>
                <w:rFonts w:ascii="Times New Roman" w:hAnsi="Times New Roman"/>
                <w:color w:val="000000" w:themeColor="text1"/>
                <w:sz w:val="24"/>
                <w:szCs w:val="24"/>
              </w:rPr>
              <w:t xml:space="preserve">Encuesta estructura, preguntas cerradas. </w:t>
            </w:r>
          </w:p>
          <w:p w:rsidR="00BF4BBE" w:rsidRPr="00E770CA" w:rsidRDefault="00BF4BBE" w:rsidP="001F6AA2">
            <w:pPr>
              <w:pStyle w:val="Sangradetextonormal"/>
              <w:spacing w:after="0" w:line="240" w:lineRule="auto"/>
              <w:ind w:left="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Entrevista semiestructurada </w:t>
            </w:r>
          </w:p>
        </w:tc>
      </w:tr>
      <w:tr w:rsidR="00BF4BBE" w:rsidRPr="00E770CA" w:rsidTr="00073D17">
        <w:tc>
          <w:tcPr>
            <w:tcW w:w="3858"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BF4BBE" w:rsidRPr="00E770CA" w:rsidRDefault="00BF4BBE" w:rsidP="00BF4BBE">
            <w:pPr>
              <w:pStyle w:val="Sangradetextonormal"/>
              <w:spacing w:after="0"/>
              <w:ind w:left="0"/>
              <w:jc w:val="both"/>
              <w:rPr>
                <w:rFonts w:ascii="Times New Roman" w:hAnsi="Times New Roman"/>
                <w:b/>
                <w:color w:val="000000" w:themeColor="text1"/>
                <w:sz w:val="24"/>
                <w:szCs w:val="24"/>
              </w:rPr>
            </w:pPr>
            <w:r w:rsidRPr="00E770CA">
              <w:rPr>
                <w:rFonts w:ascii="Times New Roman" w:hAnsi="Times New Roman"/>
                <w:b/>
                <w:color w:val="000000" w:themeColor="text1"/>
                <w:sz w:val="24"/>
                <w:szCs w:val="24"/>
              </w:rPr>
              <w:t xml:space="preserve">Población Universal </w:t>
            </w:r>
          </w:p>
        </w:tc>
        <w:tc>
          <w:tcPr>
            <w:tcW w:w="5493" w:type="dxa"/>
            <w:tcBorders>
              <w:top w:val="single" w:sz="4" w:space="0" w:color="auto"/>
              <w:left w:val="single" w:sz="4" w:space="0" w:color="auto"/>
              <w:bottom w:val="single" w:sz="4" w:space="0" w:color="auto"/>
              <w:right w:val="single" w:sz="4" w:space="0" w:color="auto"/>
            </w:tcBorders>
          </w:tcPr>
          <w:p w:rsidR="00BF4BBE" w:rsidRPr="00E770CA" w:rsidRDefault="00BF4BBE" w:rsidP="00BF4BBE">
            <w:pPr>
              <w:pStyle w:val="Sangradetextonormal"/>
              <w:spacing w:after="0" w:line="240" w:lineRule="auto"/>
              <w:ind w:left="0"/>
              <w:jc w:val="both"/>
              <w:rPr>
                <w:rFonts w:ascii="Times New Roman" w:hAnsi="Times New Roman"/>
                <w:color w:val="000000" w:themeColor="text1"/>
                <w:sz w:val="24"/>
                <w:szCs w:val="24"/>
              </w:rPr>
            </w:pPr>
            <w:r>
              <w:rPr>
                <w:rFonts w:ascii="Times New Roman" w:hAnsi="Times New Roman" w:cs="Times New Roman"/>
                <w:color w:val="000000" w:themeColor="text1"/>
                <w:sz w:val="24"/>
                <w:szCs w:val="24"/>
              </w:rPr>
              <w:t>3.733 microempresas formales</w:t>
            </w:r>
          </w:p>
        </w:tc>
      </w:tr>
      <w:tr w:rsidR="00BF4BBE" w:rsidRPr="00E770CA" w:rsidTr="00073D17">
        <w:tc>
          <w:tcPr>
            <w:tcW w:w="3858"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BF4BBE" w:rsidRPr="00E770CA" w:rsidRDefault="00BF4BBE" w:rsidP="00BF4BBE">
            <w:pPr>
              <w:pStyle w:val="Sangradetextonormal"/>
              <w:spacing w:after="0"/>
              <w:ind w:left="0"/>
              <w:jc w:val="both"/>
              <w:rPr>
                <w:rFonts w:ascii="Times New Roman" w:hAnsi="Times New Roman"/>
                <w:b/>
                <w:color w:val="000000" w:themeColor="text1"/>
                <w:sz w:val="24"/>
                <w:szCs w:val="24"/>
              </w:rPr>
            </w:pPr>
            <w:r w:rsidRPr="00E770CA">
              <w:rPr>
                <w:rFonts w:ascii="Times New Roman" w:hAnsi="Times New Roman"/>
                <w:b/>
                <w:color w:val="000000" w:themeColor="text1"/>
                <w:sz w:val="24"/>
                <w:szCs w:val="24"/>
              </w:rPr>
              <w:t xml:space="preserve">Población </w:t>
            </w:r>
            <w:proofErr w:type="spellStart"/>
            <w:r w:rsidRPr="00E770CA">
              <w:rPr>
                <w:rFonts w:ascii="Times New Roman" w:hAnsi="Times New Roman"/>
                <w:b/>
                <w:color w:val="000000" w:themeColor="text1"/>
                <w:sz w:val="24"/>
                <w:szCs w:val="24"/>
              </w:rPr>
              <w:t>muestral</w:t>
            </w:r>
            <w:proofErr w:type="spellEnd"/>
          </w:p>
        </w:tc>
        <w:tc>
          <w:tcPr>
            <w:tcW w:w="5493" w:type="dxa"/>
            <w:tcBorders>
              <w:top w:val="single" w:sz="4" w:space="0" w:color="auto"/>
              <w:left w:val="single" w:sz="4" w:space="0" w:color="auto"/>
              <w:bottom w:val="single" w:sz="4" w:space="0" w:color="auto"/>
              <w:right w:val="single" w:sz="4" w:space="0" w:color="auto"/>
            </w:tcBorders>
          </w:tcPr>
          <w:p w:rsidR="00BF4BBE" w:rsidRDefault="00BF4BBE" w:rsidP="000E1064">
            <w:pPr>
              <w:pStyle w:val="Sangradetextonormal"/>
              <w:spacing w:after="0" w:line="240" w:lineRule="auto"/>
              <w:ind w:left="0"/>
              <w:jc w:val="both"/>
              <w:rPr>
                <w:rFonts w:ascii="Times New Roman" w:hAnsi="Times New Roman" w:cs="Times New Roman"/>
                <w:color w:val="000000" w:themeColor="text1"/>
                <w:sz w:val="24"/>
                <w:szCs w:val="24"/>
              </w:rPr>
            </w:pPr>
            <w:r w:rsidRPr="00BF4BBE">
              <w:rPr>
                <w:rFonts w:ascii="Times New Roman" w:hAnsi="Times New Roman"/>
                <w:b/>
                <w:color w:val="000000" w:themeColor="text1"/>
                <w:sz w:val="24"/>
                <w:szCs w:val="24"/>
              </w:rPr>
              <w:t>1.</w:t>
            </w:r>
            <w:r w:rsidR="000E1064">
              <w:rPr>
                <w:rFonts w:ascii="Times New Roman" w:hAnsi="Times New Roman"/>
                <w:b/>
                <w:color w:val="000000" w:themeColor="text1"/>
                <w:sz w:val="24"/>
                <w:szCs w:val="24"/>
              </w:rPr>
              <w:t>1</w:t>
            </w:r>
            <w:r w:rsidRPr="00BF4BBE">
              <w:rPr>
                <w:rFonts w:ascii="Times New Roman" w:hAnsi="Times New Roman"/>
                <w:b/>
                <w:color w:val="000000" w:themeColor="text1"/>
                <w:sz w:val="24"/>
                <w:szCs w:val="24"/>
              </w:rPr>
              <w:t>43.</w:t>
            </w:r>
            <w:r>
              <w:rPr>
                <w:rFonts w:ascii="Times New Roman" w:hAnsi="Times New Roman"/>
                <w:b/>
                <w:color w:val="000000" w:themeColor="text1"/>
                <w:sz w:val="24"/>
                <w:szCs w:val="24"/>
              </w:rPr>
              <w:t xml:space="preserve"> </w:t>
            </w:r>
            <w:r>
              <w:rPr>
                <w:rFonts w:ascii="Times New Roman" w:hAnsi="Times New Roman" w:cs="Times New Roman"/>
                <w:bCs/>
                <w:color w:val="000000" w:themeColor="text1"/>
                <w:sz w:val="24"/>
                <w:szCs w:val="24"/>
              </w:rPr>
              <w:t>Microempresas informales</w:t>
            </w:r>
          </w:p>
        </w:tc>
      </w:tr>
      <w:tr w:rsidR="00BF4BBE" w:rsidRPr="00E770CA" w:rsidTr="00073D17">
        <w:tc>
          <w:tcPr>
            <w:tcW w:w="3858"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BF4BBE" w:rsidRPr="00E770CA" w:rsidRDefault="00BF4BBE" w:rsidP="00BF4BBE">
            <w:pPr>
              <w:pStyle w:val="Sangradetextonormal"/>
              <w:spacing w:after="0"/>
              <w:ind w:left="0"/>
              <w:jc w:val="both"/>
              <w:rPr>
                <w:rFonts w:ascii="Times New Roman" w:hAnsi="Times New Roman"/>
                <w:b/>
                <w:color w:val="000000" w:themeColor="text1"/>
                <w:sz w:val="24"/>
                <w:szCs w:val="24"/>
              </w:rPr>
            </w:pPr>
            <w:r w:rsidRPr="00E770CA">
              <w:rPr>
                <w:rFonts w:ascii="Times New Roman" w:hAnsi="Times New Roman"/>
                <w:b/>
                <w:color w:val="000000" w:themeColor="text1"/>
                <w:sz w:val="24"/>
                <w:szCs w:val="24"/>
              </w:rPr>
              <w:t xml:space="preserve">Elemento </w:t>
            </w:r>
            <w:proofErr w:type="spellStart"/>
            <w:r w:rsidRPr="00E770CA">
              <w:rPr>
                <w:rFonts w:ascii="Times New Roman" w:hAnsi="Times New Roman"/>
                <w:b/>
                <w:color w:val="000000" w:themeColor="text1"/>
                <w:sz w:val="24"/>
                <w:szCs w:val="24"/>
              </w:rPr>
              <w:t>muestral</w:t>
            </w:r>
            <w:proofErr w:type="spellEnd"/>
          </w:p>
        </w:tc>
        <w:tc>
          <w:tcPr>
            <w:tcW w:w="5493" w:type="dxa"/>
            <w:tcBorders>
              <w:top w:val="single" w:sz="4" w:space="0" w:color="auto"/>
              <w:left w:val="single" w:sz="4" w:space="0" w:color="auto"/>
              <w:bottom w:val="single" w:sz="4" w:space="0" w:color="auto"/>
              <w:right w:val="single" w:sz="4" w:space="0" w:color="auto"/>
            </w:tcBorders>
          </w:tcPr>
          <w:p w:rsidR="00BF4BBE" w:rsidRPr="00E770CA" w:rsidRDefault="00BF4BBE" w:rsidP="00BF4BBE">
            <w:pPr>
              <w:pStyle w:val="Sangradetextonormal"/>
              <w:spacing w:after="0" w:line="240" w:lineRule="auto"/>
              <w:ind w:left="0"/>
              <w:jc w:val="both"/>
              <w:rPr>
                <w:rFonts w:ascii="Times New Roman" w:hAnsi="Times New Roman"/>
                <w:color w:val="000000" w:themeColor="text1"/>
                <w:sz w:val="24"/>
                <w:szCs w:val="24"/>
              </w:rPr>
            </w:pPr>
            <w:r>
              <w:rPr>
                <w:rFonts w:ascii="Times New Roman" w:hAnsi="Times New Roman"/>
                <w:color w:val="000000" w:themeColor="text1"/>
                <w:sz w:val="24"/>
                <w:szCs w:val="24"/>
              </w:rPr>
              <w:t>Microempresarios al por menor ubicados en el centro del Municipio de Popayán</w:t>
            </w:r>
          </w:p>
        </w:tc>
      </w:tr>
      <w:tr w:rsidR="00BF4BBE" w:rsidRPr="00E770CA" w:rsidTr="00073D17">
        <w:tc>
          <w:tcPr>
            <w:tcW w:w="3858"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BF4BBE" w:rsidRPr="00E770CA" w:rsidRDefault="00BF4BBE" w:rsidP="00BF4BBE">
            <w:pPr>
              <w:pStyle w:val="Sangradetextonormal"/>
              <w:spacing w:after="0"/>
              <w:ind w:left="0"/>
              <w:jc w:val="both"/>
              <w:rPr>
                <w:rFonts w:ascii="Times New Roman" w:hAnsi="Times New Roman"/>
                <w:b/>
                <w:color w:val="000000" w:themeColor="text1"/>
                <w:sz w:val="24"/>
                <w:szCs w:val="24"/>
              </w:rPr>
            </w:pPr>
            <w:r w:rsidRPr="00E770CA">
              <w:rPr>
                <w:rFonts w:ascii="Times New Roman" w:hAnsi="Times New Roman"/>
                <w:b/>
                <w:color w:val="000000" w:themeColor="text1"/>
                <w:sz w:val="24"/>
                <w:szCs w:val="24"/>
              </w:rPr>
              <w:t>Alcance</w:t>
            </w:r>
          </w:p>
        </w:tc>
        <w:tc>
          <w:tcPr>
            <w:tcW w:w="5493" w:type="dxa"/>
            <w:tcBorders>
              <w:top w:val="single" w:sz="4" w:space="0" w:color="auto"/>
              <w:left w:val="single" w:sz="4" w:space="0" w:color="auto"/>
              <w:bottom w:val="single" w:sz="4" w:space="0" w:color="auto"/>
              <w:right w:val="single" w:sz="4" w:space="0" w:color="auto"/>
            </w:tcBorders>
          </w:tcPr>
          <w:p w:rsidR="00BF4BBE" w:rsidRPr="00E770CA" w:rsidRDefault="00BF4BBE" w:rsidP="00BF4BBE">
            <w:pPr>
              <w:pStyle w:val="Sangradetextonormal"/>
              <w:spacing w:after="0" w:line="240" w:lineRule="auto"/>
              <w:ind w:left="0"/>
              <w:jc w:val="both"/>
              <w:rPr>
                <w:rFonts w:ascii="Times New Roman" w:hAnsi="Times New Roman"/>
                <w:color w:val="000000" w:themeColor="text1"/>
                <w:sz w:val="24"/>
                <w:szCs w:val="24"/>
              </w:rPr>
            </w:pPr>
            <w:r w:rsidRPr="00E770CA">
              <w:rPr>
                <w:rFonts w:ascii="Times New Roman" w:hAnsi="Times New Roman"/>
                <w:color w:val="000000" w:themeColor="text1"/>
                <w:sz w:val="24"/>
                <w:szCs w:val="24"/>
              </w:rPr>
              <w:t>Zona urbana del Municipio de Popayán</w:t>
            </w:r>
            <w:r>
              <w:rPr>
                <w:rFonts w:ascii="Times New Roman" w:hAnsi="Times New Roman"/>
                <w:color w:val="000000" w:themeColor="text1"/>
                <w:sz w:val="24"/>
                <w:szCs w:val="24"/>
              </w:rPr>
              <w:t>, actividad comercial.</w:t>
            </w:r>
            <w:r w:rsidRPr="00E770CA">
              <w:rPr>
                <w:rFonts w:ascii="Times New Roman" w:hAnsi="Times New Roman"/>
                <w:color w:val="000000" w:themeColor="text1"/>
                <w:sz w:val="24"/>
                <w:szCs w:val="24"/>
              </w:rPr>
              <w:t xml:space="preserve"> </w:t>
            </w:r>
          </w:p>
        </w:tc>
      </w:tr>
      <w:tr w:rsidR="00BF4BBE" w:rsidRPr="00E770CA" w:rsidTr="00073D17">
        <w:tc>
          <w:tcPr>
            <w:tcW w:w="3858"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BF4BBE" w:rsidRPr="00E770CA" w:rsidRDefault="00BF4BBE" w:rsidP="00BF4BBE">
            <w:pPr>
              <w:pStyle w:val="Sangradetextonormal"/>
              <w:spacing w:after="0"/>
              <w:ind w:left="0"/>
              <w:jc w:val="both"/>
              <w:rPr>
                <w:rFonts w:ascii="Times New Roman" w:hAnsi="Times New Roman"/>
                <w:b/>
                <w:color w:val="000000" w:themeColor="text1"/>
                <w:sz w:val="24"/>
                <w:szCs w:val="24"/>
              </w:rPr>
            </w:pPr>
            <w:r w:rsidRPr="00E770CA">
              <w:rPr>
                <w:rFonts w:ascii="Times New Roman" w:hAnsi="Times New Roman"/>
                <w:b/>
                <w:color w:val="000000" w:themeColor="text1"/>
                <w:sz w:val="24"/>
                <w:szCs w:val="24"/>
              </w:rPr>
              <w:t>Nivel de confianza de la formula muestreo</w:t>
            </w:r>
          </w:p>
        </w:tc>
        <w:tc>
          <w:tcPr>
            <w:tcW w:w="5493" w:type="dxa"/>
            <w:tcBorders>
              <w:top w:val="single" w:sz="4" w:space="0" w:color="auto"/>
              <w:left w:val="single" w:sz="4" w:space="0" w:color="auto"/>
              <w:bottom w:val="single" w:sz="4" w:space="0" w:color="auto"/>
              <w:right w:val="single" w:sz="4" w:space="0" w:color="auto"/>
            </w:tcBorders>
          </w:tcPr>
          <w:p w:rsidR="00BF4BBE" w:rsidRPr="00E770CA" w:rsidRDefault="00BF4BBE" w:rsidP="00BF4BBE">
            <w:pPr>
              <w:spacing w:line="240" w:lineRule="auto"/>
              <w:jc w:val="both"/>
            </w:pPr>
            <w:r w:rsidRPr="00E770CA">
              <w:rPr>
                <w:color w:val="000000" w:themeColor="text1"/>
              </w:rPr>
              <w:t>9</w:t>
            </w:r>
            <w:r>
              <w:rPr>
                <w:color w:val="000000" w:themeColor="text1"/>
              </w:rPr>
              <w:t>5%</w:t>
            </w:r>
          </w:p>
          <w:p w:rsidR="00BF4BBE" w:rsidRPr="00E770CA" w:rsidRDefault="00BF4BBE" w:rsidP="00BF4BBE">
            <w:pPr>
              <w:pStyle w:val="Sangradetextonormal"/>
              <w:spacing w:after="0" w:line="240" w:lineRule="auto"/>
              <w:ind w:left="0"/>
              <w:jc w:val="both"/>
              <w:rPr>
                <w:rFonts w:ascii="Times New Roman" w:hAnsi="Times New Roman"/>
                <w:color w:val="000000" w:themeColor="text1"/>
                <w:sz w:val="24"/>
                <w:szCs w:val="24"/>
              </w:rPr>
            </w:pPr>
          </w:p>
        </w:tc>
      </w:tr>
      <w:tr w:rsidR="00BF4BBE" w:rsidRPr="00E770CA" w:rsidTr="00073D17">
        <w:tc>
          <w:tcPr>
            <w:tcW w:w="3858"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BF4BBE" w:rsidRPr="00E770CA" w:rsidRDefault="00BF4BBE" w:rsidP="00BF4BBE">
            <w:pPr>
              <w:pStyle w:val="Sangradetextonormal"/>
              <w:spacing w:after="0"/>
              <w:ind w:left="0"/>
              <w:jc w:val="both"/>
              <w:rPr>
                <w:rFonts w:ascii="Times New Roman" w:hAnsi="Times New Roman"/>
                <w:b/>
                <w:color w:val="000000" w:themeColor="text1"/>
                <w:sz w:val="24"/>
                <w:szCs w:val="24"/>
              </w:rPr>
            </w:pPr>
            <w:r w:rsidRPr="00E770CA">
              <w:rPr>
                <w:rFonts w:ascii="Times New Roman" w:hAnsi="Times New Roman"/>
                <w:b/>
                <w:color w:val="000000" w:themeColor="text1"/>
                <w:sz w:val="24"/>
                <w:szCs w:val="24"/>
              </w:rPr>
              <w:t>Margen de error</w:t>
            </w:r>
          </w:p>
        </w:tc>
        <w:tc>
          <w:tcPr>
            <w:tcW w:w="5493" w:type="dxa"/>
            <w:tcBorders>
              <w:top w:val="single" w:sz="4" w:space="0" w:color="auto"/>
              <w:left w:val="single" w:sz="4" w:space="0" w:color="auto"/>
              <w:bottom w:val="single" w:sz="4" w:space="0" w:color="auto"/>
              <w:right w:val="single" w:sz="4" w:space="0" w:color="auto"/>
            </w:tcBorders>
          </w:tcPr>
          <w:p w:rsidR="00BF4BBE" w:rsidRPr="00E770CA" w:rsidRDefault="00BF4BBE" w:rsidP="00BF4BBE">
            <w:pPr>
              <w:pStyle w:val="Sangradetextonormal"/>
              <w:spacing w:after="0" w:line="240" w:lineRule="auto"/>
              <w:ind w:left="0"/>
              <w:jc w:val="both"/>
              <w:rPr>
                <w:rFonts w:ascii="Times New Roman" w:hAnsi="Times New Roman"/>
                <w:color w:val="000000" w:themeColor="text1"/>
                <w:sz w:val="24"/>
                <w:szCs w:val="24"/>
              </w:rPr>
            </w:pPr>
            <w:r>
              <w:rPr>
                <w:rFonts w:ascii="Times New Roman" w:hAnsi="Times New Roman"/>
                <w:color w:val="000000" w:themeColor="text1"/>
                <w:sz w:val="24"/>
                <w:szCs w:val="24"/>
              </w:rPr>
              <w:t>5</w:t>
            </w:r>
            <w:r w:rsidRPr="00E770CA">
              <w:rPr>
                <w:rFonts w:ascii="Times New Roman" w:hAnsi="Times New Roman"/>
                <w:color w:val="000000" w:themeColor="text1"/>
                <w:sz w:val="24"/>
                <w:szCs w:val="24"/>
              </w:rPr>
              <w:t>%</w:t>
            </w:r>
          </w:p>
        </w:tc>
      </w:tr>
      <w:tr w:rsidR="00BF4BBE" w:rsidRPr="00E770CA" w:rsidTr="00073D17">
        <w:tc>
          <w:tcPr>
            <w:tcW w:w="3858"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BF4BBE" w:rsidRPr="00E770CA" w:rsidRDefault="00BF4BBE" w:rsidP="00BF4BBE">
            <w:pPr>
              <w:pStyle w:val="Sangradetextonormal"/>
              <w:spacing w:after="0"/>
              <w:ind w:left="0"/>
              <w:jc w:val="both"/>
              <w:rPr>
                <w:rFonts w:ascii="Times New Roman" w:hAnsi="Times New Roman"/>
                <w:b/>
                <w:color w:val="000000" w:themeColor="text1"/>
                <w:sz w:val="24"/>
                <w:szCs w:val="24"/>
              </w:rPr>
            </w:pPr>
            <w:r w:rsidRPr="00E770CA">
              <w:rPr>
                <w:rFonts w:ascii="Times New Roman" w:hAnsi="Times New Roman"/>
                <w:b/>
                <w:color w:val="000000" w:themeColor="text1"/>
                <w:sz w:val="24"/>
                <w:szCs w:val="24"/>
              </w:rPr>
              <w:t xml:space="preserve">Tipo de muestreo </w:t>
            </w:r>
          </w:p>
        </w:tc>
        <w:tc>
          <w:tcPr>
            <w:tcW w:w="5493" w:type="dxa"/>
            <w:tcBorders>
              <w:top w:val="single" w:sz="4" w:space="0" w:color="auto"/>
              <w:left w:val="single" w:sz="4" w:space="0" w:color="auto"/>
              <w:bottom w:val="single" w:sz="4" w:space="0" w:color="auto"/>
              <w:right w:val="single" w:sz="4" w:space="0" w:color="auto"/>
            </w:tcBorders>
          </w:tcPr>
          <w:p w:rsidR="00BF4BBE" w:rsidRPr="00E770CA" w:rsidRDefault="000E1064" w:rsidP="00BF4BBE">
            <w:pPr>
              <w:pStyle w:val="Sangradetextonormal"/>
              <w:spacing w:after="0" w:line="240" w:lineRule="auto"/>
              <w:ind w:left="0"/>
              <w:jc w:val="both"/>
              <w:rPr>
                <w:rFonts w:ascii="Times New Roman" w:hAnsi="Times New Roman"/>
                <w:color w:val="000000" w:themeColor="text1"/>
                <w:sz w:val="24"/>
                <w:szCs w:val="24"/>
              </w:rPr>
            </w:pPr>
            <w:r>
              <w:rPr>
                <w:rFonts w:ascii="Times New Roman" w:hAnsi="Times New Roman"/>
                <w:color w:val="000000" w:themeColor="text1"/>
                <w:sz w:val="24"/>
                <w:szCs w:val="24"/>
              </w:rPr>
              <w:t>Fórmula para las universos finitos</w:t>
            </w:r>
            <w:r w:rsidR="00BF4BBE">
              <w:rPr>
                <w:rFonts w:ascii="Times New Roman" w:hAnsi="Times New Roman"/>
                <w:color w:val="000000" w:themeColor="text1"/>
                <w:sz w:val="24"/>
                <w:szCs w:val="24"/>
              </w:rPr>
              <w:t xml:space="preserve"> </w:t>
            </w:r>
          </w:p>
        </w:tc>
      </w:tr>
      <w:tr w:rsidR="00BF4BBE" w:rsidRPr="00E770CA" w:rsidTr="00073D17">
        <w:tc>
          <w:tcPr>
            <w:tcW w:w="3858"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BF4BBE" w:rsidRPr="00E770CA" w:rsidRDefault="00BF4BBE" w:rsidP="00BF4BBE">
            <w:pPr>
              <w:pStyle w:val="Sangradetextonormal"/>
              <w:spacing w:after="0"/>
              <w:ind w:left="0"/>
              <w:jc w:val="both"/>
              <w:rPr>
                <w:rFonts w:ascii="Times New Roman" w:hAnsi="Times New Roman"/>
                <w:b/>
                <w:color w:val="000000" w:themeColor="text1"/>
                <w:sz w:val="24"/>
                <w:szCs w:val="24"/>
              </w:rPr>
            </w:pPr>
            <w:r w:rsidRPr="00E770CA">
              <w:rPr>
                <w:rFonts w:ascii="Times New Roman" w:hAnsi="Times New Roman"/>
                <w:b/>
                <w:color w:val="000000" w:themeColor="text1"/>
                <w:sz w:val="24"/>
                <w:szCs w:val="24"/>
              </w:rPr>
              <w:t>Número de Encuestas</w:t>
            </w:r>
          </w:p>
        </w:tc>
        <w:tc>
          <w:tcPr>
            <w:tcW w:w="5493" w:type="dxa"/>
            <w:tcBorders>
              <w:top w:val="single" w:sz="4" w:space="0" w:color="auto"/>
              <w:left w:val="single" w:sz="4" w:space="0" w:color="auto"/>
              <w:bottom w:val="single" w:sz="4" w:space="0" w:color="auto"/>
              <w:right w:val="single" w:sz="4" w:space="0" w:color="auto"/>
            </w:tcBorders>
          </w:tcPr>
          <w:p w:rsidR="00BF4BBE" w:rsidRPr="00E770CA" w:rsidRDefault="00BF4BBE" w:rsidP="00BF4BBE">
            <w:pPr>
              <w:pStyle w:val="Sangradetextonormal"/>
              <w:spacing w:after="0" w:line="240" w:lineRule="auto"/>
              <w:ind w:left="0"/>
              <w:jc w:val="both"/>
              <w:rPr>
                <w:rFonts w:ascii="Times New Roman" w:hAnsi="Times New Roman"/>
                <w:color w:val="000000" w:themeColor="text1"/>
                <w:sz w:val="24"/>
                <w:szCs w:val="24"/>
              </w:rPr>
            </w:pPr>
            <w:r>
              <w:rPr>
                <w:rFonts w:ascii="Times New Roman" w:hAnsi="Times New Roman"/>
                <w:b/>
                <w:color w:val="000000" w:themeColor="text1"/>
                <w:sz w:val="24"/>
                <w:szCs w:val="24"/>
              </w:rPr>
              <w:t>69</w:t>
            </w:r>
          </w:p>
        </w:tc>
      </w:tr>
      <w:tr w:rsidR="00BF4BBE" w:rsidRPr="00E770CA" w:rsidTr="00073D17">
        <w:tc>
          <w:tcPr>
            <w:tcW w:w="3858"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BF4BBE" w:rsidRPr="00E770CA" w:rsidRDefault="00BF4BBE" w:rsidP="00BF4BBE">
            <w:pPr>
              <w:pStyle w:val="Sangradetextonormal"/>
              <w:spacing w:after="0" w:line="360" w:lineRule="auto"/>
              <w:ind w:left="0"/>
              <w:jc w:val="both"/>
              <w:rPr>
                <w:rFonts w:ascii="Times New Roman" w:hAnsi="Times New Roman"/>
                <w:b/>
                <w:color w:val="000000" w:themeColor="text1"/>
                <w:sz w:val="24"/>
                <w:szCs w:val="24"/>
              </w:rPr>
            </w:pPr>
            <w:r w:rsidRPr="00E770CA">
              <w:rPr>
                <w:rFonts w:ascii="Times New Roman" w:hAnsi="Times New Roman"/>
                <w:b/>
                <w:color w:val="000000" w:themeColor="text1"/>
                <w:sz w:val="24"/>
                <w:szCs w:val="24"/>
              </w:rPr>
              <w:t>Tipo de Preguntas</w:t>
            </w:r>
          </w:p>
        </w:tc>
        <w:tc>
          <w:tcPr>
            <w:tcW w:w="5493" w:type="dxa"/>
            <w:tcBorders>
              <w:top w:val="single" w:sz="4" w:space="0" w:color="auto"/>
              <w:left w:val="single" w:sz="4" w:space="0" w:color="auto"/>
              <w:bottom w:val="single" w:sz="4" w:space="0" w:color="auto"/>
              <w:right w:val="single" w:sz="4" w:space="0" w:color="auto"/>
            </w:tcBorders>
          </w:tcPr>
          <w:p w:rsidR="00BF4BBE" w:rsidRPr="00E770CA" w:rsidRDefault="00BF4BBE" w:rsidP="00BF4BBE">
            <w:pPr>
              <w:pStyle w:val="Sangradetextonormal"/>
              <w:spacing w:after="0" w:line="360" w:lineRule="auto"/>
              <w:ind w:left="0"/>
              <w:jc w:val="both"/>
              <w:rPr>
                <w:rFonts w:ascii="Times New Roman" w:hAnsi="Times New Roman"/>
                <w:color w:val="000000" w:themeColor="text1"/>
                <w:sz w:val="24"/>
                <w:szCs w:val="24"/>
              </w:rPr>
            </w:pPr>
            <w:r>
              <w:rPr>
                <w:rFonts w:ascii="Times New Roman" w:hAnsi="Times New Roman"/>
                <w:color w:val="000000" w:themeColor="text1"/>
                <w:sz w:val="24"/>
                <w:szCs w:val="24"/>
              </w:rPr>
              <w:t>13 Cerradas  y 1 abierta</w:t>
            </w:r>
          </w:p>
        </w:tc>
      </w:tr>
      <w:tr w:rsidR="00BF4BBE" w:rsidRPr="00E770CA" w:rsidTr="00073D17">
        <w:tc>
          <w:tcPr>
            <w:tcW w:w="3858"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BF4BBE" w:rsidRPr="00E770CA" w:rsidRDefault="00BF4BBE" w:rsidP="00BF4BBE">
            <w:pPr>
              <w:pStyle w:val="Sangradetextonormal"/>
              <w:spacing w:after="0" w:line="360" w:lineRule="auto"/>
              <w:ind w:left="0"/>
              <w:jc w:val="both"/>
              <w:rPr>
                <w:rFonts w:ascii="Times New Roman" w:hAnsi="Times New Roman"/>
                <w:b/>
                <w:color w:val="000000" w:themeColor="text1"/>
                <w:sz w:val="24"/>
                <w:szCs w:val="24"/>
              </w:rPr>
            </w:pPr>
            <w:r w:rsidRPr="00E770CA">
              <w:rPr>
                <w:rFonts w:ascii="Times New Roman" w:hAnsi="Times New Roman"/>
                <w:b/>
                <w:color w:val="000000" w:themeColor="text1"/>
                <w:sz w:val="24"/>
                <w:szCs w:val="24"/>
              </w:rPr>
              <w:t>Número de preguntas de la Encuestas</w:t>
            </w:r>
          </w:p>
        </w:tc>
        <w:tc>
          <w:tcPr>
            <w:tcW w:w="5493" w:type="dxa"/>
            <w:tcBorders>
              <w:top w:val="single" w:sz="4" w:space="0" w:color="auto"/>
              <w:left w:val="single" w:sz="4" w:space="0" w:color="auto"/>
              <w:bottom w:val="single" w:sz="4" w:space="0" w:color="auto"/>
              <w:right w:val="single" w:sz="4" w:space="0" w:color="auto"/>
            </w:tcBorders>
          </w:tcPr>
          <w:p w:rsidR="00BF4BBE" w:rsidRPr="00E770CA" w:rsidRDefault="00BF4BBE" w:rsidP="00BF4BBE">
            <w:pPr>
              <w:pStyle w:val="Sangradetextonormal"/>
              <w:spacing w:after="0" w:line="360" w:lineRule="auto"/>
              <w:ind w:left="0"/>
              <w:jc w:val="both"/>
              <w:rPr>
                <w:rFonts w:ascii="Times New Roman" w:hAnsi="Times New Roman"/>
                <w:b/>
                <w:color w:val="000000" w:themeColor="text1"/>
                <w:sz w:val="24"/>
                <w:szCs w:val="24"/>
              </w:rPr>
            </w:pPr>
            <w:r>
              <w:rPr>
                <w:rFonts w:ascii="Times New Roman" w:hAnsi="Times New Roman"/>
                <w:b/>
                <w:color w:val="000000" w:themeColor="text1"/>
                <w:sz w:val="24"/>
                <w:szCs w:val="24"/>
              </w:rPr>
              <w:t>14</w:t>
            </w:r>
          </w:p>
        </w:tc>
      </w:tr>
    </w:tbl>
    <w:p w:rsidR="004510E6" w:rsidRPr="00E770CA" w:rsidRDefault="004510E6" w:rsidP="004510E6">
      <w:pPr>
        <w:jc w:val="both"/>
        <w:rPr>
          <w:color w:val="000000" w:themeColor="text1"/>
          <w:sz w:val="20"/>
          <w:szCs w:val="20"/>
        </w:rPr>
      </w:pPr>
      <w:r w:rsidRPr="00E770CA">
        <w:rPr>
          <w:color w:val="000000" w:themeColor="text1"/>
          <w:sz w:val="20"/>
          <w:szCs w:val="20"/>
        </w:rPr>
        <w:t xml:space="preserve">Fuente: Elaboración propia. </w:t>
      </w:r>
      <w:r w:rsidR="001F6AA2">
        <w:rPr>
          <w:color w:val="000000" w:themeColor="text1"/>
          <w:sz w:val="20"/>
          <w:szCs w:val="20"/>
        </w:rPr>
        <w:t>Septiembre del 2018</w:t>
      </w:r>
    </w:p>
    <w:p w:rsidR="004510E6" w:rsidRDefault="004510E6" w:rsidP="004510E6">
      <w:pPr>
        <w:spacing w:line="360" w:lineRule="auto"/>
        <w:rPr>
          <w:b/>
          <w:color w:val="000000" w:themeColor="text1"/>
        </w:rPr>
      </w:pPr>
    </w:p>
    <w:p w:rsidR="00C61AB8" w:rsidRDefault="00C61AB8" w:rsidP="00C61AB8">
      <w:pPr>
        <w:autoSpaceDE w:val="0"/>
        <w:autoSpaceDN w:val="0"/>
        <w:adjustRightInd w:val="0"/>
        <w:spacing w:after="0" w:line="360" w:lineRule="auto"/>
        <w:jc w:val="both"/>
        <w:rPr>
          <w:rFonts w:ascii="Times New Roman" w:hAnsi="Times New Roman" w:cs="Times New Roman"/>
          <w:sz w:val="24"/>
          <w:szCs w:val="24"/>
        </w:rPr>
      </w:pPr>
      <w:r w:rsidRPr="00003320">
        <w:rPr>
          <w:rFonts w:ascii="Times New Roman" w:hAnsi="Times New Roman" w:cs="Times New Roman"/>
          <w:b/>
          <w:sz w:val="24"/>
          <w:szCs w:val="24"/>
        </w:rPr>
        <w:lastRenderedPageBreak/>
        <w:t xml:space="preserve">   Técnica:</w:t>
      </w:r>
      <w:r w:rsidRPr="00A5217B">
        <w:rPr>
          <w:rFonts w:ascii="Times New Roman" w:hAnsi="Times New Roman" w:cs="Times New Roman"/>
          <w:sz w:val="24"/>
          <w:szCs w:val="24"/>
        </w:rPr>
        <w:t xml:space="preserve"> Encuesta realizada de manera personal a través de visitas a cada uno de los establecimientos del </w:t>
      </w:r>
      <w:r>
        <w:rPr>
          <w:rFonts w:ascii="Times New Roman" w:hAnsi="Times New Roman" w:cs="Times New Roman"/>
          <w:sz w:val="24"/>
          <w:szCs w:val="24"/>
        </w:rPr>
        <w:t xml:space="preserve">centro del </w:t>
      </w:r>
      <w:r w:rsidRPr="00A5217B">
        <w:rPr>
          <w:rFonts w:ascii="Times New Roman" w:hAnsi="Times New Roman" w:cs="Times New Roman"/>
          <w:sz w:val="24"/>
          <w:szCs w:val="24"/>
        </w:rPr>
        <w:t>municipio</w:t>
      </w:r>
      <w:r>
        <w:rPr>
          <w:rFonts w:ascii="Times New Roman" w:hAnsi="Times New Roman" w:cs="Times New Roman"/>
          <w:sz w:val="24"/>
          <w:szCs w:val="24"/>
        </w:rPr>
        <w:t xml:space="preserve"> de Popayán</w:t>
      </w:r>
      <w:r w:rsidR="00322943">
        <w:rPr>
          <w:rFonts w:ascii="Times New Roman" w:hAnsi="Times New Roman" w:cs="Times New Roman"/>
          <w:sz w:val="24"/>
          <w:szCs w:val="24"/>
        </w:rPr>
        <w:t>.</w:t>
      </w:r>
    </w:p>
    <w:p w:rsidR="00322943" w:rsidRDefault="00322943" w:rsidP="00C61AB8">
      <w:pPr>
        <w:autoSpaceDE w:val="0"/>
        <w:autoSpaceDN w:val="0"/>
        <w:adjustRightInd w:val="0"/>
        <w:spacing w:after="0" w:line="360" w:lineRule="auto"/>
        <w:jc w:val="both"/>
        <w:rPr>
          <w:rFonts w:ascii="Times New Roman" w:hAnsi="Times New Roman" w:cs="Times New Roman"/>
          <w:sz w:val="24"/>
          <w:szCs w:val="24"/>
        </w:rPr>
      </w:pPr>
    </w:p>
    <w:p w:rsidR="00322943" w:rsidRDefault="00700B5D" w:rsidP="00A55ADF">
      <w:pPr>
        <w:autoSpaceDE w:val="0"/>
        <w:autoSpaceDN w:val="0"/>
        <w:adjustRightInd w:val="0"/>
        <w:spacing w:after="0" w:line="360" w:lineRule="auto"/>
        <w:jc w:val="both"/>
        <w:rPr>
          <w:rFonts w:ascii="Times New Roman" w:hAnsi="Times New Roman" w:cs="Times New Roman"/>
          <w:sz w:val="24"/>
          <w:szCs w:val="24"/>
        </w:rPr>
      </w:pPr>
      <w:r w:rsidRPr="00003320">
        <w:rPr>
          <w:rFonts w:ascii="Times New Roman" w:hAnsi="Times New Roman" w:cs="Times New Roman"/>
          <w:b/>
          <w:sz w:val="24"/>
          <w:szCs w:val="24"/>
        </w:rPr>
        <w:t xml:space="preserve">  </w:t>
      </w:r>
      <w:r w:rsidR="00003320" w:rsidRPr="00003320">
        <w:rPr>
          <w:rFonts w:ascii="Times New Roman" w:hAnsi="Times New Roman" w:cs="Times New Roman"/>
          <w:b/>
          <w:sz w:val="24"/>
          <w:szCs w:val="24"/>
        </w:rPr>
        <w:t>Instrumento:</w:t>
      </w:r>
      <w:r w:rsidR="00003320">
        <w:rPr>
          <w:rFonts w:ascii="Times New Roman" w:hAnsi="Times New Roman" w:cs="Times New Roman"/>
          <w:sz w:val="24"/>
          <w:szCs w:val="24"/>
        </w:rPr>
        <w:t xml:space="preserve"> Cuestionario de 14 pre</w:t>
      </w:r>
      <w:r w:rsidR="00A55ADF" w:rsidRPr="00A55ADF">
        <w:rPr>
          <w:rFonts w:ascii="Times New Roman" w:hAnsi="Times New Roman" w:cs="Times New Roman"/>
          <w:sz w:val="24"/>
          <w:szCs w:val="24"/>
        </w:rPr>
        <w:t>guntas</w:t>
      </w:r>
      <w:r w:rsidR="00003320">
        <w:rPr>
          <w:rFonts w:ascii="Times New Roman" w:hAnsi="Times New Roman" w:cs="Times New Roman"/>
          <w:sz w:val="24"/>
          <w:szCs w:val="24"/>
        </w:rPr>
        <w:t>, 13 de ellas cerradas y una (1) abierta</w:t>
      </w:r>
      <w:r w:rsidR="00A55ADF" w:rsidRPr="00A55ADF">
        <w:rPr>
          <w:rFonts w:ascii="Times New Roman" w:hAnsi="Times New Roman" w:cs="Times New Roman"/>
          <w:sz w:val="24"/>
          <w:szCs w:val="24"/>
        </w:rPr>
        <w:t xml:space="preserve"> que mezclan variables subjetivas y </w:t>
      </w:r>
      <w:proofErr w:type="gramStart"/>
      <w:r w:rsidR="00A55ADF" w:rsidRPr="00A55ADF">
        <w:rPr>
          <w:rFonts w:ascii="Times New Roman" w:hAnsi="Times New Roman" w:cs="Times New Roman"/>
          <w:sz w:val="24"/>
          <w:szCs w:val="24"/>
        </w:rPr>
        <w:t xml:space="preserve">objetivas </w:t>
      </w:r>
      <w:r w:rsidR="00A55ADF">
        <w:rPr>
          <w:rFonts w:ascii="Times New Roman" w:hAnsi="Times New Roman" w:cs="Times New Roman"/>
          <w:sz w:val="24"/>
          <w:szCs w:val="24"/>
        </w:rPr>
        <w:t xml:space="preserve"> </w:t>
      </w:r>
      <w:r w:rsidR="00A55ADF" w:rsidRPr="00A55ADF">
        <w:rPr>
          <w:rFonts w:ascii="Times New Roman" w:hAnsi="Times New Roman" w:cs="Times New Roman"/>
          <w:sz w:val="24"/>
          <w:szCs w:val="24"/>
        </w:rPr>
        <w:t>acompañado</w:t>
      </w:r>
      <w:proofErr w:type="gramEnd"/>
      <w:r w:rsidR="00A55ADF" w:rsidRPr="00A55ADF">
        <w:rPr>
          <w:rFonts w:ascii="Times New Roman" w:hAnsi="Times New Roman" w:cs="Times New Roman"/>
          <w:sz w:val="24"/>
          <w:szCs w:val="24"/>
        </w:rPr>
        <w:t xml:space="preserve"> de un foll</w:t>
      </w:r>
      <w:r>
        <w:rPr>
          <w:rFonts w:ascii="Times New Roman" w:hAnsi="Times New Roman" w:cs="Times New Roman"/>
          <w:sz w:val="24"/>
          <w:szCs w:val="24"/>
        </w:rPr>
        <w:t xml:space="preserve">eto informativo acerca del </w:t>
      </w:r>
      <w:r w:rsidR="00A55ADF" w:rsidRPr="00A55ADF">
        <w:rPr>
          <w:rFonts w:ascii="Times New Roman" w:hAnsi="Times New Roman" w:cs="Times New Roman"/>
          <w:sz w:val="24"/>
          <w:szCs w:val="24"/>
        </w:rPr>
        <w:t xml:space="preserve"> impuesto brindando a los comerciantes al por menor más</w:t>
      </w:r>
      <w:r w:rsidR="00322943">
        <w:rPr>
          <w:rFonts w:ascii="Times New Roman" w:hAnsi="Times New Roman" w:cs="Times New Roman"/>
          <w:sz w:val="24"/>
          <w:szCs w:val="24"/>
        </w:rPr>
        <w:t xml:space="preserve"> claridad sobre el </w:t>
      </w:r>
      <w:proofErr w:type="spellStart"/>
      <w:r w:rsidR="00322943">
        <w:rPr>
          <w:rFonts w:ascii="Times New Roman" w:hAnsi="Times New Roman" w:cs="Times New Roman"/>
          <w:sz w:val="24"/>
          <w:szCs w:val="24"/>
        </w:rPr>
        <w:t>monotributo</w:t>
      </w:r>
      <w:proofErr w:type="spellEnd"/>
      <w:r w:rsidR="00322943">
        <w:rPr>
          <w:rFonts w:ascii="Times New Roman" w:hAnsi="Times New Roman" w:cs="Times New Roman"/>
          <w:sz w:val="24"/>
          <w:szCs w:val="24"/>
        </w:rPr>
        <w:t>.</w:t>
      </w:r>
    </w:p>
    <w:p w:rsidR="00700B5D" w:rsidRDefault="00322943" w:rsidP="00A55ADF">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6D2703" w:rsidRPr="00493C7B" w:rsidRDefault="00700B5D" w:rsidP="00493C7B">
      <w:pPr>
        <w:autoSpaceDE w:val="0"/>
        <w:autoSpaceDN w:val="0"/>
        <w:adjustRightInd w:val="0"/>
        <w:spacing w:after="0" w:line="36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sz w:val="24"/>
          <w:szCs w:val="24"/>
        </w:rPr>
        <w:t xml:space="preserve"> </w:t>
      </w:r>
      <w:r w:rsidR="006D2703">
        <w:rPr>
          <w:rFonts w:ascii="Times New Roman" w:hAnsi="Times New Roman" w:cs="Times New Roman"/>
          <w:sz w:val="24"/>
          <w:szCs w:val="24"/>
        </w:rPr>
        <w:t xml:space="preserve">  </w:t>
      </w:r>
      <w:r w:rsidR="00A55ADF" w:rsidRPr="00A55ADF">
        <w:rPr>
          <w:rFonts w:ascii="Times New Roman" w:hAnsi="Times New Roman" w:cs="Times New Roman"/>
          <w:sz w:val="24"/>
          <w:szCs w:val="24"/>
        </w:rPr>
        <w:t>Para la recolección de</w:t>
      </w:r>
      <w:r w:rsidR="00322943">
        <w:rPr>
          <w:rFonts w:ascii="Times New Roman" w:hAnsi="Times New Roman" w:cs="Times New Roman"/>
          <w:sz w:val="24"/>
          <w:szCs w:val="24"/>
        </w:rPr>
        <w:t xml:space="preserve"> los</w:t>
      </w:r>
      <w:r w:rsidR="00A55ADF" w:rsidRPr="00A55ADF">
        <w:rPr>
          <w:rFonts w:ascii="Times New Roman" w:hAnsi="Times New Roman" w:cs="Times New Roman"/>
          <w:sz w:val="24"/>
          <w:szCs w:val="24"/>
        </w:rPr>
        <w:t xml:space="preserve"> datos del presente estudio</w:t>
      </w:r>
      <w:r w:rsidR="00322943">
        <w:rPr>
          <w:rFonts w:ascii="Times New Roman" w:hAnsi="Times New Roman" w:cs="Times New Roman"/>
          <w:sz w:val="24"/>
          <w:szCs w:val="24"/>
        </w:rPr>
        <w:t>,</w:t>
      </w:r>
      <w:r w:rsidR="00A55ADF" w:rsidRPr="00A55ADF">
        <w:rPr>
          <w:rFonts w:ascii="Times New Roman" w:hAnsi="Times New Roman" w:cs="Times New Roman"/>
          <w:sz w:val="24"/>
          <w:szCs w:val="24"/>
        </w:rPr>
        <w:t xml:space="preserve"> se obtuvo la información por medio de una encuesta</w:t>
      </w:r>
      <w:r w:rsidR="006D2703">
        <w:rPr>
          <w:rFonts w:ascii="Times New Roman" w:hAnsi="Times New Roman" w:cs="Times New Roman"/>
          <w:sz w:val="24"/>
          <w:szCs w:val="24"/>
        </w:rPr>
        <w:t>,</w:t>
      </w:r>
      <w:r w:rsidR="00A55ADF" w:rsidRPr="00A55ADF">
        <w:rPr>
          <w:rFonts w:ascii="Times New Roman" w:hAnsi="Times New Roman" w:cs="Times New Roman"/>
          <w:sz w:val="24"/>
          <w:szCs w:val="24"/>
        </w:rPr>
        <w:t xml:space="preserve"> la cual fue aplicada a los diferentes comerciantes</w:t>
      </w:r>
      <w:r w:rsidR="00493C7B">
        <w:rPr>
          <w:rFonts w:ascii="Times New Roman" w:hAnsi="Times New Roman" w:cs="Times New Roman"/>
          <w:sz w:val="24"/>
          <w:szCs w:val="24"/>
        </w:rPr>
        <w:t xml:space="preserve"> al por </w:t>
      </w:r>
      <w:proofErr w:type="gramStart"/>
      <w:r w:rsidR="00493C7B">
        <w:rPr>
          <w:rFonts w:ascii="Times New Roman" w:hAnsi="Times New Roman" w:cs="Times New Roman"/>
          <w:sz w:val="24"/>
          <w:szCs w:val="24"/>
        </w:rPr>
        <w:t>menor  del</w:t>
      </w:r>
      <w:proofErr w:type="gramEnd"/>
      <w:r w:rsidR="00493C7B">
        <w:rPr>
          <w:rFonts w:ascii="Times New Roman" w:hAnsi="Times New Roman" w:cs="Times New Roman"/>
          <w:sz w:val="24"/>
          <w:szCs w:val="24"/>
        </w:rPr>
        <w:t xml:space="preserve"> centro </w:t>
      </w:r>
      <w:r w:rsidR="00A55ADF" w:rsidRPr="00A55ADF">
        <w:rPr>
          <w:rFonts w:ascii="Times New Roman" w:hAnsi="Times New Roman" w:cs="Times New Roman"/>
          <w:sz w:val="24"/>
          <w:szCs w:val="24"/>
        </w:rPr>
        <w:t xml:space="preserve"> del municipio de </w:t>
      </w:r>
      <w:r>
        <w:rPr>
          <w:rFonts w:ascii="Times New Roman" w:hAnsi="Times New Roman" w:cs="Times New Roman"/>
          <w:sz w:val="24"/>
          <w:szCs w:val="24"/>
        </w:rPr>
        <w:t>Popayán</w:t>
      </w:r>
      <w:r w:rsidR="0011082A">
        <w:rPr>
          <w:rFonts w:ascii="Times New Roman" w:hAnsi="Times New Roman" w:cs="Times New Roman"/>
          <w:sz w:val="24"/>
          <w:szCs w:val="24"/>
        </w:rPr>
        <w:t>,</w:t>
      </w:r>
      <w:r>
        <w:rPr>
          <w:rFonts w:ascii="Times New Roman" w:hAnsi="Times New Roman" w:cs="Times New Roman"/>
          <w:sz w:val="24"/>
          <w:szCs w:val="24"/>
        </w:rPr>
        <w:t xml:space="preserve"> </w:t>
      </w:r>
      <w:r w:rsidR="00A55ADF" w:rsidRPr="00A55ADF">
        <w:rPr>
          <w:rFonts w:ascii="Times New Roman" w:hAnsi="Times New Roman" w:cs="Times New Roman"/>
          <w:sz w:val="24"/>
          <w:szCs w:val="24"/>
        </w:rPr>
        <w:t xml:space="preserve"> teniendo como objeto saber si son beneficiarios de este impuesto, si cumplen con </w:t>
      </w:r>
      <w:r w:rsidR="006D2703">
        <w:rPr>
          <w:rFonts w:ascii="Times New Roman" w:hAnsi="Times New Roman" w:cs="Times New Roman"/>
          <w:sz w:val="24"/>
          <w:szCs w:val="24"/>
        </w:rPr>
        <w:t xml:space="preserve"> la </w:t>
      </w:r>
      <w:r w:rsidR="006D2703" w:rsidRPr="00493C7B">
        <w:rPr>
          <w:rFonts w:ascii="Times New Roman" w:hAnsi="Times New Roman" w:cs="Times New Roman"/>
          <w:sz w:val="24"/>
          <w:szCs w:val="24"/>
        </w:rPr>
        <w:t xml:space="preserve">aplicación </w:t>
      </w:r>
      <w:r w:rsidR="00A55ADF" w:rsidRPr="00493C7B">
        <w:rPr>
          <w:rFonts w:ascii="Times New Roman" w:hAnsi="Times New Roman" w:cs="Times New Roman"/>
          <w:sz w:val="24"/>
          <w:szCs w:val="24"/>
        </w:rPr>
        <w:t xml:space="preserve"> </w:t>
      </w:r>
      <w:r w:rsidR="00493C7B" w:rsidRPr="00493C7B">
        <w:rPr>
          <w:rFonts w:ascii="Times New Roman" w:hAnsi="Times New Roman" w:cs="Times New Roman"/>
          <w:sz w:val="24"/>
          <w:szCs w:val="24"/>
        </w:rPr>
        <w:t xml:space="preserve">de la Ley </w:t>
      </w:r>
      <w:r w:rsidR="006D2703" w:rsidRPr="00493C7B">
        <w:rPr>
          <w:rFonts w:ascii="Times New Roman" w:hAnsi="Times New Roman" w:cs="Times New Roman"/>
          <w:color w:val="000000" w:themeColor="text1"/>
          <w:sz w:val="24"/>
          <w:szCs w:val="24"/>
        </w:rPr>
        <w:t xml:space="preserve">1819 de 2016 para el </w:t>
      </w:r>
      <w:r w:rsidR="006D2703" w:rsidRPr="00493C7B">
        <w:rPr>
          <w:rFonts w:ascii="Times New Roman" w:hAnsi="Times New Roman" w:cs="Times New Roman"/>
          <w:color w:val="000000" w:themeColor="text1"/>
          <w:sz w:val="24"/>
          <w:szCs w:val="24"/>
          <w:shd w:val="clear" w:color="auto" w:fill="FFFFFF"/>
        </w:rPr>
        <w:t xml:space="preserve">tratamiento Tributario </w:t>
      </w:r>
      <w:r w:rsidR="006D2703" w:rsidRPr="00493C7B">
        <w:rPr>
          <w:rFonts w:ascii="Times New Roman" w:hAnsi="Times New Roman" w:cs="Times New Roman"/>
          <w:color w:val="000000" w:themeColor="text1"/>
          <w:sz w:val="24"/>
          <w:szCs w:val="24"/>
        </w:rPr>
        <w:t xml:space="preserve">del </w:t>
      </w:r>
      <w:proofErr w:type="spellStart"/>
      <w:r w:rsidR="006D2703" w:rsidRPr="00493C7B">
        <w:rPr>
          <w:rFonts w:ascii="Times New Roman" w:hAnsi="Times New Roman" w:cs="Times New Roman"/>
          <w:color w:val="000000" w:themeColor="text1"/>
          <w:sz w:val="24"/>
          <w:szCs w:val="24"/>
        </w:rPr>
        <w:t>Monotributo</w:t>
      </w:r>
      <w:proofErr w:type="spellEnd"/>
      <w:r w:rsidR="006D2703" w:rsidRPr="00493C7B">
        <w:rPr>
          <w:rFonts w:ascii="Times New Roman" w:hAnsi="Times New Roman" w:cs="Times New Roman"/>
          <w:color w:val="000000" w:themeColor="text1"/>
          <w:sz w:val="24"/>
          <w:szCs w:val="24"/>
        </w:rPr>
        <w:t xml:space="preserve"> </w:t>
      </w:r>
    </w:p>
    <w:p w:rsidR="006D2703" w:rsidRPr="00DD3859" w:rsidRDefault="006D2703" w:rsidP="006D2703">
      <w:pPr>
        <w:tabs>
          <w:tab w:val="left" w:pos="2136"/>
        </w:tabs>
        <w:spacing w:after="0" w:line="360" w:lineRule="auto"/>
        <w:ind w:left="360"/>
        <w:jc w:val="both"/>
        <w:rPr>
          <w:rFonts w:ascii="Times New Roman" w:hAnsi="Times New Roman" w:cs="Times New Roman"/>
          <w:b/>
          <w:color w:val="000000" w:themeColor="text1"/>
          <w:sz w:val="24"/>
          <w:szCs w:val="24"/>
          <w:lang w:eastAsia="es-ES"/>
        </w:rPr>
      </w:pPr>
      <w:r w:rsidRPr="00DD3859">
        <w:rPr>
          <w:rFonts w:ascii="Times New Roman" w:hAnsi="Times New Roman" w:cs="Times New Roman"/>
          <w:b/>
          <w:color w:val="000000" w:themeColor="text1"/>
          <w:sz w:val="24"/>
          <w:szCs w:val="24"/>
          <w:lang w:eastAsia="es-ES"/>
        </w:rPr>
        <w:tab/>
      </w:r>
    </w:p>
    <w:p w:rsidR="00A55ADF" w:rsidRPr="00A55ADF" w:rsidRDefault="00700B5D" w:rsidP="00A55ADF">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55ADF" w:rsidRPr="000A4F52">
        <w:rPr>
          <w:rFonts w:ascii="Times New Roman" w:hAnsi="Times New Roman" w:cs="Times New Roman"/>
          <w:sz w:val="24"/>
          <w:szCs w:val="24"/>
        </w:rPr>
        <w:t xml:space="preserve">La información que fue recolectada de los establecimientos de comercio de </w:t>
      </w:r>
      <w:r w:rsidR="00493C7B" w:rsidRPr="000A4F52">
        <w:rPr>
          <w:rFonts w:ascii="Times New Roman" w:hAnsi="Times New Roman" w:cs="Times New Roman"/>
          <w:sz w:val="24"/>
          <w:szCs w:val="24"/>
        </w:rPr>
        <w:t xml:space="preserve">la </w:t>
      </w:r>
      <w:proofErr w:type="gramStart"/>
      <w:r w:rsidR="00493C7B" w:rsidRPr="000A4F52">
        <w:rPr>
          <w:rFonts w:ascii="Times New Roman" w:hAnsi="Times New Roman" w:cs="Times New Roman"/>
          <w:sz w:val="24"/>
          <w:szCs w:val="24"/>
        </w:rPr>
        <w:t>comuna</w:t>
      </w:r>
      <w:r w:rsidR="00A55ADF" w:rsidRPr="000A4F52">
        <w:rPr>
          <w:rFonts w:ascii="Times New Roman" w:hAnsi="Times New Roman" w:cs="Times New Roman"/>
          <w:sz w:val="24"/>
          <w:szCs w:val="24"/>
        </w:rPr>
        <w:t xml:space="preserve"> </w:t>
      </w:r>
      <w:r w:rsidR="00322943">
        <w:rPr>
          <w:rFonts w:ascii="Times New Roman" w:hAnsi="Times New Roman" w:cs="Times New Roman"/>
          <w:sz w:val="24"/>
          <w:szCs w:val="24"/>
        </w:rPr>
        <w:t xml:space="preserve"> 4</w:t>
      </w:r>
      <w:proofErr w:type="gramEnd"/>
      <w:r w:rsidR="00322943">
        <w:rPr>
          <w:rFonts w:ascii="Times New Roman" w:hAnsi="Times New Roman" w:cs="Times New Roman"/>
          <w:sz w:val="24"/>
          <w:szCs w:val="24"/>
        </w:rPr>
        <w:t xml:space="preserve"> </w:t>
      </w:r>
      <w:r w:rsidR="00A55ADF" w:rsidRPr="000A4F52">
        <w:rPr>
          <w:rFonts w:ascii="Times New Roman" w:hAnsi="Times New Roman" w:cs="Times New Roman"/>
          <w:sz w:val="24"/>
          <w:szCs w:val="24"/>
        </w:rPr>
        <w:t>(centro) del municipio de</w:t>
      </w:r>
      <w:r w:rsidR="00493C7B" w:rsidRPr="000A4F52">
        <w:rPr>
          <w:rFonts w:ascii="Times New Roman" w:hAnsi="Times New Roman" w:cs="Times New Roman"/>
          <w:sz w:val="24"/>
          <w:szCs w:val="24"/>
        </w:rPr>
        <w:t xml:space="preserve"> Popayán</w:t>
      </w:r>
      <w:r w:rsidR="0011082A">
        <w:rPr>
          <w:rFonts w:ascii="Times New Roman" w:hAnsi="Times New Roman" w:cs="Times New Roman"/>
          <w:sz w:val="24"/>
          <w:szCs w:val="24"/>
        </w:rPr>
        <w:t>, se digita</w:t>
      </w:r>
      <w:r w:rsidR="00A55ADF" w:rsidRPr="000A4F52">
        <w:rPr>
          <w:rFonts w:ascii="Times New Roman" w:hAnsi="Times New Roman" w:cs="Times New Roman"/>
          <w:sz w:val="24"/>
          <w:szCs w:val="24"/>
        </w:rPr>
        <w:t xml:space="preserve"> en un archivo de Excel</w:t>
      </w:r>
      <w:r w:rsidR="0011082A">
        <w:rPr>
          <w:rFonts w:ascii="Times New Roman" w:hAnsi="Times New Roman" w:cs="Times New Roman"/>
          <w:sz w:val="24"/>
          <w:szCs w:val="24"/>
        </w:rPr>
        <w:t xml:space="preserve">, de esta forma  </w:t>
      </w:r>
      <w:r w:rsidR="00A55ADF" w:rsidRPr="000A4F52">
        <w:rPr>
          <w:rFonts w:ascii="Times New Roman" w:hAnsi="Times New Roman" w:cs="Times New Roman"/>
          <w:sz w:val="24"/>
          <w:szCs w:val="24"/>
        </w:rPr>
        <w:t>dar a conocer de</w:t>
      </w:r>
      <w:r w:rsidR="0011082A">
        <w:rPr>
          <w:rFonts w:ascii="Times New Roman" w:hAnsi="Times New Roman" w:cs="Times New Roman"/>
          <w:sz w:val="24"/>
          <w:szCs w:val="24"/>
        </w:rPr>
        <w:t xml:space="preserve"> </w:t>
      </w:r>
      <w:r w:rsidR="00A55ADF" w:rsidRPr="000A4F52">
        <w:rPr>
          <w:rFonts w:ascii="Times New Roman" w:hAnsi="Times New Roman" w:cs="Times New Roman"/>
          <w:sz w:val="24"/>
          <w:szCs w:val="24"/>
        </w:rPr>
        <w:t xml:space="preserve"> manera más eficiente el análisis y control de los resultados.</w:t>
      </w:r>
    </w:p>
    <w:p w:rsidR="00A55ADF" w:rsidRPr="00A55ADF" w:rsidRDefault="00A55ADF" w:rsidP="00A55ADF">
      <w:pPr>
        <w:autoSpaceDE w:val="0"/>
        <w:autoSpaceDN w:val="0"/>
        <w:adjustRightInd w:val="0"/>
        <w:spacing w:after="0" w:line="360" w:lineRule="auto"/>
        <w:jc w:val="both"/>
        <w:rPr>
          <w:rFonts w:ascii="Times New Roman" w:hAnsi="Times New Roman" w:cs="Times New Roman"/>
          <w:sz w:val="24"/>
          <w:szCs w:val="24"/>
        </w:rPr>
      </w:pPr>
    </w:p>
    <w:p w:rsidR="00124C09" w:rsidRDefault="00A55ADF" w:rsidP="00700B5D">
      <w:pPr>
        <w:autoSpaceDE w:val="0"/>
        <w:autoSpaceDN w:val="0"/>
        <w:adjustRightInd w:val="0"/>
        <w:spacing w:after="0" w:line="360" w:lineRule="auto"/>
        <w:jc w:val="both"/>
        <w:rPr>
          <w:rFonts w:ascii="Times New Roman" w:hAnsi="Times New Roman" w:cs="Times New Roman"/>
          <w:sz w:val="24"/>
          <w:szCs w:val="24"/>
        </w:rPr>
      </w:pPr>
      <w:r w:rsidRPr="00700B5D">
        <w:rPr>
          <w:rFonts w:ascii="Times New Roman" w:hAnsi="Times New Roman" w:cs="Times New Roman"/>
          <w:sz w:val="24"/>
          <w:szCs w:val="24"/>
        </w:rPr>
        <w:t>La encuesta realizada a los comerciantes al p</w:t>
      </w:r>
      <w:r w:rsidR="00493C7B">
        <w:rPr>
          <w:rFonts w:ascii="Times New Roman" w:hAnsi="Times New Roman" w:cs="Times New Roman"/>
          <w:sz w:val="24"/>
          <w:szCs w:val="24"/>
        </w:rPr>
        <w:t>or menor de la comuna</w:t>
      </w:r>
      <w:r w:rsidR="00BA7E7D">
        <w:rPr>
          <w:rFonts w:ascii="Times New Roman" w:hAnsi="Times New Roman" w:cs="Times New Roman"/>
          <w:sz w:val="24"/>
          <w:szCs w:val="24"/>
        </w:rPr>
        <w:t xml:space="preserve"> 4 </w:t>
      </w:r>
      <w:proofErr w:type="gramStart"/>
      <w:r w:rsidR="00BA7E7D">
        <w:rPr>
          <w:rFonts w:ascii="Times New Roman" w:hAnsi="Times New Roman" w:cs="Times New Roman"/>
          <w:sz w:val="24"/>
          <w:szCs w:val="24"/>
        </w:rPr>
        <w:t xml:space="preserve">del </w:t>
      </w:r>
      <w:r w:rsidRPr="00700B5D">
        <w:rPr>
          <w:rFonts w:ascii="Times New Roman" w:hAnsi="Times New Roman" w:cs="Times New Roman"/>
          <w:sz w:val="24"/>
          <w:szCs w:val="24"/>
        </w:rPr>
        <w:t xml:space="preserve"> centro</w:t>
      </w:r>
      <w:proofErr w:type="gramEnd"/>
      <w:r w:rsidRPr="00700B5D">
        <w:rPr>
          <w:rFonts w:ascii="Times New Roman" w:hAnsi="Times New Roman" w:cs="Times New Roman"/>
          <w:sz w:val="24"/>
          <w:szCs w:val="24"/>
        </w:rPr>
        <w:t xml:space="preserve"> </w:t>
      </w:r>
      <w:r w:rsidR="00BA7E7D">
        <w:rPr>
          <w:rFonts w:ascii="Times New Roman" w:hAnsi="Times New Roman" w:cs="Times New Roman"/>
          <w:sz w:val="24"/>
          <w:szCs w:val="24"/>
        </w:rPr>
        <w:t xml:space="preserve">de comercio se presenta a </w:t>
      </w:r>
      <w:r w:rsidRPr="00700B5D">
        <w:rPr>
          <w:rFonts w:ascii="Times New Roman" w:hAnsi="Times New Roman" w:cs="Times New Roman"/>
          <w:sz w:val="24"/>
          <w:szCs w:val="24"/>
        </w:rPr>
        <w:t>continuación:</w:t>
      </w:r>
      <w:r w:rsidR="008807BB">
        <w:rPr>
          <w:rFonts w:ascii="Times New Roman" w:hAnsi="Times New Roman" w:cs="Times New Roman"/>
          <w:sz w:val="24"/>
          <w:szCs w:val="24"/>
        </w:rPr>
        <w:t xml:space="preserve"> </w:t>
      </w:r>
    </w:p>
    <w:p w:rsidR="00BF4BBE" w:rsidRDefault="00BF4BBE">
      <w:pPr>
        <w:rPr>
          <w:rFonts w:ascii="Times New Roman" w:hAnsi="Times New Roman" w:cs="Times New Roman"/>
          <w:sz w:val="24"/>
          <w:szCs w:val="24"/>
        </w:rPr>
      </w:pPr>
      <w:r>
        <w:rPr>
          <w:rFonts w:ascii="Times New Roman" w:hAnsi="Times New Roman" w:cs="Times New Roman"/>
          <w:sz w:val="24"/>
          <w:szCs w:val="24"/>
        </w:rPr>
        <w:br w:type="page"/>
      </w:r>
    </w:p>
    <w:p w:rsidR="006C5A34" w:rsidRDefault="00892E79" w:rsidP="00124C09">
      <w:pPr>
        <w:autoSpaceDE w:val="0"/>
        <w:autoSpaceDN w:val="0"/>
        <w:adjustRightInd w:val="0"/>
        <w:spacing w:after="0" w:line="360" w:lineRule="auto"/>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val="en-US"/>
        </w:rPr>
        <w:lastRenderedPageBreak/>
        <mc:AlternateContent>
          <mc:Choice Requires="wps">
            <w:drawing>
              <wp:anchor distT="0" distB="0" distL="114300" distR="114300" simplePos="0" relativeHeight="251673600" behindDoc="0" locked="0" layoutInCell="1" allowOverlap="1">
                <wp:simplePos x="0" y="0"/>
                <wp:positionH relativeFrom="column">
                  <wp:posOffset>-64135</wp:posOffset>
                </wp:positionH>
                <wp:positionV relativeFrom="paragraph">
                  <wp:posOffset>-452755</wp:posOffset>
                </wp:positionV>
                <wp:extent cx="962025" cy="990600"/>
                <wp:effectExtent l="0" t="0" r="9525" b="0"/>
                <wp:wrapNone/>
                <wp:docPr id="7" name="Cuadro de texto 7"/>
                <wp:cNvGraphicFramePr/>
                <a:graphic xmlns:a="http://schemas.openxmlformats.org/drawingml/2006/main">
                  <a:graphicData uri="http://schemas.microsoft.com/office/word/2010/wordprocessingShape">
                    <wps:wsp>
                      <wps:cNvSpPr txBox="1"/>
                      <wps:spPr>
                        <a:xfrm>
                          <a:off x="0" y="0"/>
                          <a:ext cx="962025" cy="990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02FC0" w:rsidRDefault="00E02FC0">
                            <w:r>
                              <w:rPr>
                                <w:noProof/>
                                <w:lang w:val="en-US"/>
                              </w:rPr>
                              <w:drawing>
                                <wp:inline distT="0" distB="0" distL="0" distR="0" wp14:anchorId="62F81FFC" wp14:editId="63EFFDE8">
                                  <wp:extent cx="942975" cy="895350"/>
                                  <wp:effectExtent l="0" t="0" r="0" b="0"/>
                                  <wp:docPr id="15" name="Imagen 15" descr="C:\Users\Ka†hعяǐN _̣̣̣̥♥̶\Desktop\FUP-35-Logo-Horizontal-alta.png"/>
                                  <wp:cNvGraphicFramePr/>
                                  <a:graphic xmlns:a="http://schemas.openxmlformats.org/drawingml/2006/main">
                                    <a:graphicData uri="http://schemas.openxmlformats.org/drawingml/2006/picture">
                                      <pic:pic xmlns:pic="http://schemas.openxmlformats.org/drawingml/2006/picture">
                                        <pic:nvPicPr>
                                          <pic:cNvPr id="60" name="Imagen 60" descr="C:\Users\Ka†hعяǐN _̣̣̣̥♥̶\Desktop\FUP-35-Logo-Horizontal-alta.pn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43152" cy="89551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uadro de texto 7" o:spid="_x0000_s1039" type="#_x0000_t202" style="position:absolute;left:0;text-align:left;margin-left:-5.05pt;margin-top:-35.65pt;width:75.75pt;height:78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" fillcolor="white [3201]" stroked="f" strokeweight=".5pt">
                <v:textbox>
                  <w:txbxContent>
                    <w:p w:rsidR="00E02FC0" w:rsidRDefault="00E02FC0">
                      <w:r>
                        <w:rPr>
                          <w:noProof/>
                          <w:lang w:val="en-US"/>
                        </w:rPr>
                        <w:drawing>
                          <wp:inline distT="0" distB="0" distL="0" distR="0" wp14:anchorId="62F81FFC" wp14:editId="63EFFDE8">
                            <wp:extent cx="942975" cy="895350"/>
                            <wp:effectExtent l="0" t="0" r="0" b="0"/>
                            <wp:docPr id="15" name="Imagen 15" descr="C:\Users\Ka†hعяǐN _̣̣̣̥♥̶\Desktop\FUP-35-Logo-Horizontal-alta.png"/>
                            <wp:cNvGraphicFramePr/>
                            <a:graphic xmlns:a="http://schemas.openxmlformats.org/drawingml/2006/main">
                              <a:graphicData uri="http://schemas.openxmlformats.org/drawingml/2006/picture">
                                <pic:pic xmlns:pic="http://schemas.openxmlformats.org/drawingml/2006/picture">
                                  <pic:nvPicPr>
                                    <pic:cNvPr id="60" name="Imagen 60" descr="C:\Users\Ka†hعяǐN _̣̣̣̥♥̶\Desktop\FUP-35-Logo-Horizontal-alta.pn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43152" cy="895518"/>
                                    </a:xfrm>
                                    <a:prstGeom prst="rect">
                                      <a:avLst/>
                                    </a:prstGeom>
                                    <a:noFill/>
                                    <a:ln>
                                      <a:noFill/>
                                    </a:ln>
                                  </pic:spPr>
                                </pic:pic>
                              </a:graphicData>
                            </a:graphic>
                          </wp:inline>
                        </w:drawing>
                      </w:r>
                    </w:p>
                  </w:txbxContent>
                </v:textbox>
              </v:shape>
            </w:pict>
          </mc:Fallback>
        </mc:AlternateContent>
      </w:r>
      <w:r w:rsidR="00124C09">
        <w:rPr>
          <w:rFonts w:ascii="Times New Roman" w:hAnsi="Times New Roman" w:cs="Times New Roman"/>
          <w:b/>
          <w:color w:val="000000" w:themeColor="text1"/>
          <w:sz w:val="24"/>
          <w:szCs w:val="24"/>
        </w:rPr>
        <w:t>Encuesta</w:t>
      </w:r>
      <w:r>
        <w:rPr>
          <w:rFonts w:ascii="Times New Roman" w:hAnsi="Times New Roman" w:cs="Times New Roman"/>
          <w:b/>
          <w:color w:val="000000" w:themeColor="text1"/>
          <w:sz w:val="24"/>
          <w:szCs w:val="24"/>
        </w:rPr>
        <w:t xml:space="preserve"> a Comerciantes informales del Centro</w:t>
      </w:r>
    </w:p>
    <w:p w:rsidR="00892E79" w:rsidRDefault="00892E79" w:rsidP="00124C09">
      <w:pPr>
        <w:autoSpaceDE w:val="0"/>
        <w:autoSpaceDN w:val="0"/>
        <w:adjustRightInd w:val="0"/>
        <w:spacing w:after="0"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Municipio de Popayán</w:t>
      </w:r>
    </w:p>
    <w:p w:rsidR="00892E79" w:rsidRDefault="00944FAF" w:rsidP="00892E79">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noProof/>
          <w:sz w:val="24"/>
          <w:szCs w:val="24"/>
          <w:lang w:val="en-US"/>
        </w:rPr>
        <mc:AlternateContent>
          <mc:Choice Requires="wps">
            <w:drawing>
              <wp:anchor distT="0" distB="0" distL="114300" distR="114300" simplePos="0" relativeHeight="251764736" behindDoc="0" locked="0" layoutInCell="1" allowOverlap="1">
                <wp:simplePos x="0" y="0"/>
                <wp:positionH relativeFrom="column">
                  <wp:posOffset>-109855</wp:posOffset>
                </wp:positionH>
                <wp:positionV relativeFrom="paragraph">
                  <wp:posOffset>154940</wp:posOffset>
                </wp:positionV>
                <wp:extent cx="6362700" cy="7429500"/>
                <wp:effectExtent l="0" t="0" r="19050" b="19050"/>
                <wp:wrapNone/>
                <wp:docPr id="74" name="Rectángulo 74"/>
                <wp:cNvGraphicFramePr/>
                <a:graphic xmlns:a="http://schemas.openxmlformats.org/drawingml/2006/main">
                  <a:graphicData uri="http://schemas.microsoft.com/office/word/2010/wordprocessingShape">
                    <wps:wsp>
                      <wps:cNvSpPr/>
                      <wps:spPr>
                        <a:xfrm>
                          <a:off x="0" y="0"/>
                          <a:ext cx="6362700" cy="74295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EAA563" id="Rectángulo 74" o:spid="_x0000_s1026" style="position:absolute;margin-left:-8.65pt;margin-top:12.2pt;width:501pt;height:585pt;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" filled="f" strokecolor="#1f4d78 [1604]" strokeweight="1pt"/>
            </w:pict>
          </mc:Fallback>
        </mc:AlternateContent>
      </w:r>
    </w:p>
    <w:p w:rsidR="00881185" w:rsidRPr="00881185" w:rsidRDefault="00881185" w:rsidP="007D7045">
      <w:pPr>
        <w:spacing w:line="240" w:lineRule="auto"/>
        <w:jc w:val="both"/>
        <w:rPr>
          <w:rFonts w:ascii="Times New Roman" w:hAnsi="Times New Roman" w:cs="Times New Roman"/>
          <w:bCs/>
          <w:i/>
          <w:sz w:val="4"/>
          <w:szCs w:val="4"/>
        </w:rPr>
      </w:pPr>
    </w:p>
    <w:p w:rsidR="0042032C" w:rsidRPr="00F14EF0" w:rsidRDefault="00892E79" w:rsidP="007D7045">
      <w:pPr>
        <w:spacing w:line="240" w:lineRule="auto"/>
        <w:jc w:val="both"/>
        <w:rPr>
          <w:rFonts w:ascii="Times New Roman" w:hAnsi="Times New Roman" w:cs="Times New Roman"/>
          <w:i/>
          <w:color w:val="000000" w:themeColor="text1"/>
        </w:rPr>
      </w:pPr>
      <w:r w:rsidRPr="00F14EF0">
        <w:rPr>
          <w:rFonts w:ascii="Times New Roman" w:hAnsi="Times New Roman" w:cs="Times New Roman"/>
          <w:bCs/>
          <w:i/>
        </w:rPr>
        <w:t xml:space="preserve">La </w:t>
      </w:r>
      <w:proofErr w:type="gramStart"/>
      <w:r w:rsidRPr="00F14EF0">
        <w:rPr>
          <w:rFonts w:ascii="Times New Roman" w:hAnsi="Times New Roman" w:cs="Times New Roman"/>
          <w:bCs/>
          <w:i/>
        </w:rPr>
        <w:t>presente  Encuesta</w:t>
      </w:r>
      <w:proofErr w:type="gramEnd"/>
      <w:r w:rsidRPr="00F14EF0">
        <w:rPr>
          <w:rFonts w:ascii="Times New Roman" w:hAnsi="Times New Roman" w:cs="Times New Roman"/>
          <w:bCs/>
          <w:i/>
        </w:rPr>
        <w:t xml:space="preserve"> tiene como objetivo</w:t>
      </w:r>
      <w:r w:rsidR="00010602" w:rsidRPr="00F14EF0">
        <w:rPr>
          <w:rFonts w:ascii="Times New Roman" w:hAnsi="Times New Roman" w:cs="Times New Roman"/>
          <w:bCs/>
          <w:i/>
        </w:rPr>
        <w:t xml:space="preserve"> </w:t>
      </w:r>
      <w:r w:rsidR="00724899" w:rsidRPr="00F14EF0">
        <w:rPr>
          <w:rFonts w:ascii="Times New Roman" w:hAnsi="Times New Roman" w:cs="Times New Roman"/>
          <w:i/>
          <w:color w:val="000000" w:themeColor="text1"/>
        </w:rPr>
        <w:t>recopilar información para</w:t>
      </w:r>
      <w:r w:rsidR="009274C0" w:rsidRPr="00F14EF0">
        <w:rPr>
          <w:rFonts w:ascii="Times New Roman" w:hAnsi="Times New Roman" w:cs="Times New Roman"/>
          <w:i/>
          <w:color w:val="000000" w:themeColor="text1"/>
        </w:rPr>
        <w:t xml:space="preserve"> fundamentar </w:t>
      </w:r>
      <w:r w:rsidR="0011082A">
        <w:rPr>
          <w:rFonts w:ascii="Times New Roman" w:hAnsi="Times New Roman" w:cs="Times New Roman"/>
          <w:i/>
          <w:color w:val="000000" w:themeColor="text1"/>
        </w:rPr>
        <w:t xml:space="preserve">el trabajo de grado </w:t>
      </w:r>
      <w:r w:rsidR="009274C0" w:rsidRPr="00F14EF0">
        <w:rPr>
          <w:rFonts w:ascii="Times New Roman" w:hAnsi="Times New Roman" w:cs="Times New Roman"/>
          <w:i/>
          <w:color w:val="000000" w:themeColor="text1"/>
        </w:rPr>
        <w:t xml:space="preserve"> de</w:t>
      </w:r>
      <w:r w:rsidR="0011082A">
        <w:rPr>
          <w:rFonts w:ascii="Times New Roman" w:hAnsi="Times New Roman" w:cs="Times New Roman"/>
          <w:i/>
          <w:color w:val="000000" w:themeColor="text1"/>
        </w:rPr>
        <w:t xml:space="preserve"> </w:t>
      </w:r>
      <w:r w:rsidR="00BA7E7D">
        <w:rPr>
          <w:rFonts w:ascii="Times New Roman" w:hAnsi="Times New Roman" w:cs="Times New Roman"/>
          <w:i/>
          <w:color w:val="000000" w:themeColor="text1"/>
        </w:rPr>
        <w:t xml:space="preserve">la </w:t>
      </w:r>
      <w:r w:rsidR="00003320" w:rsidRPr="00F14EF0">
        <w:rPr>
          <w:rFonts w:ascii="Times New Roman" w:hAnsi="Times New Roman" w:cs="Times New Roman"/>
          <w:i/>
          <w:color w:val="000000" w:themeColor="text1"/>
        </w:rPr>
        <w:t>investigación</w:t>
      </w:r>
      <w:r w:rsidR="009274C0" w:rsidRPr="00F14EF0">
        <w:rPr>
          <w:rFonts w:ascii="Times New Roman" w:hAnsi="Times New Roman" w:cs="Times New Roman"/>
          <w:i/>
          <w:color w:val="000000" w:themeColor="text1"/>
        </w:rPr>
        <w:t xml:space="preserve"> </w:t>
      </w:r>
      <w:r w:rsidR="0042032C" w:rsidRPr="00F14EF0">
        <w:rPr>
          <w:rFonts w:ascii="Times New Roman" w:hAnsi="Times New Roman" w:cs="Times New Roman"/>
          <w:i/>
          <w:color w:val="000000" w:themeColor="text1"/>
        </w:rPr>
        <w:t>titulada “</w:t>
      </w:r>
      <w:r w:rsidR="007D7045" w:rsidRPr="00F14EF0">
        <w:rPr>
          <w:rFonts w:ascii="Times New Roman" w:hAnsi="Times New Roman" w:cs="Times New Roman"/>
          <w:b/>
          <w:i/>
          <w:color w:val="000000" w:themeColor="text1"/>
        </w:rPr>
        <w:t xml:space="preserve">Impacto de la Ley 1819 de 2016 para el </w:t>
      </w:r>
      <w:r w:rsidR="007D7045" w:rsidRPr="00F14EF0">
        <w:rPr>
          <w:rFonts w:ascii="Times New Roman" w:hAnsi="Times New Roman" w:cs="Times New Roman"/>
          <w:b/>
          <w:i/>
          <w:color w:val="000000" w:themeColor="text1"/>
          <w:shd w:val="clear" w:color="auto" w:fill="FFFFFF"/>
        </w:rPr>
        <w:t xml:space="preserve">tratamiento Tributario </w:t>
      </w:r>
      <w:r w:rsidR="007D7045" w:rsidRPr="00F14EF0">
        <w:rPr>
          <w:rFonts w:ascii="Times New Roman" w:hAnsi="Times New Roman" w:cs="Times New Roman"/>
          <w:b/>
          <w:i/>
          <w:color w:val="000000" w:themeColor="text1"/>
        </w:rPr>
        <w:t xml:space="preserve">del </w:t>
      </w:r>
      <w:proofErr w:type="spellStart"/>
      <w:r w:rsidR="007D7045" w:rsidRPr="00F14EF0">
        <w:rPr>
          <w:rFonts w:ascii="Times New Roman" w:hAnsi="Times New Roman" w:cs="Times New Roman"/>
          <w:b/>
          <w:i/>
          <w:color w:val="000000" w:themeColor="text1"/>
        </w:rPr>
        <w:t>Monotributo</w:t>
      </w:r>
      <w:proofErr w:type="spellEnd"/>
      <w:r w:rsidR="007D7045" w:rsidRPr="00F14EF0">
        <w:rPr>
          <w:rFonts w:ascii="Times New Roman" w:hAnsi="Times New Roman" w:cs="Times New Roman"/>
          <w:b/>
          <w:i/>
          <w:color w:val="000000" w:themeColor="text1"/>
        </w:rPr>
        <w:t xml:space="preserve"> en los Comerciantes Informales del centro del municipio de Popayán</w:t>
      </w:r>
      <w:r w:rsidR="0042032C" w:rsidRPr="00F14EF0">
        <w:rPr>
          <w:rFonts w:ascii="Times New Roman" w:hAnsi="Times New Roman" w:cs="Times New Roman"/>
          <w:b/>
          <w:i/>
          <w:color w:val="000000" w:themeColor="text1"/>
        </w:rPr>
        <w:t xml:space="preserve">, </w:t>
      </w:r>
      <w:r w:rsidR="007C3473" w:rsidRPr="00F14EF0">
        <w:rPr>
          <w:rFonts w:ascii="Times New Roman" w:hAnsi="Times New Roman" w:cs="Times New Roman"/>
          <w:i/>
          <w:color w:val="000000" w:themeColor="text1"/>
        </w:rPr>
        <w:t xml:space="preserve"> por dos estudiantes de </w:t>
      </w:r>
      <w:r w:rsidR="0042032C" w:rsidRPr="00F14EF0">
        <w:rPr>
          <w:rFonts w:ascii="Times New Roman" w:hAnsi="Times New Roman" w:cs="Times New Roman"/>
          <w:i/>
          <w:color w:val="000000" w:themeColor="text1"/>
        </w:rPr>
        <w:t>la Facultad de Ciencias Contables Programa de Contaduría de la Fundación Universitaria de Popayán.</w:t>
      </w:r>
    </w:p>
    <w:p w:rsidR="0042032C" w:rsidRPr="007C3473" w:rsidRDefault="0042032C" w:rsidP="007D7045">
      <w:pPr>
        <w:spacing w:line="240" w:lineRule="auto"/>
        <w:jc w:val="both"/>
        <w:rPr>
          <w:rFonts w:ascii="Times New Roman" w:hAnsi="Times New Roman" w:cs="Times New Roman"/>
          <w:color w:val="000000" w:themeColor="text1"/>
        </w:rPr>
      </w:pPr>
      <w:r w:rsidRPr="007C3473">
        <w:rPr>
          <w:rFonts w:ascii="Times New Roman" w:hAnsi="Times New Roman" w:cs="Times New Roman"/>
          <w:color w:val="000000" w:themeColor="text1"/>
        </w:rPr>
        <w:t>La información suministrada consignada en este instrumento es confidencial y será utilizada solo para fines académicos.</w:t>
      </w:r>
    </w:p>
    <w:p w:rsidR="0042032C" w:rsidRPr="007C3473" w:rsidRDefault="0042032C" w:rsidP="007C3473">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color w:val="000000" w:themeColor="text1"/>
        </w:rPr>
      </w:pPr>
      <w:r w:rsidRPr="007C3473">
        <w:rPr>
          <w:rFonts w:ascii="Times New Roman" w:hAnsi="Times New Roman" w:cs="Times New Roman"/>
          <w:b/>
          <w:color w:val="000000" w:themeColor="text1"/>
        </w:rPr>
        <w:t>Instrucciones</w:t>
      </w:r>
      <w:r w:rsidRPr="007C3473">
        <w:rPr>
          <w:rFonts w:ascii="Times New Roman" w:hAnsi="Times New Roman" w:cs="Times New Roman"/>
          <w:color w:val="000000" w:themeColor="text1"/>
        </w:rPr>
        <w:t xml:space="preserve">: Marcar con una X </w:t>
      </w:r>
      <w:proofErr w:type="gramStart"/>
      <w:r w:rsidRPr="007C3473">
        <w:rPr>
          <w:rFonts w:ascii="Times New Roman" w:hAnsi="Times New Roman" w:cs="Times New Roman"/>
          <w:color w:val="000000" w:themeColor="text1"/>
        </w:rPr>
        <w:t>las respuesta</w:t>
      </w:r>
      <w:proofErr w:type="gramEnd"/>
      <w:r w:rsidRPr="007C3473">
        <w:rPr>
          <w:rFonts w:ascii="Times New Roman" w:hAnsi="Times New Roman" w:cs="Times New Roman"/>
          <w:color w:val="000000" w:themeColor="text1"/>
        </w:rPr>
        <w:t xml:space="preserve"> emitidas por los encuestados.</w:t>
      </w:r>
    </w:p>
    <w:p w:rsidR="0042032C" w:rsidRDefault="00D2191F" w:rsidP="007D7045">
      <w:pPr>
        <w:spacing w:line="240" w:lineRule="auto"/>
        <w:jc w:val="both"/>
        <w:rPr>
          <w:rFonts w:ascii="Times New Roman" w:hAnsi="Times New Roman" w:cs="Times New Roman"/>
          <w:b/>
          <w:color w:val="000000" w:themeColor="text1"/>
          <w:sz w:val="24"/>
          <w:szCs w:val="24"/>
        </w:rPr>
      </w:pPr>
      <w:r w:rsidRPr="00D2191F">
        <w:rPr>
          <w:rFonts w:ascii="Times New Roman" w:hAnsi="Times New Roman" w:cs="Times New Roman"/>
          <w:b/>
          <w:color w:val="000000" w:themeColor="text1"/>
          <w:sz w:val="24"/>
          <w:szCs w:val="24"/>
        </w:rPr>
        <w:t xml:space="preserve">1. Aspectos sociodemográficos </w:t>
      </w:r>
    </w:p>
    <w:p w:rsidR="00D2191F" w:rsidRDefault="009E606C" w:rsidP="007C3473">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679744" behindDoc="0" locked="0" layoutInCell="1" allowOverlap="1" wp14:anchorId="53A95F3D" wp14:editId="23B7789C">
                <wp:simplePos x="0" y="0"/>
                <wp:positionH relativeFrom="column">
                  <wp:posOffset>2138045</wp:posOffset>
                </wp:positionH>
                <wp:positionV relativeFrom="paragraph">
                  <wp:posOffset>13335</wp:posOffset>
                </wp:positionV>
                <wp:extent cx="180975" cy="161925"/>
                <wp:effectExtent l="0" t="0" r="28575" b="28575"/>
                <wp:wrapNone/>
                <wp:docPr id="21" name="Rectángulo 21"/>
                <wp:cNvGraphicFramePr/>
                <a:graphic xmlns:a="http://schemas.openxmlformats.org/drawingml/2006/main">
                  <a:graphicData uri="http://schemas.microsoft.com/office/word/2010/wordprocessingShape">
                    <wps:wsp>
                      <wps:cNvSpPr/>
                      <wps:spPr>
                        <a:xfrm>
                          <a:off x="0" y="0"/>
                          <a:ext cx="180975" cy="1619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C643E7" id="Rectángulo 21" o:spid="_x0000_s1026" style="position:absolute;margin-left:168.35pt;margin-top:1.05pt;width:14.25pt;height:12.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" filled="f" strokecolor="#1f4d78 [1604]" strokeweight="1pt"/>
            </w:pict>
          </mc:Fallback>
        </mc:AlternateContent>
      </w:r>
      <w:r>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677696" behindDoc="0" locked="0" layoutInCell="1" allowOverlap="1" wp14:anchorId="509ABD28" wp14:editId="5B57821E">
                <wp:simplePos x="0" y="0"/>
                <wp:positionH relativeFrom="column">
                  <wp:posOffset>2537460</wp:posOffset>
                </wp:positionH>
                <wp:positionV relativeFrom="paragraph">
                  <wp:posOffset>13335</wp:posOffset>
                </wp:positionV>
                <wp:extent cx="180975" cy="161925"/>
                <wp:effectExtent l="0" t="0" r="28575" b="28575"/>
                <wp:wrapNone/>
                <wp:docPr id="20" name="Rectángulo 20"/>
                <wp:cNvGraphicFramePr/>
                <a:graphic xmlns:a="http://schemas.openxmlformats.org/drawingml/2006/main">
                  <a:graphicData uri="http://schemas.microsoft.com/office/word/2010/wordprocessingShape">
                    <wps:wsp>
                      <wps:cNvSpPr/>
                      <wps:spPr>
                        <a:xfrm>
                          <a:off x="0" y="0"/>
                          <a:ext cx="180975" cy="1619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751C57" id="Rectángulo 20" o:spid="_x0000_s1026" style="position:absolute;margin-left:199.8pt;margin-top:1.05pt;width:14.25pt;height:12.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" filled="f" strokecolor="#1f4d78 [1604]" strokeweight="1pt"/>
            </w:pict>
          </mc:Fallback>
        </mc:AlternateContent>
      </w:r>
      <w:r w:rsidR="00D2191F" w:rsidRPr="00605579">
        <w:rPr>
          <w:rFonts w:ascii="Times New Roman" w:hAnsi="Times New Roman" w:cs="Times New Roman"/>
          <w:color w:val="000000" w:themeColor="text1"/>
          <w:sz w:val="24"/>
          <w:szCs w:val="24"/>
        </w:rPr>
        <w:t xml:space="preserve">Sexo de la persona </w:t>
      </w:r>
      <w:proofErr w:type="gramStart"/>
      <w:r w:rsidR="00D2191F" w:rsidRPr="00605579">
        <w:rPr>
          <w:rFonts w:ascii="Times New Roman" w:hAnsi="Times New Roman" w:cs="Times New Roman"/>
          <w:color w:val="000000" w:themeColor="text1"/>
          <w:sz w:val="24"/>
          <w:szCs w:val="24"/>
        </w:rPr>
        <w:t>encuestada  M</w:t>
      </w:r>
      <w:proofErr w:type="gramEnd"/>
      <w:r w:rsidR="00D2191F" w:rsidRPr="00605579">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00D2191F" w:rsidRPr="00605579">
        <w:rPr>
          <w:rFonts w:ascii="Times New Roman" w:hAnsi="Times New Roman" w:cs="Times New Roman"/>
          <w:color w:val="000000" w:themeColor="text1"/>
          <w:sz w:val="24"/>
          <w:szCs w:val="24"/>
        </w:rPr>
        <w:t xml:space="preserve">  F  </w:t>
      </w:r>
    </w:p>
    <w:p w:rsidR="007C3473" w:rsidRDefault="007C3473" w:rsidP="007C3473">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687936" behindDoc="0" locked="0" layoutInCell="1" allowOverlap="1" wp14:anchorId="32EA0F54" wp14:editId="585AD797">
                <wp:simplePos x="0" y="0"/>
                <wp:positionH relativeFrom="column">
                  <wp:posOffset>5476875</wp:posOffset>
                </wp:positionH>
                <wp:positionV relativeFrom="paragraph">
                  <wp:posOffset>9525</wp:posOffset>
                </wp:positionV>
                <wp:extent cx="180975" cy="161925"/>
                <wp:effectExtent l="0" t="0" r="28575" b="28575"/>
                <wp:wrapNone/>
                <wp:docPr id="25" name="Rectángulo 25"/>
                <wp:cNvGraphicFramePr/>
                <a:graphic xmlns:a="http://schemas.openxmlformats.org/drawingml/2006/main">
                  <a:graphicData uri="http://schemas.microsoft.com/office/word/2010/wordprocessingShape">
                    <wps:wsp>
                      <wps:cNvSpPr/>
                      <wps:spPr>
                        <a:xfrm>
                          <a:off x="0" y="0"/>
                          <a:ext cx="180975" cy="1619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C8BCC0" id="Rectángulo 25" o:spid="_x0000_s1026" style="position:absolute;margin-left:431.25pt;margin-top:.75pt;width:14.25pt;height:12.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" filled="f" strokecolor="#1f4d78 [1604]" strokeweight="1pt"/>
            </w:pict>
          </mc:Fallback>
        </mc:AlternateContent>
      </w:r>
      <w:r>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685888" behindDoc="0" locked="0" layoutInCell="1" allowOverlap="1" wp14:anchorId="72307D50" wp14:editId="49445901">
                <wp:simplePos x="0" y="0"/>
                <wp:positionH relativeFrom="column">
                  <wp:posOffset>4362450</wp:posOffset>
                </wp:positionH>
                <wp:positionV relativeFrom="paragraph">
                  <wp:posOffset>8890</wp:posOffset>
                </wp:positionV>
                <wp:extent cx="180975" cy="161925"/>
                <wp:effectExtent l="0" t="0" r="28575" b="28575"/>
                <wp:wrapNone/>
                <wp:docPr id="24" name="Rectángulo 24"/>
                <wp:cNvGraphicFramePr/>
                <a:graphic xmlns:a="http://schemas.openxmlformats.org/drawingml/2006/main">
                  <a:graphicData uri="http://schemas.microsoft.com/office/word/2010/wordprocessingShape">
                    <wps:wsp>
                      <wps:cNvSpPr/>
                      <wps:spPr>
                        <a:xfrm>
                          <a:off x="0" y="0"/>
                          <a:ext cx="180975" cy="1619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B1C5BD" id="Rectángulo 24" o:spid="_x0000_s1026" style="position:absolute;margin-left:343.5pt;margin-top:.7pt;width:14.25pt;height:12.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" filled="f" strokecolor="#1f4d78 [1604]" strokeweight="1pt"/>
            </w:pict>
          </mc:Fallback>
        </mc:AlternateContent>
      </w:r>
      <w:r>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683840" behindDoc="0" locked="0" layoutInCell="1" allowOverlap="1" wp14:anchorId="5E17476A" wp14:editId="3E1B955C">
                <wp:simplePos x="0" y="0"/>
                <wp:positionH relativeFrom="column">
                  <wp:posOffset>3119120</wp:posOffset>
                </wp:positionH>
                <wp:positionV relativeFrom="paragraph">
                  <wp:posOffset>12700</wp:posOffset>
                </wp:positionV>
                <wp:extent cx="180975" cy="161925"/>
                <wp:effectExtent l="0" t="0" r="28575" b="28575"/>
                <wp:wrapNone/>
                <wp:docPr id="23" name="Rectángulo 23"/>
                <wp:cNvGraphicFramePr/>
                <a:graphic xmlns:a="http://schemas.openxmlformats.org/drawingml/2006/main">
                  <a:graphicData uri="http://schemas.microsoft.com/office/word/2010/wordprocessingShape">
                    <wps:wsp>
                      <wps:cNvSpPr/>
                      <wps:spPr>
                        <a:xfrm>
                          <a:off x="0" y="0"/>
                          <a:ext cx="180975" cy="1619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E6477D" id="Rectángulo 23" o:spid="_x0000_s1026" style="position:absolute;margin-left:245.6pt;margin-top:1pt;width:14.25pt;height:12.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" filled="f" strokecolor="#1f4d78 [1604]" strokeweight="1pt"/>
            </w:pict>
          </mc:Fallback>
        </mc:AlternateContent>
      </w:r>
      <w:r>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681792" behindDoc="0" locked="0" layoutInCell="1" allowOverlap="1" wp14:anchorId="433DBAD2" wp14:editId="3234E04F">
                <wp:simplePos x="0" y="0"/>
                <wp:positionH relativeFrom="column">
                  <wp:posOffset>1990725</wp:posOffset>
                </wp:positionH>
                <wp:positionV relativeFrom="paragraph">
                  <wp:posOffset>8890</wp:posOffset>
                </wp:positionV>
                <wp:extent cx="180975" cy="161925"/>
                <wp:effectExtent l="0" t="0" r="28575" b="28575"/>
                <wp:wrapNone/>
                <wp:docPr id="22" name="Rectángulo 22"/>
                <wp:cNvGraphicFramePr/>
                <a:graphic xmlns:a="http://schemas.openxmlformats.org/drawingml/2006/main">
                  <a:graphicData uri="http://schemas.microsoft.com/office/word/2010/wordprocessingShape">
                    <wps:wsp>
                      <wps:cNvSpPr/>
                      <wps:spPr>
                        <a:xfrm>
                          <a:off x="0" y="0"/>
                          <a:ext cx="180975" cy="1619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6FD3D6" id="Rectángulo 22" o:spid="_x0000_s1026" style="position:absolute;margin-left:156.75pt;margin-top:.7pt;width:14.25pt;height:12.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" filled="f" strokecolor="#1f4d78 [1604]" strokeweight="1pt"/>
            </w:pict>
          </mc:Fallback>
        </mc:AlternateContent>
      </w:r>
      <w:r w:rsidR="009E606C">
        <w:rPr>
          <w:rFonts w:ascii="Times New Roman" w:hAnsi="Times New Roman" w:cs="Times New Roman"/>
          <w:color w:val="000000" w:themeColor="text1"/>
          <w:sz w:val="24"/>
          <w:szCs w:val="24"/>
        </w:rPr>
        <w:t>Rango de Edad:</w:t>
      </w:r>
      <w:r>
        <w:rPr>
          <w:rFonts w:ascii="Times New Roman" w:hAnsi="Times New Roman" w:cs="Times New Roman"/>
          <w:color w:val="000000" w:themeColor="text1"/>
          <w:sz w:val="24"/>
          <w:szCs w:val="24"/>
        </w:rPr>
        <w:t xml:space="preserve">    </w:t>
      </w:r>
      <w:r w:rsidR="009E606C">
        <w:rPr>
          <w:rFonts w:ascii="Times New Roman" w:hAnsi="Times New Roman" w:cs="Times New Roman"/>
          <w:color w:val="000000" w:themeColor="text1"/>
          <w:sz w:val="24"/>
          <w:szCs w:val="24"/>
        </w:rPr>
        <w:t xml:space="preserve"> 18</w:t>
      </w:r>
      <w:r>
        <w:rPr>
          <w:rFonts w:ascii="Times New Roman" w:hAnsi="Times New Roman" w:cs="Times New Roman"/>
          <w:color w:val="000000" w:themeColor="text1"/>
          <w:sz w:val="24"/>
          <w:szCs w:val="24"/>
        </w:rPr>
        <w:t xml:space="preserve"> a 30 años  </w:t>
      </w:r>
      <w:r w:rsidR="009E606C">
        <w:rPr>
          <w:rFonts w:ascii="Times New Roman" w:hAnsi="Times New Roman" w:cs="Times New Roman"/>
          <w:color w:val="000000" w:themeColor="text1"/>
          <w:sz w:val="24"/>
          <w:szCs w:val="24"/>
        </w:rPr>
        <w:t xml:space="preserve">      </w:t>
      </w:r>
      <w:r w:rsidR="00605579">
        <w:rPr>
          <w:rFonts w:ascii="Times New Roman" w:hAnsi="Times New Roman" w:cs="Times New Roman"/>
          <w:color w:val="000000" w:themeColor="text1"/>
          <w:sz w:val="24"/>
          <w:szCs w:val="24"/>
        </w:rPr>
        <w:t xml:space="preserve">31 a </w:t>
      </w:r>
      <w:r w:rsidR="009E606C">
        <w:rPr>
          <w:rFonts w:ascii="Times New Roman" w:hAnsi="Times New Roman" w:cs="Times New Roman"/>
          <w:color w:val="000000" w:themeColor="text1"/>
          <w:sz w:val="24"/>
          <w:szCs w:val="24"/>
        </w:rPr>
        <w:t xml:space="preserve">40 años </w:t>
      </w:r>
      <w:r>
        <w:rPr>
          <w:rFonts w:ascii="Times New Roman" w:hAnsi="Times New Roman" w:cs="Times New Roman"/>
          <w:color w:val="000000" w:themeColor="text1"/>
          <w:sz w:val="24"/>
          <w:szCs w:val="24"/>
        </w:rPr>
        <w:t xml:space="preserve">           41 a 50 años           51 a 60 años</w:t>
      </w:r>
    </w:p>
    <w:p w:rsidR="009E606C" w:rsidRDefault="007C3473" w:rsidP="007C3473">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Más de 60 años.</w:t>
      </w:r>
    </w:p>
    <w:p w:rsidR="0042032C" w:rsidRDefault="00AB50A7" w:rsidP="007D7045">
      <w:pPr>
        <w:spacing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w:t>
      </w:r>
      <w:r w:rsidR="0042032C" w:rsidRPr="0042032C">
        <w:rPr>
          <w:rFonts w:ascii="Times New Roman" w:hAnsi="Times New Roman" w:cs="Times New Roman"/>
          <w:b/>
          <w:color w:val="000000" w:themeColor="text1"/>
          <w:sz w:val="24"/>
          <w:szCs w:val="24"/>
        </w:rPr>
        <w:t>. Tipo</w:t>
      </w:r>
      <w:r w:rsidR="0042032C">
        <w:rPr>
          <w:rFonts w:ascii="Times New Roman" w:hAnsi="Times New Roman" w:cs="Times New Roman"/>
          <w:b/>
          <w:color w:val="000000" w:themeColor="text1"/>
          <w:sz w:val="24"/>
          <w:szCs w:val="24"/>
        </w:rPr>
        <w:t xml:space="preserve"> de Negocio.</w:t>
      </w:r>
    </w:p>
    <w:p w:rsidR="0042032C" w:rsidRDefault="0042032C" w:rsidP="007D7045">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Local </w:t>
      </w:r>
      <w:proofErr w:type="gramStart"/>
      <w:r>
        <w:rPr>
          <w:rFonts w:ascii="Times New Roman" w:hAnsi="Times New Roman" w:cs="Times New Roman"/>
          <w:color w:val="000000" w:themeColor="text1"/>
          <w:sz w:val="24"/>
          <w:szCs w:val="24"/>
        </w:rPr>
        <w:t>Comercial  _</w:t>
      </w:r>
      <w:proofErr w:type="gramEnd"/>
      <w:r>
        <w:rPr>
          <w:rFonts w:ascii="Times New Roman" w:hAnsi="Times New Roman" w:cs="Times New Roman"/>
          <w:color w:val="000000" w:themeColor="text1"/>
          <w:sz w:val="24"/>
          <w:szCs w:val="24"/>
        </w:rPr>
        <w:t xml:space="preserve">____   </w:t>
      </w:r>
      <w:r w:rsidR="00BA7E7D">
        <w:rPr>
          <w:rFonts w:ascii="Times New Roman" w:hAnsi="Times New Roman" w:cs="Times New Roman"/>
          <w:color w:val="000000" w:themeColor="text1"/>
          <w:sz w:val="24"/>
          <w:szCs w:val="24"/>
        </w:rPr>
        <w:t>T</w:t>
      </w:r>
      <w:r>
        <w:rPr>
          <w:rFonts w:ascii="Times New Roman" w:hAnsi="Times New Roman" w:cs="Times New Roman"/>
          <w:color w:val="000000" w:themeColor="text1"/>
          <w:sz w:val="24"/>
          <w:szCs w:val="24"/>
        </w:rPr>
        <w:t xml:space="preserve">ienda ______ </w:t>
      </w:r>
      <w:r w:rsidR="00BA7E7D">
        <w:rPr>
          <w:rFonts w:ascii="Times New Roman" w:hAnsi="Times New Roman" w:cs="Times New Roman"/>
          <w:color w:val="000000" w:themeColor="text1"/>
          <w:sz w:val="24"/>
          <w:szCs w:val="24"/>
        </w:rPr>
        <w:t xml:space="preserve">Almacenes </w:t>
      </w:r>
      <w:r>
        <w:rPr>
          <w:rFonts w:ascii="Times New Roman" w:hAnsi="Times New Roman" w:cs="Times New Roman"/>
          <w:color w:val="000000" w:themeColor="text1"/>
          <w:sz w:val="24"/>
          <w:szCs w:val="24"/>
        </w:rPr>
        <w:t xml:space="preserve"> ______ </w:t>
      </w:r>
      <w:r w:rsidR="00BA7E7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Otro _____</w:t>
      </w:r>
    </w:p>
    <w:p w:rsidR="0042032C" w:rsidRPr="0042032C" w:rsidRDefault="00F14EF0" w:rsidP="007D7045">
      <w:pPr>
        <w:spacing w:line="240" w:lineRule="auto"/>
        <w:jc w:val="both"/>
        <w:rPr>
          <w:rFonts w:ascii="Times New Roman" w:hAnsi="Times New Roman" w:cs="Times New Roman"/>
          <w:b/>
          <w:color w:val="000000" w:themeColor="text1"/>
          <w:sz w:val="24"/>
          <w:szCs w:val="24"/>
        </w:rPr>
      </w:pPr>
      <w:r w:rsidRPr="00A94DF5">
        <w:rPr>
          <w:rFonts w:ascii="Times New Roman" w:hAnsi="Times New Roman" w:cs="Times New Roman"/>
          <w:bCs/>
          <w:noProof/>
          <w:sz w:val="24"/>
          <w:szCs w:val="24"/>
          <w:lang w:val="en-US"/>
        </w:rPr>
        <mc:AlternateContent>
          <mc:Choice Requires="wps">
            <w:drawing>
              <wp:anchor distT="0" distB="0" distL="114300" distR="114300" simplePos="0" relativeHeight="251701248" behindDoc="0" locked="0" layoutInCell="1" allowOverlap="1" wp14:anchorId="37D015EB" wp14:editId="44E5A8EB">
                <wp:simplePos x="0" y="0"/>
                <wp:positionH relativeFrom="column">
                  <wp:posOffset>5962650</wp:posOffset>
                </wp:positionH>
                <wp:positionV relativeFrom="paragraph">
                  <wp:posOffset>150495</wp:posOffset>
                </wp:positionV>
                <wp:extent cx="152400" cy="142875"/>
                <wp:effectExtent l="0" t="0" r="19050" b="28575"/>
                <wp:wrapNone/>
                <wp:docPr id="34" name="Rectángulo 34"/>
                <wp:cNvGraphicFramePr/>
                <a:graphic xmlns:a="http://schemas.openxmlformats.org/drawingml/2006/main">
                  <a:graphicData uri="http://schemas.microsoft.com/office/word/2010/wordprocessingShape">
                    <wps:wsp>
                      <wps:cNvSpPr/>
                      <wps:spPr>
                        <a:xfrm>
                          <a:off x="0" y="0"/>
                          <a:ext cx="152400" cy="1428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DF56D1" id="Rectángulo 34" o:spid="_x0000_s1026" style="position:absolute;margin-left:469.5pt;margin-top:11.85pt;width:12pt;height:11.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" filled="f" strokecolor="#1f4d78 [1604]" strokeweight="1pt"/>
            </w:pict>
          </mc:Fallback>
        </mc:AlternateContent>
      </w:r>
      <w:r w:rsidR="00A94DF5">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691008" behindDoc="0" locked="0" layoutInCell="1" allowOverlap="1" wp14:anchorId="2C3512D4" wp14:editId="0B202B1B">
                <wp:simplePos x="0" y="0"/>
                <wp:positionH relativeFrom="column">
                  <wp:posOffset>2757170</wp:posOffset>
                </wp:positionH>
                <wp:positionV relativeFrom="paragraph">
                  <wp:posOffset>259715</wp:posOffset>
                </wp:positionV>
                <wp:extent cx="152400" cy="142875"/>
                <wp:effectExtent l="0" t="0" r="19050" b="28575"/>
                <wp:wrapNone/>
                <wp:docPr id="29" name="Rectángulo 29"/>
                <wp:cNvGraphicFramePr/>
                <a:graphic xmlns:a="http://schemas.openxmlformats.org/drawingml/2006/main">
                  <a:graphicData uri="http://schemas.microsoft.com/office/word/2010/wordprocessingShape">
                    <wps:wsp>
                      <wps:cNvSpPr/>
                      <wps:spPr>
                        <a:xfrm>
                          <a:off x="0" y="0"/>
                          <a:ext cx="152400" cy="1428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FCD778" id="Rectángulo 29" o:spid="_x0000_s1026" style="position:absolute;margin-left:217.1pt;margin-top:20.45pt;width:12pt;height:11.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" filled="f" strokecolor="#1f4d78 [1604]" strokeweight="1pt"/>
            </w:pict>
          </mc:Fallback>
        </mc:AlternateContent>
      </w:r>
      <w:r w:rsidR="00B22548">
        <w:rPr>
          <w:rFonts w:ascii="Times New Roman" w:hAnsi="Times New Roman" w:cs="Times New Roman"/>
          <w:b/>
          <w:noProof/>
          <w:color w:val="000000" w:themeColor="text1"/>
          <w:sz w:val="24"/>
          <w:szCs w:val="24"/>
          <w:lang w:val="en-US"/>
        </w:rPr>
        <mc:AlternateContent>
          <mc:Choice Requires="wps">
            <w:drawing>
              <wp:anchor distT="0" distB="0" distL="114300" distR="114300" simplePos="0" relativeHeight="251688960" behindDoc="0" locked="0" layoutInCell="1" allowOverlap="1" wp14:anchorId="6C226759" wp14:editId="7EE3B88A">
                <wp:simplePos x="0" y="0"/>
                <wp:positionH relativeFrom="margin">
                  <wp:posOffset>3028315</wp:posOffset>
                </wp:positionH>
                <wp:positionV relativeFrom="paragraph">
                  <wp:posOffset>126365</wp:posOffset>
                </wp:positionV>
                <wp:extent cx="2962275" cy="1390650"/>
                <wp:effectExtent l="0" t="0" r="9525" b="0"/>
                <wp:wrapNone/>
                <wp:docPr id="28" name="Cuadro de texto 28"/>
                <wp:cNvGraphicFramePr/>
                <a:graphic xmlns:a="http://schemas.openxmlformats.org/drawingml/2006/main">
                  <a:graphicData uri="http://schemas.microsoft.com/office/word/2010/wordprocessingShape">
                    <wps:wsp>
                      <wps:cNvSpPr txBox="1"/>
                      <wps:spPr>
                        <a:xfrm>
                          <a:off x="0" y="0"/>
                          <a:ext cx="2962275" cy="1390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02FC0" w:rsidRDefault="00E02FC0" w:rsidP="00B22548">
                            <w:pPr>
                              <w:pBdr>
                                <w:left w:val="single" w:sz="4" w:space="4" w:color="auto"/>
                              </w:pBd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3.6.   Cacharrería</w:t>
                            </w:r>
                          </w:p>
                          <w:p w:rsidR="00E02FC0" w:rsidRDefault="00E02FC0" w:rsidP="00B22548">
                            <w:pPr>
                              <w:pBdr>
                                <w:left w:val="single" w:sz="4" w:space="4" w:color="auto"/>
                              </w:pBd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3.7.   Comercio al detal de productos lácteos.</w:t>
                            </w:r>
                          </w:p>
                          <w:p w:rsidR="00E02FC0" w:rsidRDefault="00E02FC0" w:rsidP="00B22548">
                            <w:pPr>
                              <w:pBdr>
                                <w:left w:val="single" w:sz="4" w:space="4" w:color="auto"/>
                              </w:pBd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3.8.    Comercio al detal de productos cárnicos</w:t>
                            </w:r>
                          </w:p>
                          <w:p w:rsidR="00E02FC0" w:rsidRDefault="00E02FC0" w:rsidP="00B22548">
                            <w:pPr>
                              <w:pBdr>
                                <w:left w:val="single" w:sz="4" w:space="4" w:color="auto"/>
                              </w:pBd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3.9.    Servicios electrónicos</w:t>
                            </w:r>
                          </w:p>
                          <w:p w:rsidR="00E02FC0" w:rsidRDefault="00E02FC0" w:rsidP="00B22548">
                            <w:pPr>
                              <w:pBdr>
                                <w:left w:val="single" w:sz="4" w:space="4" w:color="auto"/>
                              </w:pBd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3.10.  Peluquerías </w:t>
                            </w:r>
                          </w:p>
                          <w:p w:rsidR="00E02FC0" w:rsidRDefault="00E02FC0" w:rsidP="00B22548">
                            <w:pPr>
                              <w:pBdr>
                                <w:left w:val="single" w:sz="4" w:space="4" w:color="auto"/>
                              </w:pBd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3.11.  Tiendas y almacenes </w:t>
                            </w:r>
                          </w:p>
                          <w:p w:rsidR="00E02FC0" w:rsidRDefault="00E02FC0" w:rsidP="00B22548">
                            <w:pPr>
                              <w:pBdr>
                                <w:left w:val="single" w:sz="4" w:space="4" w:color="auto"/>
                              </w:pBd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3.12.  Otros  </w:t>
                            </w:r>
                          </w:p>
                          <w:p w:rsidR="00E02FC0" w:rsidRDefault="00E02FC0" w:rsidP="00B22548">
                            <w:pPr>
                              <w:pBdr>
                                <w:left w:val="single" w:sz="4" w:space="4" w:color="auto"/>
                              </w:pBd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226759" id="Cuadro de texto 28" o:spid="_x0000_s1040" type="#_x0000_t202" style="position:absolute;left:0;text-align:left;margin-left:238.45pt;margin-top:9.95pt;width:233.25pt;height:109.5pt;z-index:2516889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" fillcolor="white [3201]" stroked="f" strokeweight=".5pt">
                <v:textbox>
                  <w:txbxContent>
                    <w:p w:rsidR="00E02FC0" w:rsidRDefault="00E02FC0" w:rsidP="00B22548">
                      <w:pPr>
                        <w:pBdr>
                          <w:left w:val="single" w:sz="4" w:space="4" w:color="auto"/>
                        </w:pBd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3.6.   Cacharrería</w:t>
                      </w:r>
                    </w:p>
                    <w:p w:rsidR="00E02FC0" w:rsidRDefault="00E02FC0" w:rsidP="00B22548">
                      <w:pPr>
                        <w:pBdr>
                          <w:left w:val="single" w:sz="4" w:space="4" w:color="auto"/>
                        </w:pBd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3.7.   Comercio al detal de productos lácteos.</w:t>
                      </w:r>
                    </w:p>
                    <w:p w:rsidR="00E02FC0" w:rsidRDefault="00E02FC0" w:rsidP="00B22548">
                      <w:pPr>
                        <w:pBdr>
                          <w:left w:val="single" w:sz="4" w:space="4" w:color="auto"/>
                        </w:pBd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3.8.    Comercio al detal de productos cárnicos</w:t>
                      </w:r>
                    </w:p>
                    <w:p w:rsidR="00E02FC0" w:rsidRDefault="00E02FC0" w:rsidP="00B22548">
                      <w:pPr>
                        <w:pBdr>
                          <w:left w:val="single" w:sz="4" w:space="4" w:color="auto"/>
                        </w:pBd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3.9.    Servicios electrónicos</w:t>
                      </w:r>
                    </w:p>
                    <w:p w:rsidR="00E02FC0" w:rsidRDefault="00E02FC0" w:rsidP="00B22548">
                      <w:pPr>
                        <w:pBdr>
                          <w:left w:val="single" w:sz="4" w:space="4" w:color="auto"/>
                        </w:pBd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3.10.  Peluquerías </w:t>
                      </w:r>
                    </w:p>
                    <w:p w:rsidR="00E02FC0" w:rsidRDefault="00E02FC0" w:rsidP="00B22548">
                      <w:pPr>
                        <w:pBdr>
                          <w:left w:val="single" w:sz="4" w:space="4" w:color="auto"/>
                        </w:pBd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3.11.  Tiendas y almacenes </w:t>
                      </w:r>
                    </w:p>
                    <w:p w:rsidR="00E02FC0" w:rsidRDefault="00E02FC0" w:rsidP="00B22548">
                      <w:pPr>
                        <w:pBdr>
                          <w:left w:val="single" w:sz="4" w:space="4" w:color="auto"/>
                        </w:pBd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3.12.  Otros  </w:t>
                      </w:r>
                    </w:p>
                    <w:p w:rsidR="00E02FC0" w:rsidRDefault="00E02FC0" w:rsidP="00B22548">
                      <w:pPr>
                        <w:pBdr>
                          <w:left w:val="single" w:sz="4" w:space="4" w:color="auto"/>
                        </w:pBdr>
                      </w:pPr>
                    </w:p>
                  </w:txbxContent>
                </v:textbox>
                <w10:wrap anchorx="margin"/>
              </v:shape>
            </w:pict>
          </mc:Fallback>
        </mc:AlternateContent>
      </w:r>
      <w:r w:rsidR="00AB50A7">
        <w:rPr>
          <w:rFonts w:ascii="Times New Roman" w:hAnsi="Times New Roman" w:cs="Times New Roman"/>
          <w:b/>
          <w:color w:val="000000" w:themeColor="text1"/>
          <w:sz w:val="24"/>
          <w:szCs w:val="24"/>
        </w:rPr>
        <w:t>3</w:t>
      </w:r>
      <w:r w:rsidR="0042032C" w:rsidRPr="0042032C">
        <w:rPr>
          <w:rFonts w:ascii="Times New Roman" w:hAnsi="Times New Roman" w:cs="Times New Roman"/>
          <w:b/>
          <w:color w:val="000000" w:themeColor="text1"/>
          <w:sz w:val="24"/>
          <w:szCs w:val="24"/>
        </w:rPr>
        <w:t xml:space="preserve">. </w:t>
      </w:r>
      <w:r w:rsidR="007C3473">
        <w:rPr>
          <w:rFonts w:ascii="Times New Roman" w:hAnsi="Times New Roman" w:cs="Times New Roman"/>
          <w:b/>
          <w:color w:val="000000" w:themeColor="text1"/>
          <w:sz w:val="24"/>
          <w:szCs w:val="24"/>
        </w:rPr>
        <w:t xml:space="preserve">Tipo de actividad económica </w:t>
      </w:r>
    </w:p>
    <w:p w:rsidR="00F14EF0" w:rsidRDefault="00F14EF0" w:rsidP="00010602">
      <w:pPr>
        <w:autoSpaceDE w:val="0"/>
        <w:autoSpaceDN w:val="0"/>
        <w:adjustRightInd w:val="0"/>
        <w:spacing w:after="0" w:line="240" w:lineRule="auto"/>
        <w:jc w:val="both"/>
        <w:rPr>
          <w:rFonts w:ascii="Times New Roman" w:hAnsi="Times New Roman" w:cs="Times New Roman"/>
          <w:bCs/>
          <w:sz w:val="24"/>
          <w:szCs w:val="24"/>
        </w:rPr>
      </w:pPr>
      <w:r w:rsidRPr="00A94DF5">
        <w:rPr>
          <w:rFonts w:ascii="Times New Roman" w:hAnsi="Times New Roman" w:cs="Times New Roman"/>
          <w:bCs/>
          <w:noProof/>
          <w:sz w:val="24"/>
          <w:szCs w:val="24"/>
          <w:lang w:val="en-US"/>
        </w:rPr>
        <mc:AlternateContent>
          <mc:Choice Requires="wps">
            <w:drawing>
              <wp:anchor distT="0" distB="0" distL="114300" distR="114300" simplePos="0" relativeHeight="251702272" behindDoc="0" locked="0" layoutInCell="1" allowOverlap="1" wp14:anchorId="45C6E246" wp14:editId="79E37815">
                <wp:simplePos x="0" y="0"/>
                <wp:positionH relativeFrom="column">
                  <wp:posOffset>5972175</wp:posOffset>
                </wp:positionH>
                <wp:positionV relativeFrom="paragraph">
                  <wp:posOffset>73660</wp:posOffset>
                </wp:positionV>
                <wp:extent cx="142875" cy="142875"/>
                <wp:effectExtent l="0" t="0" r="28575" b="28575"/>
                <wp:wrapNone/>
                <wp:docPr id="35" name="Rectángulo 35"/>
                <wp:cNvGraphicFramePr/>
                <a:graphic xmlns:a="http://schemas.openxmlformats.org/drawingml/2006/main">
                  <a:graphicData uri="http://schemas.microsoft.com/office/word/2010/wordprocessingShape">
                    <wps:wsp>
                      <wps:cNvSpPr/>
                      <wps:spPr>
                        <a:xfrm>
                          <a:off x="0" y="0"/>
                          <a:ext cx="142875" cy="1428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FB7037" id="Rectángulo 35" o:spid="_x0000_s1026" style="position:absolute;margin-left:470.25pt;margin-top:5.8pt;width:11.25pt;height:11.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" filled="f" strokecolor="#1f4d78 [1604]" strokeweight="1pt"/>
            </w:pict>
          </mc:Fallback>
        </mc:AlternateContent>
      </w:r>
      <w:r w:rsidR="00A94DF5">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693056" behindDoc="0" locked="0" layoutInCell="1" allowOverlap="1" wp14:anchorId="4F425454" wp14:editId="3EAA03A4">
                <wp:simplePos x="0" y="0"/>
                <wp:positionH relativeFrom="column">
                  <wp:posOffset>2766695</wp:posOffset>
                </wp:positionH>
                <wp:positionV relativeFrom="paragraph">
                  <wp:posOffset>173355</wp:posOffset>
                </wp:positionV>
                <wp:extent cx="142875" cy="142875"/>
                <wp:effectExtent l="0" t="0" r="28575" b="28575"/>
                <wp:wrapNone/>
                <wp:docPr id="30" name="Rectángulo 30"/>
                <wp:cNvGraphicFramePr/>
                <a:graphic xmlns:a="http://schemas.openxmlformats.org/drawingml/2006/main">
                  <a:graphicData uri="http://schemas.microsoft.com/office/word/2010/wordprocessingShape">
                    <wps:wsp>
                      <wps:cNvSpPr/>
                      <wps:spPr>
                        <a:xfrm>
                          <a:off x="0" y="0"/>
                          <a:ext cx="142875" cy="1428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1AC0F6" id="Rectángulo 30" o:spid="_x0000_s1026" style="position:absolute;margin-left:217.85pt;margin-top:13.65pt;width:11.25pt;height:11.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" filled="f" strokecolor="#1f4d78 [1604]" strokeweight="1pt"/>
            </w:pict>
          </mc:Fallback>
        </mc:AlternateContent>
      </w:r>
      <w:r w:rsidR="00AB50A7">
        <w:rPr>
          <w:rFonts w:ascii="Times New Roman" w:hAnsi="Times New Roman" w:cs="Times New Roman"/>
          <w:bCs/>
          <w:sz w:val="24"/>
          <w:szCs w:val="24"/>
        </w:rPr>
        <w:t>3</w:t>
      </w:r>
      <w:r w:rsidR="00B22548">
        <w:rPr>
          <w:rFonts w:ascii="Times New Roman" w:hAnsi="Times New Roman" w:cs="Times New Roman"/>
          <w:bCs/>
          <w:sz w:val="24"/>
          <w:szCs w:val="24"/>
        </w:rPr>
        <w:t xml:space="preserve">.1. </w:t>
      </w:r>
      <w:r w:rsidR="007C3473">
        <w:rPr>
          <w:rFonts w:ascii="Times New Roman" w:hAnsi="Times New Roman" w:cs="Times New Roman"/>
          <w:bCs/>
          <w:sz w:val="24"/>
          <w:szCs w:val="24"/>
        </w:rPr>
        <w:t>Venta de alimentos procesados</w:t>
      </w:r>
    </w:p>
    <w:p w:rsidR="007D7045" w:rsidRDefault="00F14EF0" w:rsidP="00010602">
      <w:pPr>
        <w:autoSpaceDE w:val="0"/>
        <w:autoSpaceDN w:val="0"/>
        <w:adjustRightInd w:val="0"/>
        <w:spacing w:after="0" w:line="240" w:lineRule="auto"/>
        <w:jc w:val="both"/>
        <w:rPr>
          <w:rFonts w:ascii="Times New Roman" w:hAnsi="Times New Roman" w:cs="Times New Roman"/>
          <w:bCs/>
          <w:sz w:val="24"/>
          <w:szCs w:val="24"/>
        </w:rPr>
      </w:pPr>
      <w:r w:rsidRPr="00A94DF5">
        <w:rPr>
          <w:rFonts w:ascii="Times New Roman" w:hAnsi="Times New Roman" w:cs="Times New Roman"/>
          <w:bCs/>
          <w:noProof/>
          <w:sz w:val="24"/>
          <w:szCs w:val="24"/>
          <w:lang w:val="en-US"/>
        </w:rPr>
        <mc:AlternateContent>
          <mc:Choice Requires="wps">
            <w:drawing>
              <wp:anchor distT="0" distB="0" distL="114300" distR="114300" simplePos="0" relativeHeight="251703296" behindDoc="0" locked="0" layoutInCell="1" allowOverlap="1" wp14:anchorId="050421D8" wp14:editId="0A9306C8">
                <wp:simplePos x="0" y="0"/>
                <wp:positionH relativeFrom="column">
                  <wp:posOffset>5977255</wp:posOffset>
                </wp:positionH>
                <wp:positionV relativeFrom="paragraph">
                  <wp:posOffset>99695</wp:posOffset>
                </wp:positionV>
                <wp:extent cx="142875" cy="142875"/>
                <wp:effectExtent l="0" t="0" r="28575" b="28575"/>
                <wp:wrapNone/>
                <wp:docPr id="36" name="Rectángulo 36"/>
                <wp:cNvGraphicFramePr/>
                <a:graphic xmlns:a="http://schemas.openxmlformats.org/drawingml/2006/main">
                  <a:graphicData uri="http://schemas.microsoft.com/office/word/2010/wordprocessingShape">
                    <wps:wsp>
                      <wps:cNvSpPr/>
                      <wps:spPr>
                        <a:xfrm>
                          <a:off x="0" y="0"/>
                          <a:ext cx="142875" cy="1428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DB5BBA" id="Rectángulo 36" o:spid="_x0000_s1026" style="position:absolute;margin-left:470.65pt;margin-top:7.85pt;width:11.25pt;height:11.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" filled="f" strokecolor="#1f4d78 [1604]" strokeweight="1pt"/>
            </w:pict>
          </mc:Fallback>
        </mc:AlternateContent>
      </w:r>
      <w:r w:rsidR="00AB50A7">
        <w:rPr>
          <w:rFonts w:ascii="Times New Roman" w:hAnsi="Times New Roman" w:cs="Times New Roman"/>
          <w:bCs/>
          <w:sz w:val="24"/>
          <w:szCs w:val="24"/>
        </w:rPr>
        <w:t>3</w:t>
      </w:r>
      <w:r>
        <w:rPr>
          <w:rFonts w:ascii="Times New Roman" w:hAnsi="Times New Roman" w:cs="Times New Roman"/>
          <w:bCs/>
          <w:sz w:val="24"/>
          <w:szCs w:val="24"/>
        </w:rPr>
        <w:t xml:space="preserve">.2. Venta de comidas </w:t>
      </w:r>
    </w:p>
    <w:p w:rsidR="007C3473" w:rsidRDefault="00F14EF0" w:rsidP="00010602">
      <w:pPr>
        <w:autoSpaceDE w:val="0"/>
        <w:autoSpaceDN w:val="0"/>
        <w:adjustRightInd w:val="0"/>
        <w:spacing w:after="0" w:line="240" w:lineRule="auto"/>
        <w:jc w:val="both"/>
        <w:rPr>
          <w:rFonts w:ascii="Times New Roman" w:hAnsi="Times New Roman" w:cs="Times New Roman"/>
          <w:bCs/>
          <w:sz w:val="24"/>
          <w:szCs w:val="24"/>
        </w:rPr>
      </w:pPr>
      <w:r w:rsidRPr="00A94DF5">
        <w:rPr>
          <w:rFonts w:ascii="Times New Roman" w:hAnsi="Times New Roman" w:cs="Times New Roman"/>
          <w:bCs/>
          <w:noProof/>
          <w:sz w:val="24"/>
          <w:szCs w:val="24"/>
          <w:lang w:val="en-US"/>
        </w:rPr>
        <mc:AlternateContent>
          <mc:Choice Requires="wps">
            <w:drawing>
              <wp:anchor distT="0" distB="0" distL="114300" distR="114300" simplePos="0" relativeHeight="251704320" behindDoc="0" locked="0" layoutInCell="1" allowOverlap="1" wp14:anchorId="36238C5E" wp14:editId="0CCCB750">
                <wp:simplePos x="0" y="0"/>
                <wp:positionH relativeFrom="rightMargin">
                  <wp:posOffset>9525</wp:posOffset>
                </wp:positionH>
                <wp:positionV relativeFrom="paragraph">
                  <wp:posOffset>114300</wp:posOffset>
                </wp:positionV>
                <wp:extent cx="142875" cy="142875"/>
                <wp:effectExtent l="0" t="0" r="28575" b="28575"/>
                <wp:wrapNone/>
                <wp:docPr id="37" name="Rectángulo 37"/>
                <wp:cNvGraphicFramePr/>
                <a:graphic xmlns:a="http://schemas.openxmlformats.org/drawingml/2006/main">
                  <a:graphicData uri="http://schemas.microsoft.com/office/word/2010/wordprocessingShape">
                    <wps:wsp>
                      <wps:cNvSpPr/>
                      <wps:spPr>
                        <a:xfrm>
                          <a:off x="0" y="0"/>
                          <a:ext cx="142875" cy="1428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EF8834" id="Rectángulo 37" o:spid="_x0000_s1026" style="position:absolute;margin-left:.75pt;margin-top:9pt;width:11.25pt;height:11.25pt;z-index:25170432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" filled="f" strokecolor="#1f4d78 [1604]" strokeweight="1pt">
                <w10:wrap anchorx="margin"/>
              </v:rect>
            </w:pict>
          </mc:Fallback>
        </mc:AlternateContent>
      </w:r>
      <w:r>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695104" behindDoc="0" locked="0" layoutInCell="1" allowOverlap="1" wp14:anchorId="5EF074A3" wp14:editId="49B782A8">
                <wp:simplePos x="0" y="0"/>
                <wp:positionH relativeFrom="column">
                  <wp:posOffset>2762250</wp:posOffset>
                </wp:positionH>
                <wp:positionV relativeFrom="paragraph">
                  <wp:posOffset>24130</wp:posOffset>
                </wp:positionV>
                <wp:extent cx="142875" cy="142875"/>
                <wp:effectExtent l="0" t="0" r="28575" b="28575"/>
                <wp:wrapNone/>
                <wp:docPr id="31" name="Rectángulo 31"/>
                <wp:cNvGraphicFramePr/>
                <a:graphic xmlns:a="http://schemas.openxmlformats.org/drawingml/2006/main">
                  <a:graphicData uri="http://schemas.microsoft.com/office/word/2010/wordprocessingShape">
                    <wps:wsp>
                      <wps:cNvSpPr/>
                      <wps:spPr>
                        <a:xfrm>
                          <a:off x="0" y="0"/>
                          <a:ext cx="142875" cy="1428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54FCFB" id="Rectángulo 31" o:spid="_x0000_s1026" style="position:absolute;margin-left:217.5pt;margin-top:1.9pt;width:11.25pt;height:11.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" filled="f" strokecolor="#1f4d78 [1604]" strokeweight="1pt"/>
            </w:pict>
          </mc:Fallback>
        </mc:AlternateContent>
      </w:r>
      <w:r w:rsidR="00AB50A7">
        <w:rPr>
          <w:rFonts w:ascii="Times New Roman" w:hAnsi="Times New Roman" w:cs="Times New Roman"/>
          <w:bCs/>
          <w:sz w:val="24"/>
          <w:szCs w:val="24"/>
        </w:rPr>
        <w:t>3</w:t>
      </w:r>
      <w:r w:rsidR="00B22548">
        <w:rPr>
          <w:rFonts w:ascii="Times New Roman" w:hAnsi="Times New Roman" w:cs="Times New Roman"/>
          <w:bCs/>
          <w:sz w:val="24"/>
          <w:szCs w:val="24"/>
        </w:rPr>
        <w:t xml:space="preserve">.2. </w:t>
      </w:r>
      <w:r w:rsidR="007C3473">
        <w:rPr>
          <w:rFonts w:ascii="Times New Roman" w:hAnsi="Times New Roman" w:cs="Times New Roman"/>
          <w:bCs/>
          <w:sz w:val="24"/>
          <w:szCs w:val="24"/>
        </w:rPr>
        <w:t>Ropa y zapatos.</w:t>
      </w:r>
    </w:p>
    <w:p w:rsidR="00B22548" w:rsidRDefault="00F14EF0" w:rsidP="00010602">
      <w:pPr>
        <w:autoSpaceDE w:val="0"/>
        <w:autoSpaceDN w:val="0"/>
        <w:adjustRightInd w:val="0"/>
        <w:spacing w:after="0" w:line="240" w:lineRule="auto"/>
        <w:jc w:val="both"/>
        <w:rPr>
          <w:rFonts w:ascii="Times New Roman" w:hAnsi="Times New Roman" w:cs="Times New Roman"/>
          <w:bCs/>
          <w:sz w:val="24"/>
          <w:szCs w:val="24"/>
        </w:rPr>
      </w:pPr>
      <w:r w:rsidRPr="00A94DF5">
        <w:rPr>
          <w:rFonts w:ascii="Times New Roman" w:hAnsi="Times New Roman" w:cs="Times New Roman"/>
          <w:bCs/>
          <w:noProof/>
          <w:sz w:val="24"/>
          <w:szCs w:val="24"/>
          <w:lang w:val="en-US"/>
        </w:rPr>
        <mc:AlternateContent>
          <mc:Choice Requires="wps">
            <w:drawing>
              <wp:anchor distT="0" distB="0" distL="114300" distR="114300" simplePos="0" relativeHeight="251705344" behindDoc="0" locked="0" layoutInCell="1" allowOverlap="1" wp14:anchorId="33D85F89" wp14:editId="0ED5CB83">
                <wp:simplePos x="0" y="0"/>
                <wp:positionH relativeFrom="column">
                  <wp:posOffset>5977255</wp:posOffset>
                </wp:positionH>
                <wp:positionV relativeFrom="paragraph">
                  <wp:posOffset>129540</wp:posOffset>
                </wp:positionV>
                <wp:extent cx="142875" cy="142875"/>
                <wp:effectExtent l="0" t="0" r="28575" b="28575"/>
                <wp:wrapNone/>
                <wp:docPr id="38" name="Rectángulo 38"/>
                <wp:cNvGraphicFramePr/>
                <a:graphic xmlns:a="http://schemas.openxmlformats.org/drawingml/2006/main">
                  <a:graphicData uri="http://schemas.microsoft.com/office/word/2010/wordprocessingShape">
                    <wps:wsp>
                      <wps:cNvSpPr/>
                      <wps:spPr>
                        <a:xfrm>
                          <a:off x="0" y="0"/>
                          <a:ext cx="142875" cy="1428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58B65C" id="Rectángulo 38" o:spid="_x0000_s1026" style="position:absolute;margin-left:470.65pt;margin-top:10.2pt;width:11.25pt;height:11.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" filled="f" strokecolor="#1f4d78 [1604]" strokeweight="1pt"/>
            </w:pict>
          </mc:Fallback>
        </mc:AlternateContent>
      </w:r>
      <w:r>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697152" behindDoc="0" locked="0" layoutInCell="1" allowOverlap="1" wp14:anchorId="3AED11AB" wp14:editId="33CBA5FD">
                <wp:simplePos x="0" y="0"/>
                <wp:positionH relativeFrom="column">
                  <wp:posOffset>2771775</wp:posOffset>
                </wp:positionH>
                <wp:positionV relativeFrom="paragraph">
                  <wp:posOffset>76835</wp:posOffset>
                </wp:positionV>
                <wp:extent cx="142875" cy="142875"/>
                <wp:effectExtent l="0" t="0" r="28575" b="28575"/>
                <wp:wrapNone/>
                <wp:docPr id="32" name="Rectángulo 32"/>
                <wp:cNvGraphicFramePr/>
                <a:graphic xmlns:a="http://schemas.openxmlformats.org/drawingml/2006/main">
                  <a:graphicData uri="http://schemas.microsoft.com/office/word/2010/wordprocessingShape">
                    <wps:wsp>
                      <wps:cNvSpPr/>
                      <wps:spPr>
                        <a:xfrm>
                          <a:off x="0" y="0"/>
                          <a:ext cx="142875" cy="1428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03B080" id="Rectángulo 32" o:spid="_x0000_s1026" style="position:absolute;margin-left:218.25pt;margin-top:6.05pt;width:11.25pt;height:11.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" filled="f" strokecolor="#1f4d78 [1604]" strokeweight="1pt"/>
            </w:pict>
          </mc:Fallback>
        </mc:AlternateContent>
      </w:r>
      <w:r w:rsidR="00AB50A7">
        <w:rPr>
          <w:rFonts w:ascii="Times New Roman" w:hAnsi="Times New Roman" w:cs="Times New Roman"/>
          <w:bCs/>
          <w:sz w:val="24"/>
          <w:szCs w:val="24"/>
        </w:rPr>
        <w:t>3</w:t>
      </w:r>
      <w:r w:rsidR="00B22548">
        <w:rPr>
          <w:rFonts w:ascii="Times New Roman" w:hAnsi="Times New Roman" w:cs="Times New Roman"/>
          <w:bCs/>
          <w:sz w:val="24"/>
          <w:szCs w:val="24"/>
        </w:rPr>
        <w:t xml:space="preserve">.3. </w:t>
      </w:r>
      <w:r w:rsidR="007C3473">
        <w:rPr>
          <w:rFonts w:ascii="Times New Roman" w:hAnsi="Times New Roman" w:cs="Times New Roman"/>
          <w:bCs/>
          <w:sz w:val="24"/>
          <w:szCs w:val="24"/>
        </w:rPr>
        <w:t>Mantenimiento y reparación de celulares</w:t>
      </w:r>
    </w:p>
    <w:p w:rsidR="007C3473" w:rsidRDefault="00003320" w:rsidP="00010602">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699200" behindDoc="0" locked="0" layoutInCell="1" allowOverlap="1" wp14:anchorId="3F0D946F" wp14:editId="07044E07">
                <wp:simplePos x="0" y="0"/>
                <wp:positionH relativeFrom="column">
                  <wp:posOffset>2771775</wp:posOffset>
                </wp:positionH>
                <wp:positionV relativeFrom="paragraph">
                  <wp:posOffset>139700</wp:posOffset>
                </wp:positionV>
                <wp:extent cx="142875" cy="142875"/>
                <wp:effectExtent l="0" t="0" r="28575" b="28575"/>
                <wp:wrapNone/>
                <wp:docPr id="33" name="Rectángulo 33"/>
                <wp:cNvGraphicFramePr/>
                <a:graphic xmlns:a="http://schemas.openxmlformats.org/drawingml/2006/main">
                  <a:graphicData uri="http://schemas.microsoft.com/office/word/2010/wordprocessingShape">
                    <wps:wsp>
                      <wps:cNvSpPr/>
                      <wps:spPr>
                        <a:xfrm>
                          <a:off x="0" y="0"/>
                          <a:ext cx="142875" cy="1428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6BB767" id="Rectángulo 33" o:spid="_x0000_s1026" style="position:absolute;margin-left:218.25pt;margin-top:11pt;width:11.25pt;height:11.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" filled="f" strokecolor="#1f4d78 [1604]" strokeweight="1pt"/>
            </w:pict>
          </mc:Fallback>
        </mc:AlternateContent>
      </w:r>
      <w:r w:rsidR="00F14EF0" w:rsidRPr="00A94DF5">
        <w:rPr>
          <w:rFonts w:ascii="Times New Roman" w:hAnsi="Times New Roman" w:cs="Times New Roman"/>
          <w:bCs/>
          <w:noProof/>
          <w:sz w:val="24"/>
          <w:szCs w:val="24"/>
          <w:lang w:val="en-US"/>
        </w:rPr>
        <mc:AlternateContent>
          <mc:Choice Requires="wps">
            <w:drawing>
              <wp:anchor distT="0" distB="0" distL="114300" distR="114300" simplePos="0" relativeHeight="251707392" behindDoc="0" locked="0" layoutInCell="1" allowOverlap="1" wp14:anchorId="4B322501" wp14:editId="5DC2759F">
                <wp:simplePos x="0" y="0"/>
                <wp:positionH relativeFrom="column">
                  <wp:posOffset>5972175</wp:posOffset>
                </wp:positionH>
                <wp:positionV relativeFrom="paragraph">
                  <wp:posOffset>139065</wp:posOffset>
                </wp:positionV>
                <wp:extent cx="142875" cy="142875"/>
                <wp:effectExtent l="0" t="0" r="28575" b="28575"/>
                <wp:wrapNone/>
                <wp:docPr id="39" name="Rectángulo 39"/>
                <wp:cNvGraphicFramePr/>
                <a:graphic xmlns:a="http://schemas.openxmlformats.org/drawingml/2006/main">
                  <a:graphicData uri="http://schemas.microsoft.com/office/word/2010/wordprocessingShape">
                    <wps:wsp>
                      <wps:cNvSpPr/>
                      <wps:spPr>
                        <a:xfrm>
                          <a:off x="0" y="0"/>
                          <a:ext cx="142875" cy="1428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284372" id="Rectángulo 39" o:spid="_x0000_s1026" style="position:absolute;margin-left:470.25pt;margin-top:10.95pt;width:11.25pt;height:11.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" filled="f" strokecolor="#1f4d78 [1604]" strokeweight="1pt"/>
            </w:pict>
          </mc:Fallback>
        </mc:AlternateContent>
      </w:r>
      <w:r w:rsidR="00B22548">
        <w:rPr>
          <w:rFonts w:ascii="Times New Roman" w:hAnsi="Times New Roman" w:cs="Times New Roman"/>
          <w:bCs/>
          <w:sz w:val="24"/>
          <w:szCs w:val="24"/>
        </w:rPr>
        <w:t xml:space="preserve">      </w:t>
      </w:r>
      <w:r w:rsidR="007C3473">
        <w:rPr>
          <w:rFonts w:ascii="Times New Roman" w:hAnsi="Times New Roman" w:cs="Times New Roman"/>
          <w:bCs/>
          <w:sz w:val="24"/>
          <w:szCs w:val="24"/>
        </w:rPr>
        <w:t xml:space="preserve"> y computadores.</w:t>
      </w:r>
    </w:p>
    <w:p w:rsidR="007C3473" w:rsidRDefault="00BA7E7D" w:rsidP="00010602">
      <w:pPr>
        <w:autoSpaceDE w:val="0"/>
        <w:autoSpaceDN w:val="0"/>
        <w:adjustRightInd w:val="0"/>
        <w:spacing w:after="0" w:line="240" w:lineRule="auto"/>
        <w:jc w:val="both"/>
        <w:rPr>
          <w:rFonts w:ascii="Times New Roman" w:hAnsi="Times New Roman" w:cs="Times New Roman"/>
          <w:bCs/>
          <w:sz w:val="24"/>
          <w:szCs w:val="24"/>
        </w:rPr>
      </w:pPr>
      <w:r w:rsidRPr="00A94DF5">
        <w:rPr>
          <w:rFonts w:ascii="Times New Roman" w:hAnsi="Times New Roman" w:cs="Times New Roman"/>
          <w:bCs/>
          <w:noProof/>
          <w:sz w:val="24"/>
          <w:szCs w:val="24"/>
          <w:lang w:val="en-US"/>
        </w:rPr>
        <mc:AlternateContent>
          <mc:Choice Requires="wps">
            <w:drawing>
              <wp:anchor distT="0" distB="0" distL="114300" distR="114300" simplePos="0" relativeHeight="251789312" behindDoc="0" locked="0" layoutInCell="1" allowOverlap="1" wp14:anchorId="7F1DA9E4" wp14:editId="300B8026">
                <wp:simplePos x="0" y="0"/>
                <wp:positionH relativeFrom="rightMargin">
                  <wp:align>left</wp:align>
                </wp:positionH>
                <wp:positionV relativeFrom="paragraph">
                  <wp:posOffset>144780</wp:posOffset>
                </wp:positionV>
                <wp:extent cx="142875" cy="142875"/>
                <wp:effectExtent l="0" t="0" r="28575" b="28575"/>
                <wp:wrapNone/>
                <wp:docPr id="26" name="Rectángulo 26"/>
                <wp:cNvGraphicFramePr/>
                <a:graphic xmlns:a="http://schemas.openxmlformats.org/drawingml/2006/main">
                  <a:graphicData uri="http://schemas.microsoft.com/office/word/2010/wordprocessingShape">
                    <wps:wsp>
                      <wps:cNvSpPr/>
                      <wps:spPr>
                        <a:xfrm>
                          <a:off x="0" y="0"/>
                          <a:ext cx="142875" cy="1428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424B45" id="Rectángulo 26" o:spid="_x0000_s1026" style="position:absolute;margin-left:0;margin-top:11.4pt;width:11.25pt;height:11.25pt;z-index:251789312;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" filled="f" strokecolor="#1f4d78 [1604]" strokeweight="1pt">
                <w10:wrap anchorx="margin"/>
              </v:rect>
            </w:pict>
          </mc:Fallback>
        </mc:AlternateContent>
      </w:r>
      <w:r w:rsidR="00AB50A7">
        <w:rPr>
          <w:rFonts w:ascii="Times New Roman" w:hAnsi="Times New Roman" w:cs="Times New Roman"/>
          <w:bCs/>
          <w:sz w:val="24"/>
          <w:szCs w:val="24"/>
        </w:rPr>
        <w:t>3</w:t>
      </w:r>
      <w:r w:rsidR="00B22548">
        <w:rPr>
          <w:rFonts w:ascii="Times New Roman" w:hAnsi="Times New Roman" w:cs="Times New Roman"/>
          <w:bCs/>
          <w:sz w:val="24"/>
          <w:szCs w:val="24"/>
        </w:rPr>
        <w:t xml:space="preserve">.4. </w:t>
      </w:r>
      <w:r w:rsidR="007C3473">
        <w:rPr>
          <w:rFonts w:ascii="Times New Roman" w:hAnsi="Times New Roman" w:cs="Times New Roman"/>
          <w:bCs/>
          <w:sz w:val="24"/>
          <w:szCs w:val="24"/>
        </w:rPr>
        <w:t>Servicio de internet.</w:t>
      </w:r>
    </w:p>
    <w:p w:rsidR="007C3473" w:rsidRDefault="00003320" w:rsidP="00010602">
      <w:pPr>
        <w:autoSpaceDE w:val="0"/>
        <w:autoSpaceDN w:val="0"/>
        <w:adjustRightInd w:val="0"/>
        <w:spacing w:after="0" w:line="240" w:lineRule="auto"/>
        <w:jc w:val="both"/>
        <w:rPr>
          <w:rFonts w:ascii="Times New Roman" w:hAnsi="Times New Roman" w:cs="Times New Roman"/>
          <w:noProof/>
          <w:color w:val="000000" w:themeColor="text1"/>
          <w:sz w:val="24"/>
          <w:szCs w:val="24"/>
          <w:lang w:eastAsia="es-CO"/>
        </w:rPr>
      </w:pPr>
      <w:r>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709440" behindDoc="0" locked="0" layoutInCell="1" allowOverlap="1" wp14:anchorId="31BA3AF5" wp14:editId="5074A23E">
                <wp:simplePos x="0" y="0"/>
                <wp:positionH relativeFrom="column">
                  <wp:posOffset>2781300</wp:posOffset>
                </wp:positionH>
                <wp:positionV relativeFrom="paragraph">
                  <wp:posOffset>22860</wp:posOffset>
                </wp:positionV>
                <wp:extent cx="142875" cy="142875"/>
                <wp:effectExtent l="0" t="0" r="28575" b="28575"/>
                <wp:wrapNone/>
                <wp:docPr id="40" name="Rectángulo 40"/>
                <wp:cNvGraphicFramePr/>
                <a:graphic xmlns:a="http://schemas.openxmlformats.org/drawingml/2006/main">
                  <a:graphicData uri="http://schemas.microsoft.com/office/word/2010/wordprocessingShape">
                    <wps:wsp>
                      <wps:cNvSpPr/>
                      <wps:spPr>
                        <a:xfrm>
                          <a:off x="0" y="0"/>
                          <a:ext cx="142875" cy="1428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502284" id="Rectángulo 40" o:spid="_x0000_s1026" style="position:absolute;margin-left:219pt;margin-top:1.8pt;width:11.25pt;height:11.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" filled="f" strokecolor="#1f4d78 [1604]" strokeweight="1pt"/>
            </w:pict>
          </mc:Fallback>
        </mc:AlternateContent>
      </w:r>
      <w:r w:rsidR="00AB50A7">
        <w:rPr>
          <w:rFonts w:ascii="Times New Roman" w:hAnsi="Times New Roman" w:cs="Times New Roman"/>
          <w:bCs/>
          <w:sz w:val="24"/>
          <w:szCs w:val="24"/>
        </w:rPr>
        <w:t>3</w:t>
      </w:r>
      <w:r w:rsidR="00B22548">
        <w:rPr>
          <w:rFonts w:ascii="Times New Roman" w:hAnsi="Times New Roman" w:cs="Times New Roman"/>
          <w:bCs/>
          <w:sz w:val="24"/>
          <w:szCs w:val="24"/>
        </w:rPr>
        <w:t xml:space="preserve">.5. </w:t>
      </w:r>
      <w:r w:rsidR="007C3473">
        <w:rPr>
          <w:rFonts w:ascii="Times New Roman" w:hAnsi="Times New Roman" w:cs="Times New Roman"/>
          <w:bCs/>
          <w:sz w:val="24"/>
          <w:szCs w:val="24"/>
        </w:rPr>
        <w:t>Venta de celulares y accesorios.</w:t>
      </w:r>
      <w:r w:rsidR="00B22548" w:rsidRPr="00B22548">
        <w:rPr>
          <w:rFonts w:ascii="Times New Roman" w:hAnsi="Times New Roman" w:cs="Times New Roman"/>
          <w:noProof/>
          <w:color w:val="000000" w:themeColor="text1"/>
          <w:sz w:val="24"/>
          <w:szCs w:val="24"/>
          <w:lang w:eastAsia="es-CO"/>
        </w:rPr>
        <w:t xml:space="preserve"> </w:t>
      </w:r>
    </w:p>
    <w:p w:rsidR="001914FE" w:rsidRPr="00AB50A7" w:rsidRDefault="001914FE" w:rsidP="00010602">
      <w:pPr>
        <w:autoSpaceDE w:val="0"/>
        <w:autoSpaceDN w:val="0"/>
        <w:adjustRightInd w:val="0"/>
        <w:spacing w:after="0" w:line="240" w:lineRule="auto"/>
        <w:jc w:val="both"/>
        <w:rPr>
          <w:rFonts w:ascii="Times New Roman" w:hAnsi="Times New Roman" w:cs="Times New Roman"/>
          <w:noProof/>
          <w:color w:val="000000" w:themeColor="text1"/>
          <w:sz w:val="12"/>
          <w:szCs w:val="12"/>
          <w:lang w:eastAsia="es-CO"/>
        </w:rPr>
      </w:pPr>
    </w:p>
    <w:p w:rsidR="001914FE" w:rsidRDefault="00AB50A7" w:rsidP="00010602">
      <w:pPr>
        <w:autoSpaceDE w:val="0"/>
        <w:autoSpaceDN w:val="0"/>
        <w:adjustRightInd w:val="0"/>
        <w:spacing w:after="0" w:line="240" w:lineRule="auto"/>
        <w:jc w:val="both"/>
        <w:rPr>
          <w:rFonts w:ascii="Times New Roman" w:hAnsi="Times New Roman" w:cs="Times New Roman"/>
          <w:b/>
          <w:noProof/>
          <w:color w:val="000000" w:themeColor="text1"/>
          <w:sz w:val="24"/>
          <w:szCs w:val="24"/>
          <w:lang w:eastAsia="es-CO"/>
        </w:rPr>
      </w:pPr>
      <w:r>
        <w:rPr>
          <w:rFonts w:ascii="Times New Roman" w:hAnsi="Times New Roman" w:cs="Times New Roman"/>
          <w:b/>
          <w:noProof/>
          <w:color w:val="000000" w:themeColor="text1"/>
          <w:sz w:val="24"/>
          <w:szCs w:val="24"/>
          <w:lang w:eastAsia="es-CO"/>
        </w:rPr>
        <w:t>4</w:t>
      </w:r>
      <w:r w:rsidR="001914FE">
        <w:rPr>
          <w:rFonts w:ascii="Times New Roman" w:hAnsi="Times New Roman" w:cs="Times New Roman"/>
          <w:b/>
          <w:noProof/>
          <w:color w:val="000000" w:themeColor="text1"/>
          <w:sz w:val="24"/>
          <w:szCs w:val="24"/>
          <w:lang w:eastAsia="es-CO"/>
        </w:rPr>
        <w:t>. ¿Puede mencionar usted al</w:t>
      </w:r>
      <w:r w:rsidR="00886AC3">
        <w:rPr>
          <w:rFonts w:ascii="Times New Roman" w:hAnsi="Times New Roman" w:cs="Times New Roman"/>
          <w:b/>
          <w:noProof/>
          <w:color w:val="000000" w:themeColor="text1"/>
          <w:sz w:val="24"/>
          <w:szCs w:val="24"/>
          <w:lang w:eastAsia="es-CO"/>
        </w:rPr>
        <w:t>gunos de los impuestos vigentes</w:t>
      </w:r>
      <w:r w:rsidR="00003320">
        <w:rPr>
          <w:rFonts w:ascii="Times New Roman" w:hAnsi="Times New Roman" w:cs="Times New Roman"/>
          <w:b/>
          <w:noProof/>
          <w:color w:val="000000" w:themeColor="text1"/>
          <w:sz w:val="24"/>
          <w:szCs w:val="24"/>
          <w:lang w:eastAsia="es-CO"/>
        </w:rPr>
        <w:t xml:space="preserve"> que conoce</w:t>
      </w:r>
      <w:r w:rsidR="00886AC3">
        <w:rPr>
          <w:rFonts w:ascii="Times New Roman" w:hAnsi="Times New Roman" w:cs="Times New Roman"/>
          <w:b/>
          <w:noProof/>
          <w:color w:val="000000" w:themeColor="text1"/>
          <w:sz w:val="24"/>
          <w:szCs w:val="24"/>
          <w:lang w:eastAsia="es-CO"/>
        </w:rPr>
        <w:t>?</w:t>
      </w:r>
    </w:p>
    <w:p w:rsidR="001914FE" w:rsidRDefault="001914FE" w:rsidP="00010602">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_________________      _______________ </w:t>
      </w:r>
      <w:r w:rsidR="00FA60D9">
        <w:rPr>
          <w:rFonts w:ascii="Times New Roman" w:hAnsi="Times New Roman" w:cs="Times New Roman"/>
          <w:b/>
          <w:bCs/>
          <w:sz w:val="24"/>
          <w:szCs w:val="24"/>
        </w:rPr>
        <w:t xml:space="preserve">  </w:t>
      </w:r>
      <w:r>
        <w:rPr>
          <w:rFonts w:ascii="Times New Roman" w:hAnsi="Times New Roman" w:cs="Times New Roman"/>
          <w:b/>
          <w:bCs/>
          <w:sz w:val="24"/>
          <w:szCs w:val="24"/>
        </w:rPr>
        <w:t xml:space="preserve">  ____</w:t>
      </w:r>
      <w:r w:rsidR="00FA60D9">
        <w:rPr>
          <w:rFonts w:ascii="Times New Roman" w:hAnsi="Times New Roman" w:cs="Times New Roman"/>
          <w:b/>
          <w:bCs/>
          <w:sz w:val="24"/>
          <w:szCs w:val="24"/>
        </w:rPr>
        <w:t>__</w:t>
      </w:r>
      <w:r>
        <w:rPr>
          <w:rFonts w:ascii="Times New Roman" w:hAnsi="Times New Roman" w:cs="Times New Roman"/>
          <w:b/>
          <w:bCs/>
          <w:sz w:val="24"/>
          <w:szCs w:val="24"/>
        </w:rPr>
        <w:t>____________     ___</w:t>
      </w:r>
      <w:r w:rsidR="00FA60D9">
        <w:rPr>
          <w:rFonts w:ascii="Times New Roman" w:hAnsi="Times New Roman" w:cs="Times New Roman"/>
          <w:b/>
          <w:bCs/>
          <w:sz w:val="24"/>
          <w:szCs w:val="24"/>
        </w:rPr>
        <w:t>_</w:t>
      </w:r>
      <w:r>
        <w:rPr>
          <w:rFonts w:ascii="Times New Roman" w:hAnsi="Times New Roman" w:cs="Times New Roman"/>
          <w:b/>
          <w:bCs/>
          <w:sz w:val="24"/>
          <w:szCs w:val="24"/>
        </w:rPr>
        <w:t>________________</w:t>
      </w:r>
    </w:p>
    <w:p w:rsidR="00FA60D9" w:rsidRDefault="00FA60D9" w:rsidP="00010602">
      <w:pPr>
        <w:autoSpaceDE w:val="0"/>
        <w:autoSpaceDN w:val="0"/>
        <w:adjustRightInd w:val="0"/>
        <w:spacing w:after="0" w:line="240" w:lineRule="auto"/>
        <w:jc w:val="both"/>
        <w:rPr>
          <w:rFonts w:ascii="Times New Roman" w:hAnsi="Times New Roman" w:cs="Times New Roman"/>
          <w:b/>
          <w:bCs/>
          <w:sz w:val="24"/>
          <w:szCs w:val="24"/>
        </w:rPr>
      </w:pPr>
    </w:p>
    <w:p w:rsidR="00FA60D9" w:rsidRDefault="00FA60D9" w:rsidP="00FA60D9">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_________________      _______________     __________________     ____________________</w:t>
      </w:r>
    </w:p>
    <w:p w:rsidR="00FA60D9" w:rsidRPr="00AB50A7" w:rsidRDefault="00FA60D9" w:rsidP="00010602">
      <w:pPr>
        <w:autoSpaceDE w:val="0"/>
        <w:autoSpaceDN w:val="0"/>
        <w:adjustRightInd w:val="0"/>
        <w:spacing w:after="0" w:line="240" w:lineRule="auto"/>
        <w:jc w:val="both"/>
        <w:rPr>
          <w:rFonts w:ascii="Times New Roman" w:hAnsi="Times New Roman" w:cs="Times New Roman"/>
          <w:b/>
          <w:bCs/>
          <w:sz w:val="12"/>
          <w:szCs w:val="12"/>
        </w:rPr>
      </w:pPr>
    </w:p>
    <w:p w:rsidR="007C3473" w:rsidRPr="00F14EF0" w:rsidRDefault="00AB50A7" w:rsidP="00010602">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5</w:t>
      </w:r>
      <w:r w:rsidR="00FD1AB9">
        <w:rPr>
          <w:rFonts w:ascii="Times New Roman" w:hAnsi="Times New Roman" w:cs="Times New Roman"/>
          <w:b/>
          <w:bCs/>
          <w:sz w:val="24"/>
          <w:szCs w:val="24"/>
        </w:rPr>
        <w:t xml:space="preserve"> </w:t>
      </w:r>
      <w:r w:rsidR="007D158A">
        <w:rPr>
          <w:rFonts w:ascii="Times New Roman" w:hAnsi="Times New Roman" w:cs="Times New Roman"/>
          <w:b/>
          <w:bCs/>
          <w:sz w:val="24"/>
          <w:szCs w:val="24"/>
        </w:rPr>
        <w:t xml:space="preserve">¿Tiene usted conocimiento sobre el impuesto del </w:t>
      </w:r>
      <w:proofErr w:type="spellStart"/>
      <w:r w:rsidR="007D158A">
        <w:rPr>
          <w:rFonts w:ascii="Times New Roman" w:hAnsi="Times New Roman" w:cs="Times New Roman"/>
          <w:b/>
          <w:bCs/>
          <w:sz w:val="24"/>
          <w:szCs w:val="24"/>
        </w:rPr>
        <w:t>Monotributo</w:t>
      </w:r>
      <w:proofErr w:type="spellEnd"/>
      <w:r w:rsidR="007D158A">
        <w:rPr>
          <w:rFonts w:ascii="Times New Roman" w:hAnsi="Times New Roman" w:cs="Times New Roman"/>
          <w:b/>
          <w:bCs/>
          <w:sz w:val="24"/>
          <w:szCs w:val="24"/>
        </w:rPr>
        <w:t>?</w:t>
      </w:r>
    </w:p>
    <w:p w:rsidR="007D7045" w:rsidRPr="00881185" w:rsidRDefault="007D7045" w:rsidP="00010602">
      <w:pPr>
        <w:autoSpaceDE w:val="0"/>
        <w:autoSpaceDN w:val="0"/>
        <w:adjustRightInd w:val="0"/>
        <w:spacing w:after="0" w:line="240" w:lineRule="auto"/>
        <w:jc w:val="both"/>
        <w:rPr>
          <w:rFonts w:ascii="Times New Roman" w:hAnsi="Times New Roman" w:cs="Times New Roman"/>
          <w:bCs/>
          <w:sz w:val="8"/>
          <w:szCs w:val="8"/>
        </w:rPr>
      </w:pPr>
    </w:p>
    <w:p w:rsidR="00724899" w:rsidRDefault="007D158A" w:rsidP="00010602">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713536" behindDoc="0" locked="0" layoutInCell="1" allowOverlap="1" wp14:anchorId="5EEBA14D" wp14:editId="1097F412">
                <wp:simplePos x="0" y="0"/>
                <wp:positionH relativeFrom="column">
                  <wp:posOffset>962025</wp:posOffset>
                </wp:positionH>
                <wp:positionV relativeFrom="paragraph">
                  <wp:posOffset>19050</wp:posOffset>
                </wp:positionV>
                <wp:extent cx="152400" cy="142875"/>
                <wp:effectExtent l="0" t="0" r="19050" b="28575"/>
                <wp:wrapNone/>
                <wp:docPr id="42" name="Rectángulo 42"/>
                <wp:cNvGraphicFramePr/>
                <a:graphic xmlns:a="http://schemas.openxmlformats.org/drawingml/2006/main">
                  <a:graphicData uri="http://schemas.microsoft.com/office/word/2010/wordprocessingShape">
                    <wps:wsp>
                      <wps:cNvSpPr/>
                      <wps:spPr>
                        <a:xfrm>
                          <a:off x="0" y="0"/>
                          <a:ext cx="152400" cy="1428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482343" id="Rectángulo 42" o:spid="_x0000_s1026" style="position:absolute;margin-left:75.75pt;margin-top:1.5pt;width:12pt;height:11.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" filled="f" strokecolor="#1f4d78 [1604]" strokeweight="1pt"/>
            </w:pict>
          </mc:Fallback>
        </mc:AlternateContent>
      </w:r>
      <w:r>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711488" behindDoc="0" locked="0" layoutInCell="1" allowOverlap="1" wp14:anchorId="4FE74F9B" wp14:editId="77E5CC3D">
                <wp:simplePos x="0" y="0"/>
                <wp:positionH relativeFrom="column">
                  <wp:posOffset>361950</wp:posOffset>
                </wp:positionH>
                <wp:positionV relativeFrom="paragraph">
                  <wp:posOffset>19050</wp:posOffset>
                </wp:positionV>
                <wp:extent cx="152400" cy="142875"/>
                <wp:effectExtent l="0" t="0" r="19050" b="28575"/>
                <wp:wrapNone/>
                <wp:docPr id="41" name="Rectángulo 41"/>
                <wp:cNvGraphicFramePr/>
                <a:graphic xmlns:a="http://schemas.openxmlformats.org/drawingml/2006/main">
                  <a:graphicData uri="http://schemas.microsoft.com/office/word/2010/wordprocessingShape">
                    <wps:wsp>
                      <wps:cNvSpPr/>
                      <wps:spPr>
                        <a:xfrm>
                          <a:off x="0" y="0"/>
                          <a:ext cx="152400" cy="1428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E0ACE0" id="Rectángulo 41" o:spid="_x0000_s1026" style="position:absolute;margin-left:28.5pt;margin-top:1.5pt;width:12pt;height:11.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" filled="f" strokecolor="#1f4d78 [1604]" strokeweight="1pt"/>
            </w:pict>
          </mc:Fallback>
        </mc:AlternateContent>
      </w:r>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Si</w:t>
      </w:r>
      <w:proofErr w:type="spellEnd"/>
      <w:r>
        <w:rPr>
          <w:rFonts w:ascii="Times New Roman" w:hAnsi="Times New Roman" w:cs="Times New Roman"/>
          <w:color w:val="000000" w:themeColor="text1"/>
          <w:sz w:val="24"/>
          <w:szCs w:val="24"/>
        </w:rPr>
        <w:t xml:space="preserve">             No </w:t>
      </w:r>
    </w:p>
    <w:p w:rsidR="007D158A" w:rsidRDefault="007D158A" w:rsidP="00881185">
      <w:pPr>
        <w:autoSpaceDE w:val="0"/>
        <w:autoSpaceDN w:val="0"/>
        <w:adjustRightInd w:val="0"/>
        <w:spacing w:after="0" w:line="276" w:lineRule="auto"/>
        <w:ind w:right="-37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Si su respuesta es sí, describa que entiende sobre </w:t>
      </w:r>
      <w:proofErr w:type="spellStart"/>
      <w:r>
        <w:rPr>
          <w:rFonts w:ascii="Times New Roman" w:hAnsi="Times New Roman" w:cs="Times New Roman"/>
          <w:color w:val="000000" w:themeColor="text1"/>
          <w:sz w:val="24"/>
          <w:szCs w:val="24"/>
        </w:rPr>
        <w:t>Monotributo</w:t>
      </w:r>
      <w:proofErr w:type="spellEnd"/>
      <w:r>
        <w:rPr>
          <w:rFonts w:ascii="Times New Roman" w:hAnsi="Times New Roman" w:cs="Times New Roman"/>
          <w:color w:val="000000" w:themeColor="text1"/>
          <w:sz w:val="24"/>
          <w:szCs w:val="24"/>
        </w:rPr>
        <w:t>. ___________________________</w:t>
      </w:r>
      <w:r w:rsidR="00881185">
        <w:rPr>
          <w:rFonts w:ascii="Times New Roman" w:hAnsi="Times New Roman" w:cs="Times New Roman"/>
          <w:color w:val="000000" w:themeColor="text1"/>
          <w:sz w:val="24"/>
          <w:szCs w:val="24"/>
        </w:rPr>
        <w:softHyphen/>
      </w:r>
      <w:r w:rsidR="00881185">
        <w:rPr>
          <w:rFonts w:ascii="Times New Roman" w:hAnsi="Times New Roman" w:cs="Times New Roman"/>
          <w:color w:val="000000" w:themeColor="text1"/>
          <w:sz w:val="24"/>
          <w:szCs w:val="24"/>
        </w:rPr>
        <w:softHyphen/>
      </w:r>
      <w:r w:rsidR="00881185">
        <w:rPr>
          <w:rFonts w:ascii="Times New Roman" w:hAnsi="Times New Roman" w:cs="Times New Roman"/>
          <w:color w:val="000000" w:themeColor="text1"/>
          <w:sz w:val="24"/>
          <w:szCs w:val="24"/>
        </w:rPr>
        <w:softHyphen/>
      </w:r>
      <w:r w:rsidR="00881185">
        <w:rPr>
          <w:rFonts w:ascii="Times New Roman" w:hAnsi="Times New Roman" w:cs="Times New Roman"/>
          <w:color w:val="000000" w:themeColor="text1"/>
          <w:sz w:val="24"/>
          <w:szCs w:val="24"/>
        </w:rPr>
        <w:softHyphen/>
      </w:r>
      <w:r w:rsidR="00881185">
        <w:rPr>
          <w:rFonts w:ascii="Times New Roman" w:hAnsi="Times New Roman" w:cs="Times New Roman"/>
          <w:color w:val="000000" w:themeColor="text1"/>
          <w:sz w:val="24"/>
          <w:szCs w:val="24"/>
        </w:rPr>
        <w:softHyphen/>
      </w:r>
      <w:r w:rsidR="00881185">
        <w:rPr>
          <w:rFonts w:ascii="Times New Roman" w:hAnsi="Times New Roman" w:cs="Times New Roman"/>
          <w:color w:val="000000" w:themeColor="text1"/>
          <w:sz w:val="24"/>
          <w:szCs w:val="24"/>
        </w:rPr>
        <w:softHyphen/>
      </w:r>
      <w:r>
        <w:rPr>
          <w:rFonts w:ascii="Times New Roman" w:hAnsi="Times New Roman" w:cs="Times New Roman"/>
          <w:color w:val="000000" w:themeColor="text1"/>
          <w:sz w:val="24"/>
          <w:szCs w:val="24"/>
        </w:rPr>
        <w:t>_</w:t>
      </w:r>
    </w:p>
    <w:p w:rsidR="007D158A" w:rsidRDefault="007D158A" w:rsidP="00881185">
      <w:pPr>
        <w:autoSpaceDE w:val="0"/>
        <w:autoSpaceDN w:val="0"/>
        <w:adjustRightInd w:val="0"/>
        <w:spacing w:after="0" w:line="276" w:lineRule="auto"/>
        <w:ind w:right="-23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______________________________________________________________________________</w:t>
      </w:r>
    </w:p>
    <w:p w:rsidR="007D158A" w:rsidRPr="00892E79" w:rsidRDefault="007D158A" w:rsidP="00881185">
      <w:pPr>
        <w:autoSpaceDE w:val="0"/>
        <w:autoSpaceDN w:val="0"/>
        <w:adjustRightInd w:val="0"/>
        <w:spacing w:after="0" w:line="276" w:lineRule="auto"/>
        <w:ind w:right="-23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______________________________________________________________________________</w:t>
      </w:r>
    </w:p>
    <w:p w:rsidR="00892E79" w:rsidRPr="007D158A" w:rsidRDefault="00892E79" w:rsidP="007D158A">
      <w:pPr>
        <w:autoSpaceDE w:val="0"/>
        <w:autoSpaceDN w:val="0"/>
        <w:adjustRightInd w:val="0"/>
        <w:spacing w:after="0" w:line="240" w:lineRule="auto"/>
        <w:jc w:val="both"/>
        <w:rPr>
          <w:rFonts w:ascii="Times New Roman" w:hAnsi="Times New Roman" w:cs="Times New Roman"/>
          <w:b/>
          <w:color w:val="000000" w:themeColor="text1"/>
          <w:sz w:val="4"/>
          <w:szCs w:val="4"/>
        </w:rPr>
      </w:pPr>
    </w:p>
    <w:p w:rsidR="00AB50A7" w:rsidRDefault="00AB50A7" w:rsidP="007D158A">
      <w:pPr>
        <w:autoSpaceDE w:val="0"/>
        <w:autoSpaceDN w:val="0"/>
        <w:adjustRightInd w:val="0"/>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6. ¿Cuenta usted en este momento con RUT actualizado?</w:t>
      </w:r>
    </w:p>
    <w:p w:rsidR="007D158A" w:rsidRDefault="007D158A" w:rsidP="007D158A">
      <w:pPr>
        <w:autoSpaceDE w:val="0"/>
        <w:autoSpaceDN w:val="0"/>
        <w:adjustRightInd w:val="0"/>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w:t>
      </w:r>
    </w:p>
    <w:p w:rsidR="00AB50A7" w:rsidRDefault="00AB50A7" w:rsidP="00AB50A7">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716608" behindDoc="0" locked="0" layoutInCell="1" allowOverlap="1" wp14:anchorId="44734D80" wp14:editId="1670F2F5">
                <wp:simplePos x="0" y="0"/>
                <wp:positionH relativeFrom="column">
                  <wp:posOffset>962025</wp:posOffset>
                </wp:positionH>
                <wp:positionV relativeFrom="paragraph">
                  <wp:posOffset>19050</wp:posOffset>
                </wp:positionV>
                <wp:extent cx="152400" cy="142875"/>
                <wp:effectExtent l="0" t="0" r="19050" b="28575"/>
                <wp:wrapNone/>
                <wp:docPr id="43" name="Rectángulo 43"/>
                <wp:cNvGraphicFramePr/>
                <a:graphic xmlns:a="http://schemas.openxmlformats.org/drawingml/2006/main">
                  <a:graphicData uri="http://schemas.microsoft.com/office/word/2010/wordprocessingShape">
                    <wps:wsp>
                      <wps:cNvSpPr/>
                      <wps:spPr>
                        <a:xfrm>
                          <a:off x="0" y="0"/>
                          <a:ext cx="152400" cy="1428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69AB3C" id="Rectángulo 43" o:spid="_x0000_s1026" style="position:absolute;margin-left:75.75pt;margin-top:1.5pt;width:12pt;height:11.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" filled="f" strokecolor="#1f4d78 [1604]" strokeweight="1pt"/>
            </w:pict>
          </mc:Fallback>
        </mc:AlternateContent>
      </w:r>
      <w:r>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715584" behindDoc="0" locked="0" layoutInCell="1" allowOverlap="1" wp14:anchorId="0625511D" wp14:editId="60A56A2C">
                <wp:simplePos x="0" y="0"/>
                <wp:positionH relativeFrom="column">
                  <wp:posOffset>361950</wp:posOffset>
                </wp:positionH>
                <wp:positionV relativeFrom="paragraph">
                  <wp:posOffset>19050</wp:posOffset>
                </wp:positionV>
                <wp:extent cx="152400" cy="142875"/>
                <wp:effectExtent l="0" t="0" r="19050" b="28575"/>
                <wp:wrapNone/>
                <wp:docPr id="44" name="Rectángulo 44"/>
                <wp:cNvGraphicFramePr/>
                <a:graphic xmlns:a="http://schemas.openxmlformats.org/drawingml/2006/main">
                  <a:graphicData uri="http://schemas.microsoft.com/office/word/2010/wordprocessingShape">
                    <wps:wsp>
                      <wps:cNvSpPr/>
                      <wps:spPr>
                        <a:xfrm>
                          <a:off x="0" y="0"/>
                          <a:ext cx="152400" cy="1428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C376D9" id="Rectángulo 44" o:spid="_x0000_s1026" style="position:absolute;margin-left:28.5pt;margin-top:1.5pt;width:12pt;height:11.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" filled="f" strokecolor="#1f4d78 [1604]" strokeweight="1pt"/>
            </w:pict>
          </mc:Fallback>
        </mc:AlternateContent>
      </w:r>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Si</w:t>
      </w:r>
      <w:proofErr w:type="spellEnd"/>
      <w:r>
        <w:rPr>
          <w:rFonts w:ascii="Times New Roman" w:hAnsi="Times New Roman" w:cs="Times New Roman"/>
          <w:color w:val="000000" w:themeColor="text1"/>
          <w:sz w:val="24"/>
          <w:szCs w:val="24"/>
        </w:rPr>
        <w:t xml:space="preserve">             No </w:t>
      </w:r>
    </w:p>
    <w:p w:rsidR="00AB50A7" w:rsidRDefault="00AB50A7" w:rsidP="007D158A">
      <w:pPr>
        <w:autoSpaceDE w:val="0"/>
        <w:autoSpaceDN w:val="0"/>
        <w:adjustRightInd w:val="0"/>
        <w:spacing w:after="0" w:line="240" w:lineRule="auto"/>
        <w:jc w:val="both"/>
        <w:rPr>
          <w:rFonts w:ascii="Times New Roman" w:hAnsi="Times New Roman" w:cs="Times New Roman"/>
          <w:b/>
          <w:color w:val="000000" w:themeColor="text1"/>
          <w:sz w:val="24"/>
          <w:szCs w:val="24"/>
        </w:rPr>
      </w:pPr>
    </w:p>
    <w:p w:rsidR="00656494" w:rsidRDefault="00AB50A7" w:rsidP="00656494">
      <w:pPr>
        <w:autoSpaceDE w:val="0"/>
        <w:autoSpaceDN w:val="0"/>
        <w:adjustRightInd w:val="0"/>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r w:rsidR="00944FAF">
        <w:rPr>
          <w:rFonts w:ascii="Times New Roman" w:hAnsi="Times New Roman" w:cs="Times New Roman"/>
          <w:bCs/>
          <w:noProof/>
          <w:sz w:val="24"/>
          <w:szCs w:val="24"/>
          <w:lang w:val="en-US"/>
        </w:rPr>
        <w:lastRenderedPageBreak/>
        <mc:AlternateContent>
          <mc:Choice Requires="wps">
            <w:drawing>
              <wp:anchor distT="0" distB="0" distL="114300" distR="114300" simplePos="0" relativeHeight="251766784" behindDoc="0" locked="0" layoutInCell="1" allowOverlap="1" wp14:anchorId="0169DE75" wp14:editId="5587E56D">
                <wp:simplePos x="0" y="0"/>
                <wp:positionH relativeFrom="column">
                  <wp:posOffset>-52705</wp:posOffset>
                </wp:positionH>
                <wp:positionV relativeFrom="paragraph">
                  <wp:posOffset>-33655</wp:posOffset>
                </wp:positionV>
                <wp:extent cx="6200775" cy="8724900"/>
                <wp:effectExtent l="0" t="0" r="28575" b="19050"/>
                <wp:wrapNone/>
                <wp:docPr id="75" name="Rectángulo 75"/>
                <wp:cNvGraphicFramePr/>
                <a:graphic xmlns:a="http://schemas.openxmlformats.org/drawingml/2006/main">
                  <a:graphicData uri="http://schemas.microsoft.com/office/word/2010/wordprocessingShape">
                    <wps:wsp>
                      <wps:cNvSpPr/>
                      <wps:spPr>
                        <a:xfrm>
                          <a:off x="0" y="0"/>
                          <a:ext cx="6200775" cy="87249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50B1FB" id="Rectángulo 75" o:spid="_x0000_s1026" style="position:absolute;margin-left:-4.15pt;margin-top:-2.65pt;width:488.25pt;height:68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" filled="f" strokecolor="#1f4d78 [1604]" strokeweight="1pt"/>
            </w:pict>
          </mc:Fallback>
        </mc:AlternateContent>
      </w:r>
      <w:r w:rsidR="00656494">
        <w:rPr>
          <w:rFonts w:ascii="Times New Roman" w:hAnsi="Times New Roman" w:cs="Times New Roman"/>
          <w:b/>
          <w:color w:val="000000" w:themeColor="text1"/>
          <w:sz w:val="24"/>
          <w:szCs w:val="24"/>
        </w:rPr>
        <w:t>7. ¿Su establecimiento se encuentra inscrito en cámara de comercio?</w:t>
      </w:r>
    </w:p>
    <w:p w:rsidR="00656494" w:rsidRPr="00656494" w:rsidRDefault="00656494" w:rsidP="00656494">
      <w:pPr>
        <w:autoSpaceDE w:val="0"/>
        <w:autoSpaceDN w:val="0"/>
        <w:adjustRightInd w:val="0"/>
        <w:spacing w:after="0" w:line="240" w:lineRule="auto"/>
        <w:jc w:val="both"/>
        <w:rPr>
          <w:rFonts w:ascii="Times New Roman" w:hAnsi="Times New Roman" w:cs="Times New Roman"/>
          <w:b/>
          <w:color w:val="000000" w:themeColor="text1"/>
          <w:sz w:val="6"/>
          <w:szCs w:val="6"/>
        </w:rPr>
      </w:pPr>
      <w:r>
        <w:rPr>
          <w:rFonts w:ascii="Times New Roman" w:hAnsi="Times New Roman" w:cs="Times New Roman"/>
          <w:b/>
          <w:color w:val="000000" w:themeColor="text1"/>
          <w:sz w:val="24"/>
          <w:szCs w:val="24"/>
        </w:rPr>
        <w:t xml:space="preserve"> </w:t>
      </w:r>
    </w:p>
    <w:p w:rsidR="00656494" w:rsidRDefault="00656494" w:rsidP="00656494">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719680" behindDoc="0" locked="0" layoutInCell="1" allowOverlap="1" wp14:anchorId="692F884D" wp14:editId="5F8CD57A">
                <wp:simplePos x="0" y="0"/>
                <wp:positionH relativeFrom="column">
                  <wp:posOffset>962025</wp:posOffset>
                </wp:positionH>
                <wp:positionV relativeFrom="paragraph">
                  <wp:posOffset>19050</wp:posOffset>
                </wp:positionV>
                <wp:extent cx="152400" cy="142875"/>
                <wp:effectExtent l="0" t="0" r="19050" b="28575"/>
                <wp:wrapNone/>
                <wp:docPr id="45" name="Rectángulo 45"/>
                <wp:cNvGraphicFramePr/>
                <a:graphic xmlns:a="http://schemas.openxmlformats.org/drawingml/2006/main">
                  <a:graphicData uri="http://schemas.microsoft.com/office/word/2010/wordprocessingShape">
                    <wps:wsp>
                      <wps:cNvSpPr/>
                      <wps:spPr>
                        <a:xfrm>
                          <a:off x="0" y="0"/>
                          <a:ext cx="152400" cy="1428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682D6E" id="Rectángulo 45" o:spid="_x0000_s1026" style="position:absolute;margin-left:75.75pt;margin-top:1.5pt;width:12pt;height:11.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" filled="f" strokecolor="#1f4d78 [1604]" strokeweight="1pt"/>
            </w:pict>
          </mc:Fallback>
        </mc:AlternateContent>
      </w:r>
      <w:r>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718656" behindDoc="0" locked="0" layoutInCell="1" allowOverlap="1" wp14:anchorId="38E69704" wp14:editId="013C4B4D">
                <wp:simplePos x="0" y="0"/>
                <wp:positionH relativeFrom="column">
                  <wp:posOffset>361950</wp:posOffset>
                </wp:positionH>
                <wp:positionV relativeFrom="paragraph">
                  <wp:posOffset>19050</wp:posOffset>
                </wp:positionV>
                <wp:extent cx="152400" cy="142875"/>
                <wp:effectExtent l="0" t="0" r="19050" b="28575"/>
                <wp:wrapNone/>
                <wp:docPr id="46" name="Rectángulo 46"/>
                <wp:cNvGraphicFramePr/>
                <a:graphic xmlns:a="http://schemas.openxmlformats.org/drawingml/2006/main">
                  <a:graphicData uri="http://schemas.microsoft.com/office/word/2010/wordprocessingShape">
                    <wps:wsp>
                      <wps:cNvSpPr/>
                      <wps:spPr>
                        <a:xfrm>
                          <a:off x="0" y="0"/>
                          <a:ext cx="152400" cy="1428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E8B4E2" id="Rectángulo 46" o:spid="_x0000_s1026" style="position:absolute;margin-left:28.5pt;margin-top:1.5pt;width:12pt;height:11.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" filled="f" strokecolor="#1f4d78 [1604]" strokeweight="1pt"/>
            </w:pict>
          </mc:Fallback>
        </mc:AlternateContent>
      </w:r>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Si</w:t>
      </w:r>
      <w:proofErr w:type="spellEnd"/>
      <w:r>
        <w:rPr>
          <w:rFonts w:ascii="Times New Roman" w:hAnsi="Times New Roman" w:cs="Times New Roman"/>
          <w:color w:val="000000" w:themeColor="text1"/>
          <w:sz w:val="24"/>
          <w:szCs w:val="24"/>
        </w:rPr>
        <w:t xml:space="preserve">             No </w:t>
      </w:r>
    </w:p>
    <w:p w:rsidR="00AB50A7" w:rsidRPr="00944FAF" w:rsidRDefault="00AB50A7">
      <w:pPr>
        <w:rPr>
          <w:rFonts w:ascii="Times New Roman" w:hAnsi="Times New Roman" w:cs="Times New Roman"/>
          <w:b/>
          <w:color w:val="000000" w:themeColor="text1"/>
          <w:sz w:val="6"/>
          <w:szCs w:val="6"/>
        </w:rPr>
      </w:pPr>
    </w:p>
    <w:p w:rsidR="00656494" w:rsidRDefault="00656494" w:rsidP="00656494">
      <w:pPr>
        <w:autoSpaceDE w:val="0"/>
        <w:autoSpaceDN w:val="0"/>
        <w:adjustRightInd w:val="0"/>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8 ¿Se encuentra usted afiliado a una caja de compensación </w:t>
      </w:r>
      <w:r w:rsidR="00BD0C6E">
        <w:rPr>
          <w:rFonts w:ascii="Times New Roman" w:hAnsi="Times New Roman" w:cs="Times New Roman"/>
          <w:b/>
          <w:color w:val="000000" w:themeColor="text1"/>
          <w:sz w:val="24"/>
          <w:szCs w:val="24"/>
        </w:rPr>
        <w:t>familiar?</w:t>
      </w:r>
    </w:p>
    <w:p w:rsidR="00656494" w:rsidRPr="00656494" w:rsidRDefault="00656494" w:rsidP="00656494">
      <w:pPr>
        <w:autoSpaceDE w:val="0"/>
        <w:autoSpaceDN w:val="0"/>
        <w:adjustRightInd w:val="0"/>
        <w:spacing w:after="0" w:line="240" w:lineRule="auto"/>
        <w:jc w:val="both"/>
        <w:rPr>
          <w:rFonts w:ascii="Times New Roman" w:hAnsi="Times New Roman" w:cs="Times New Roman"/>
          <w:b/>
          <w:color w:val="000000" w:themeColor="text1"/>
          <w:sz w:val="10"/>
          <w:szCs w:val="10"/>
        </w:rPr>
      </w:pPr>
      <w:r>
        <w:rPr>
          <w:rFonts w:ascii="Times New Roman" w:hAnsi="Times New Roman" w:cs="Times New Roman"/>
          <w:b/>
          <w:color w:val="000000" w:themeColor="text1"/>
          <w:sz w:val="24"/>
          <w:szCs w:val="24"/>
        </w:rPr>
        <w:t xml:space="preserve"> </w:t>
      </w:r>
    </w:p>
    <w:p w:rsidR="00656494" w:rsidRDefault="00656494" w:rsidP="00656494">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722752" behindDoc="0" locked="0" layoutInCell="1" allowOverlap="1" wp14:anchorId="5FB0EECE" wp14:editId="21C638A5">
                <wp:simplePos x="0" y="0"/>
                <wp:positionH relativeFrom="column">
                  <wp:posOffset>962025</wp:posOffset>
                </wp:positionH>
                <wp:positionV relativeFrom="paragraph">
                  <wp:posOffset>19050</wp:posOffset>
                </wp:positionV>
                <wp:extent cx="152400" cy="142875"/>
                <wp:effectExtent l="0" t="0" r="19050" b="28575"/>
                <wp:wrapNone/>
                <wp:docPr id="47" name="Rectángulo 47"/>
                <wp:cNvGraphicFramePr/>
                <a:graphic xmlns:a="http://schemas.openxmlformats.org/drawingml/2006/main">
                  <a:graphicData uri="http://schemas.microsoft.com/office/word/2010/wordprocessingShape">
                    <wps:wsp>
                      <wps:cNvSpPr/>
                      <wps:spPr>
                        <a:xfrm>
                          <a:off x="0" y="0"/>
                          <a:ext cx="152400" cy="1428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83298D" id="Rectángulo 47" o:spid="_x0000_s1026" style="position:absolute;margin-left:75.75pt;margin-top:1.5pt;width:12pt;height:11.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" filled="f" strokecolor="#1f4d78 [1604]" strokeweight="1pt"/>
            </w:pict>
          </mc:Fallback>
        </mc:AlternateContent>
      </w:r>
      <w:r>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721728" behindDoc="0" locked="0" layoutInCell="1" allowOverlap="1" wp14:anchorId="4C77C352" wp14:editId="298CEF2A">
                <wp:simplePos x="0" y="0"/>
                <wp:positionH relativeFrom="column">
                  <wp:posOffset>361950</wp:posOffset>
                </wp:positionH>
                <wp:positionV relativeFrom="paragraph">
                  <wp:posOffset>19050</wp:posOffset>
                </wp:positionV>
                <wp:extent cx="152400" cy="142875"/>
                <wp:effectExtent l="0" t="0" r="19050" b="28575"/>
                <wp:wrapNone/>
                <wp:docPr id="48" name="Rectángulo 48"/>
                <wp:cNvGraphicFramePr/>
                <a:graphic xmlns:a="http://schemas.openxmlformats.org/drawingml/2006/main">
                  <a:graphicData uri="http://schemas.microsoft.com/office/word/2010/wordprocessingShape">
                    <wps:wsp>
                      <wps:cNvSpPr/>
                      <wps:spPr>
                        <a:xfrm>
                          <a:off x="0" y="0"/>
                          <a:ext cx="152400" cy="1428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D46295" id="Rectángulo 48" o:spid="_x0000_s1026" style="position:absolute;margin-left:28.5pt;margin-top:1.5pt;width:12pt;height:11.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" filled="f" strokecolor="#1f4d78 [1604]" strokeweight="1pt"/>
            </w:pict>
          </mc:Fallback>
        </mc:AlternateContent>
      </w:r>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Si</w:t>
      </w:r>
      <w:proofErr w:type="spellEnd"/>
      <w:r>
        <w:rPr>
          <w:rFonts w:ascii="Times New Roman" w:hAnsi="Times New Roman" w:cs="Times New Roman"/>
          <w:color w:val="000000" w:themeColor="text1"/>
          <w:sz w:val="24"/>
          <w:szCs w:val="24"/>
        </w:rPr>
        <w:t xml:space="preserve">             No </w:t>
      </w:r>
    </w:p>
    <w:p w:rsidR="00124C09" w:rsidRPr="00951946" w:rsidRDefault="00124C09">
      <w:pPr>
        <w:rPr>
          <w:rFonts w:ascii="Times New Roman" w:hAnsi="Times New Roman" w:cs="Times New Roman"/>
          <w:b/>
          <w:color w:val="000000" w:themeColor="text1"/>
          <w:sz w:val="14"/>
          <w:szCs w:val="14"/>
        </w:rPr>
      </w:pPr>
    </w:p>
    <w:p w:rsidR="00656494" w:rsidRDefault="00656494" w:rsidP="00656494">
      <w:pPr>
        <w:autoSpaceDE w:val="0"/>
        <w:autoSpaceDN w:val="0"/>
        <w:adjustRightInd w:val="0"/>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9 ¿</w:t>
      </w:r>
      <w:r w:rsidR="00BD0C6E">
        <w:rPr>
          <w:rFonts w:ascii="Times New Roman" w:hAnsi="Times New Roman" w:cs="Times New Roman"/>
          <w:b/>
          <w:color w:val="000000" w:themeColor="text1"/>
          <w:sz w:val="24"/>
          <w:szCs w:val="24"/>
        </w:rPr>
        <w:t>Está</w:t>
      </w:r>
      <w:r>
        <w:rPr>
          <w:rFonts w:ascii="Times New Roman" w:hAnsi="Times New Roman" w:cs="Times New Roman"/>
          <w:b/>
          <w:color w:val="000000" w:themeColor="text1"/>
          <w:sz w:val="24"/>
          <w:szCs w:val="24"/>
        </w:rPr>
        <w:t xml:space="preserve"> usted afiliado a alguna entidad de </w:t>
      </w:r>
      <w:r w:rsidR="00BD0C6E">
        <w:rPr>
          <w:rFonts w:ascii="Times New Roman" w:hAnsi="Times New Roman" w:cs="Times New Roman"/>
          <w:b/>
          <w:color w:val="000000" w:themeColor="text1"/>
          <w:sz w:val="24"/>
          <w:szCs w:val="24"/>
        </w:rPr>
        <w:t>salud?</w:t>
      </w:r>
    </w:p>
    <w:p w:rsidR="00656494" w:rsidRPr="00656494" w:rsidRDefault="00656494" w:rsidP="00656494">
      <w:pPr>
        <w:autoSpaceDE w:val="0"/>
        <w:autoSpaceDN w:val="0"/>
        <w:adjustRightInd w:val="0"/>
        <w:spacing w:after="0" w:line="240" w:lineRule="auto"/>
        <w:jc w:val="both"/>
        <w:rPr>
          <w:rFonts w:ascii="Times New Roman" w:hAnsi="Times New Roman" w:cs="Times New Roman"/>
          <w:b/>
          <w:color w:val="000000" w:themeColor="text1"/>
          <w:sz w:val="10"/>
          <w:szCs w:val="10"/>
        </w:rPr>
      </w:pPr>
      <w:r>
        <w:rPr>
          <w:rFonts w:ascii="Times New Roman" w:hAnsi="Times New Roman" w:cs="Times New Roman"/>
          <w:b/>
          <w:color w:val="000000" w:themeColor="text1"/>
          <w:sz w:val="24"/>
          <w:szCs w:val="24"/>
        </w:rPr>
        <w:t xml:space="preserve"> </w:t>
      </w:r>
    </w:p>
    <w:p w:rsidR="00656494" w:rsidRDefault="00656494" w:rsidP="00656494">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725824" behindDoc="0" locked="0" layoutInCell="1" allowOverlap="1" wp14:anchorId="03A574D7" wp14:editId="7D800F94">
                <wp:simplePos x="0" y="0"/>
                <wp:positionH relativeFrom="column">
                  <wp:posOffset>962025</wp:posOffset>
                </wp:positionH>
                <wp:positionV relativeFrom="paragraph">
                  <wp:posOffset>19050</wp:posOffset>
                </wp:positionV>
                <wp:extent cx="152400" cy="142875"/>
                <wp:effectExtent l="0" t="0" r="19050" b="28575"/>
                <wp:wrapNone/>
                <wp:docPr id="49" name="Rectángulo 49"/>
                <wp:cNvGraphicFramePr/>
                <a:graphic xmlns:a="http://schemas.openxmlformats.org/drawingml/2006/main">
                  <a:graphicData uri="http://schemas.microsoft.com/office/word/2010/wordprocessingShape">
                    <wps:wsp>
                      <wps:cNvSpPr/>
                      <wps:spPr>
                        <a:xfrm>
                          <a:off x="0" y="0"/>
                          <a:ext cx="152400" cy="1428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B2743C" id="Rectángulo 49" o:spid="_x0000_s1026" style="position:absolute;margin-left:75.75pt;margin-top:1.5pt;width:12pt;height:11.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" filled="f" strokecolor="#1f4d78 [1604]" strokeweight="1pt"/>
            </w:pict>
          </mc:Fallback>
        </mc:AlternateContent>
      </w:r>
      <w:r>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724800" behindDoc="0" locked="0" layoutInCell="1" allowOverlap="1" wp14:anchorId="34E298CD" wp14:editId="740CCA02">
                <wp:simplePos x="0" y="0"/>
                <wp:positionH relativeFrom="column">
                  <wp:posOffset>361950</wp:posOffset>
                </wp:positionH>
                <wp:positionV relativeFrom="paragraph">
                  <wp:posOffset>19050</wp:posOffset>
                </wp:positionV>
                <wp:extent cx="152400" cy="142875"/>
                <wp:effectExtent l="0" t="0" r="19050" b="28575"/>
                <wp:wrapNone/>
                <wp:docPr id="50" name="Rectángulo 50"/>
                <wp:cNvGraphicFramePr/>
                <a:graphic xmlns:a="http://schemas.openxmlformats.org/drawingml/2006/main">
                  <a:graphicData uri="http://schemas.microsoft.com/office/word/2010/wordprocessingShape">
                    <wps:wsp>
                      <wps:cNvSpPr/>
                      <wps:spPr>
                        <a:xfrm>
                          <a:off x="0" y="0"/>
                          <a:ext cx="152400" cy="1428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8FFECA" id="Rectángulo 50" o:spid="_x0000_s1026" style="position:absolute;margin-left:28.5pt;margin-top:1.5pt;width:12pt;height:11.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" filled="f" strokecolor="#1f4d78 [1604]" strokeweight="1pt"/>
            </w:pict>
          </mc:Fallback>
        </mc:AlternateContent>
      </w:r>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Si</w:t>
      </w:r>
      <w:proofErr w:type="spellEnd"/>
      <w:r>
        <w:rPr>
          <w:rFonts w:ascii="Times New Roman" w:hAnsi="Times New Roman" w:cs="Times New Roman"/>
          <w:color w:val="000000" w:themeColor="text1"/>
          <w:sz w:val="24"/>
          <w:szCs w:val="24"/>
        </w:rPr>
        <w:t xml:space="preserve">             No </w:t>
      </w:r>
    </w:p>
    <w:p w:rsidR="00656494" w:rsidRPr="00951946" w:rsidRDefault="00656494" w:rsidP="00656494">
      <w:pPr>
        <w:rPr>
          <w:rFonts w:ascii="Times New Roman" w:hAnsi="Times New Roman" w:cs="Times New Roman"/>
          <w:b/>
          <w:color w:val="000000" w:themeColor="text1"/>
          <w:sz w:val="10"/>
          <w:szCs w:val="10"/>
        </w:rPr>
      </w:pPr>
    </w:p>
    <w:p w:rsidR="00656494" w:rsidRDefault="00656494" w:rsidP="00656494">
      <w:pPr>
        <w:autoSpaceDE w:val="0"/>
        <w:autoSpaceDN w:val="0"/>
        <w:adjustRightInd w:val="0"/>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10 ¿Si se encuentra afiliado, bajo qué régimen se </w:t>
      </w:r>
      <w:r w:rsidR="00BD0C6E">
        <w:rPr>
          <w:rFonts w:ascii="Times New Roman" w:hAnsi="Times New Roman" w:cs="Times New Roman"/>
          <w:b/>
          <w:color w:val="000000" w:themeColor="text1"/>
          <w:sz w:val="24"/>
          <w:szCs w:val="24"/>
        </w:rPr>
        <w:t>encuentra?</w:t>
      </w:r>
    </w:p>
    <w:p w:rsidR="00656494" w:rsidRPr="00656494" w:rsidRDefault="00656494" w:rsidP="00656494">
      <w:pPr>
        <w:autoSpaceDE w:val="0"/>
        <w:autoSpaceDN w:val="0"/>
        <w:adjustRightInd w:val="0"/>
        <w:spacing w:after="0" w:line="240" w:lineRule="auto"/>
        <w:jc w:val="both"/>
        <w:rPr>
          <w:rFonts w:ascii="Times New Roman" w:hAnsi="Times New Roman" w:cs="Times New Roman"/>
          <w:b/>
          <w:color w:val="000000" w:themeColor="text1"/>
          <w:sz w:val="10"/>
          <w:szCs w:val="10"/>
        </w:rPr>
      </w:pPr>
      <w:r>
        <w:rPr>
          <w:rFonts w:ascii="Times New Roman" w:hAnsi="Times New Roman" w:cs="Times New Roman"/>
          <w:b/>
          <w:color w:val="000000" w:themeColor="text1"/>
          <w:sz w:val="24"/>
          <w:szCs w:val="24"/>
        </w:rPr>
        <w:t xml:space="preserve"> </w:t>
      </w:r>
    </w:p>
    <w:p w:rsidR="00656494" w:rsidRDefault="00656494" w:rsidP="00656494">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727872" behindDoc="0" locked="0" layoutInCell="1" allowOverlap="1" wp14:anchorId="5C9D878D" wp14:editId="2266235D">
                <wp:simplePos x="0" y="0"/>
                <wp:positionH relativeFrom="column">
                  <wp:posOffset>809625</wp:posOffset>
                </wp:positionH>
                <wp:positionV relativeFrom="paragraph">
                  <wp:posOffset>28575</wp:posOffset>
                </wp:positionV>
                <wp:extent cx="152400" cy="142875"/>
                <wp:effectExtent l="0" t="0" r="19050" b="28575"/>
                <wp:wrapNone/>
                <wp:docPr id="52" name="Rectángulo 52"/>
                <wp:cNvGraphicFramePr/>
                <a:graphic xmlns:a="http://schemas.openxmlformats.org/drawingml/2006/main">
                  <a:graphicData uri="http://schemas.microsoft.com/office/word/2010/wordprocessingShape">
                    <wps:wsp>
                      <wps:cNvSpPr/>
                      <wps:spPr>
                        <a:xfrm>
                          <a:off x="0" y="0"/>
                          <a:ext cx="152400" cy="1428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E1C64F" id="Rectángulo 52" o:spid="_x0000_s1026" style="position:absolute;margin-left:63.75pt;margin-top:2.25pt;width:12pt;height:11.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" filled="f" strokecolor="#1f4d78 [1604]" strokeweight="1pt"/>
            </w:pict>
          </mc:Fallback>
        </mc:AlternateContent>
      </w:r>
      <w:r>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728896" behindDoc="0" locked="0" layoutInCell="1" allowOverlap="1" wp14:anchorId="1918C5F7" wp14:editId="666F6640">
                <wp:simplePos x="0" y="0"/>
                <wp:positionH relativeFrom="column">
                  <wp:posOffset>2228850</wp:posOffset>
                </wp:positionH>
                <wp:positionV relativeFrom="paragraph">
                  <wp:posOffset>28575</wp:posOffset>
                </wp:positionV>
                <wp:extent cx="152400" cy="142875"/>
                <wp:effectExtent l="0" t="0" r="19050" b="28575"/>
                <wp:wrapNone/>
                <wp:docPr id="51" name="Rectángulo 51"/>
                <wp:cNvGraphicFramePr/>
                <a:graphic xmlns:a="http://schemas.openxmlformats.org/drawingml/2006/main">
                  <a:graphicData uri="http://schemas.microsoft.com/office/word/2010/wordprocessingShape">
                    <wps:wsp>
                      <wps:cNvSpPr/>
                      <wps:spPr>
                        <a:xfrm>
                          <a:off x="0" y="0"/>
                          <a:ext cx="152400" cy="1428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F7F402" id="Rectángulo 51" o:spid="_x0000_s1026" style="position:absolute;margin-left:175.5pt;margin-top:2.25pt;width:12pt;height:11.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" filled="f" strokecolor="#1f4d78 [1604]" strokeweight="1pt"/>
            </w:pict>
          </mc:Fallback>
        </mc:AlternateContent>
      </w:r>
      <w:r>
        <w:rPr>
          <w:rFonts w:ascii="Times New Roman" w:hAnsi="Times New Roman" w:cs="Times New Roman"/>
          <w:color w:val="000000" w:themeColor="text1"/>
          <w:sz w:val="24"/>
          <w:szCs w:val="24"/>
        </w:rPr>
        <w:t xml:space="preserve">  Subsidiado              Contribuyente </w:t>
      </w:r>
    </w:p>
    <w:p w:rsidR="00656494" w:rsidRPr="00951946" w:rsidRDefault="00656494" w:rsidP="00656494">
      <w:pPr>
        <w:rPr>
          <w:rFonts w:ascii="Times New Roman" w:hAnsi="Times New Roman" w:cs="Times New Roman"/>
          <w:b/>
          <w:color w:val="000000" w:themeColor="text1"/>
          <w:sz w:val="4"/>
          <w:szCs w:val="4"/>
        </w:rPr>
      </w:pPr>
    </w:p>
    <w:p w:rsidR="003A7EE6" w:rsidRDefault="003A7EE6" w:rsidP="003A7EE6">
      <w:pPr>
        <w:autoSpaceDE w:val="0"/>
        <w:autoSpaceDN w:val="0"/>
        <w:adjustRightInd w:val="0"/>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11 ¿Sus ingresos mensuales se encuentran entre?</w:t>
      </w:r>
    </w:p>
    <w:p w:rsidR="00BD0C6E" w:rsidRDefault="00BD0C6E" w:rsidP="003A7EE6">
      <w:pPr>
        <w:autoSpaceDE w:val="0"/>
        <w:autoSpaceDN w:val="0"/>
        <w:adjustRightInd w:val="0"/>
        <w:spacing w:after="0" w:line="240" w:lineRule="auto"/>
        <w:jc w:val="both"/>
        <w:rPr>
          <w:rFonts w:ascii="Times New Roman" w:hAnsi="Times New Roman" w:cs="Times New Roman"/>
          <w:b/>
          <w:color w:val="000000" w:themeColor="text1"/>
          <w:sz w:val="24"/>
          <w:szCs w:val="24"/>
        </w:rPr>
      </w:pPr>
    </w:p>
    <w:p w:rsidR="003A7EE6" w:rsidRDefault="00BD0C6E" w:rsidP="00BD0C6E">
      <w:pPr>
        <w:spacing w:after="0" w:line="36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730944" behindDoc="0" locked="0" layoutInCell="1" allowOverlap="1" wp14:anchorId="1A74644E" wp14:editId="7E38BDE1">
                <wp:simplePos x="0" y="0"/>
                <wp:positionH relativeFrom="column">
                  <wp:posOffset>2105025</wp:posOffset>
                </wp:positionH>
                <wp:positionV relativeFrom="paragraph">
                  <wp:posOffset>5715</wp:posOffset>
                </wp:positionV>
                <wp:extent cx="152400" cy="142875"/>
                <wp:effectExtent l="0" t="0" r="19050" b="28575"/>
                <wp:wrapNone/>
                <wp:docPr id="53" name="Rectángulo 53"/>
                <wp:cNvGraphicFramePr/>
                <a:graphic xmlns:a="http://schemas.openxmlformats.org/drawingml/2006/main">
                  <a:graphicData uri="http://schemas.microsoft.com/office/word/2010/wordprocessingShape">
                    <wps:wsp>
                      <wps:cNvSpPr/>
                      <wps:spPr>
                        <a:xfrm>
                          <a:off x="0" y="0"/>
                          <a:ext cx="152400" cy="1428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D5268A" id="Rectángulo 53" o:spid="_x0000_s1026" style="position:absolute;margin-left:165.75pt;margin-top:.45pt;width:12pt;height:11.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" filled="f" strokecolor="#1f4d78 [1604]" strokeweight="1pt"/>
            </w:pict>
          </mc:Fallback>
        </mc:AlternateContent>
      </w:r>
      <w:r>
        <w:rPr>
          <w:rFonts w:ascii="Times New Roman" w:hAnsi="Times New Roman" w:cs="Times New Roman"/>
          <w:color w:val="000000" w:themeColor="text1"/>
          <w:sz w:val="24"/>
          <w:szCs w:val="24"/>
        </w:rPr>
        <w:t xml:space="preserve">a. </w:t>
      </w:r>
      <w:proofErr w:type="gramStart"/>
      <w:r w:rsidRPr="00BD0C6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Pr="00BD0C6E">
        <w:rPr>
          <w:rFonts w:ascii="Times New Roman" w:hAnsi="Times New Roman" w:cs="Times New Roman"/>
          <w:color w:val="000000" w:themeColor="text1"/>
          <w:sz w:val="24"/>
          <w:szCs w:val="24"/>
        </w:rPr>
        <w:t>500.000</w:t>
      </w:r>
      <w:proofErr w:type="gramEnd"/>
      <w:r>
        <w:rPr>
          <w:rFonts w:ascii="Times New Roman" w:hAnsi="Times New Roman" w:cs="Times New Roman"/>
          <w:color w:val="000000" w:themeColor="text1"/>
          <w:sz w:val="24"/>
          <w:szCs w:val="24"/>
        </w:rPr>
        <w:t xml:space="preserve">     a   $ 1.200.000</w:t>
      </w:r>
    </w:p>
    <w:p w:rsidR="00BD0C6E" w:rsidRDefault="00BD0C6E" w:rsidP="00BD0C6E">
      <w:pPr>
        <w:spacing w:after="0" w:line="36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732992" behindDoc="0" locked="0" layoutInCell="1" allowOverlap="1" wp14:anchorId="18D384E9" wp14:editId="059EA1B6">
                <wp:simplePos x="0" y="0"/>
                <wp:positionH relativeFrom="column">
                  <wp:posOffset>2114550</wp:posOffset>
                </wp:positionH>
                <wp:positionV relativeFrom="paragraph">
                  <wp:posOffset>30480</wp:posOffset>
                </wp:positionV>
                <wp:extent cx="152400" cy="142875"/>
                <wp:effectExtent l="0" t="0" r="19050" b="28575"/>
                <wp:wrapNone/>
                <wp:docPr id="54" name="Rectángulo 54"/>
                <wp:cNvGraphicFramePr/>
                <a:graphic xmlns:a="http://schemas.openxmlformats.org/drawingml/2006/main">
                  <a:graphicData uri="http://schemas.microsoft.com/office/word/2010/wordprocessingShape">
                    <wps:wsp>
                      <wps:cNvSpPr/>
                      <wps:spPr>
                        <a:xfrm>
                          <a:off x="0" y="0"/>
                          <a:ext cx="152400" cy="1428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FC2D5A" id="Rectángulo 54" o:spid="_x0000_s1026" style="position:absolute;margin-left:166.5pt;margin-top:2.4pt;width:12pt;height:11.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" filled="f" strokecolor="#1f4d78 [1604]" strokeweight="1pt"/>
            </w:pict>
          </mc:Fallback>
        </mc:AlternateContent>
      </w:r>
      <w:r>
        <w:rPr>
          <w:rFonts w:ascii="Times New Roman" w:hAnsi="Times New Roman" w:cs="Times New Roman"/>
          <w:color w:val="000000" w:themeColor="text1"/>
          <w:sz w:val="24"/>
          <w:szCs w:val="24"/>
        </w:rPr>
        <w:t xml:space="preserve">b. </w:t>
      </w:r>
      <w:r w:rsidRPr="00BD0C6E">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1.201.000  a</w:t>
      </w:r>
      <w:proofErr w:type="gramEnd"/>
      <w:r>
        <w:rPr>
          <w:rFonts w:ascii="Times New Roman" w:hAnsi="Times New Roman" w:cs="Times New Roman"/>
          <w:color w:val="000000" w:themeColor="text1"/>
          <w:sz w:val="24"/>
          <w:szCs w:val="24"/>
        </w:rPr>
        <w:t xml:space="preserve">    $ 1.600.000</w:t>
      </w:r>
    </w:p>
    <w:p w:rsidR="00BD0C6E" w:rsidRDefault="00BD0C6E" w:rsidP="00BD0C6E">
      <w:pPr>
        <w:spacing w:after="0" w:line="36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741184" behindDoc="0" locked="0" layoutInCell="1" allowOverlap="1" wp14:anchorId="65FC7861" wp14:editId="21A30FC2">
                <wp:simplePos x="0" y="0"/>
                <wp:positionH relativeFrom="column">
                  <wp:posOffset>2114550</wp:posOffset>
                </wp:positionH>
                <wp:positionV relativeFrom="paragraph">
                  <wp:posOffset>5715</wp:posOffset>
                </wp:positionV>
                <wp:extent cx="152400" cy="142875"/>
                <wp:effectExtent l="0" t="0" r="19050" b="28575"/>
                <wp:wrapNone/>
                <wp:docPr id="58" name="Rectángulo 58"/>
                <wp:cNvGraphicFramePr/>
                <a:graphic xmlns:a="http://schemas.openxmlformats.org/drawingml/2006/main">
                  <a:graphicData uri="http://schemas.microsoft.com/office/word/2010/wordprocessingShape">
                    <wps:wsp>
                      <wps:cNvSpPr/>
                      <wps:spPr>
                        <a:xfrm>
                          <a:off x="0" y="0"/>
                          <a:ext cx="152400" cy="1428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1C0FE7" id="Rectángulo 58" o:spid="_x0000_s1026" style="position:absolute;margin-left:166.5pt;margin-top:.45pt;width:12pt;height:11.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" filled="f" strokecolor="#1f4d78 [1604]" strokeweight="1pt"/>
            </w:pict>
          </mc:Fallback>
        </mc:AlternateContent>
      </w:r>
      <w:r>
        <w:rPr>
          <w:rFonts w:ascii="Times New Roman" w:hAnsi="Times New Roman" w:cs="Times New Roman"/>
          <w:color w:val="000000" w:themeColor="text1"/>
          <w:sz w:val="24"/>
          <w:szCs w:val="24"/>
        </w:rPr>
        <w:t xml:space="preserve">c. </w:t>
      </w:r>
      <w:r w:rsidRPr="00BD0C6E">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1.601.000  a</w:t>
      </w:r>
      <w:proofErr w:type="gramEnd"/>
      <w:r>
        <w:rPr>
          <w:rFonts w:ascii="Times New Roman" w:hAnsi="Times New Roman" w:cs="Times New Roman"/>
          <w:color w:val="000000" w:themeColor="text1"/>
          <w:sz w:val="24"/>
          <w:szCs w:val="24"/>
        </w:rPr>
        <w:t xml:space="preserve">    $ 2.000.000</w:t>
      </w:r>
    </w:p>
    <w:p w:rsidR="00BD0C6E" w:rsidRDefault="00BD0C6E" w:rsidP="00BD0C6E">
      <w:pPr>
        <w:spacing w:after="0" w:line="36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735040" behindDoc="0" locked="0" layoutInCell="1" allowOverlap="1" wp14:anchorId="31C6EADA" wp14:editId="372C8B28">
                <wp:simplePos x="0" y="0"/>
                <wp:positionH relativeFrom="column">
                  <wp:posOffset>2128520</wp:posOffset>
                </wp:positionH>
                <wp:positionV relativeFrom="paragraph">
                  <wp:posOffset>8890</wp:posOffset>
                </wp:positionV>
                <wp:extent cx="152400" cy="142875"/>
                <wp:effectExtent l="0" t="0" r="19050" b="28575"/>
                <wp:wrapNone/>
                <wp:docPr id="55" name="Rectángulo 55"/>
                <wp:cNvGraphicFramePr/>
                <a:graphic xmlns:a="http://schemas.openxmlformats.org/drawingml/2006/main">
                  <a:graphicData uri="http://schemas.microsoft.com/office/word/2010/wordprocessingShape">
                    <wps:wsp>
                      <wps:cNvSpPr/>
                      <wps:spPr>
                        <a:xfrm>
                          <a:off x="0" y="0"/>
                          <a:ext cx="152400" cy="1428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354775" id="Rectángulo 55" o:spid="_x0000_s1026" style="position:absolute;margin-left:167.6pt;margin-top:.7pt;width:12pt;height:11.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" filled="f" strokecolor="#1f4d78 [1604]" strokeweight="1pt"/>
            </w:pict>
          </mc:Fallback>
        </mc:AlternateContent>
      </w:r>
      <w:r>
        <w:rPr>
          <w:rFonts w:ascii="Times New Roman" w:hAnsi="Times New Roman" w:cs="Times New Roman"/>
          <w:color w:val="000000" w:themeColor="text1"/>
          <w:sz w:val="24"/>
          <w:szCs w:val="24"/>
        </w:rPr>
        <w:t xml:space="preserve">d. </w:t>
      </w:r>
      <w:r w:rsidRPr="00BD0C6E">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2.101.000  a</w:t>
      </w:r>
      <w:proofErr w:type="gramEnd"/>
      <w:r>
        <w:rPr>
          <w:rFonts w:ascii="Times New Roman" w:hAnsi="Times New Roman" w:cs="Times New Roman"/>
          <w:color w:val="000000" w:themeColor="text1"/>
          <w:sz w:val="24"/>
          <w:szCs w:val="24"/>
        </w:rPr>
        <w:t xml:space="preserve">    $ 2.500.000</w:t>
      </w:r>
    </w:p>
    <w:p w:rsidR="00BD0C6E" w:rsidRDefault="00BD0C6E" w:rsidP="00BD0C6E">
      <w:pPr>
        <w:spacing w:after="0" w:line="36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743232" behindDoc="0" locked="0" layoutInCell="1" allowOverlap="1" wp14:anchorId="53123C24" wp14:editId="7D9A1BD9">
                <wp:simplePos x="0" y="0"/>
                <wp:positionH relativeFrom="column">
                  <wp:posOffset>2114550</wp:posOffset>
                </wp:positionH>
                <wp:positionV relativeFrom="paragraph">
                  <wp:posOffset>8890</wp:posOffset>
                </wp:positionV>
                <wp:extent cx="152400" cy="142875"/>
                <wp:effectExtent l="0" t="0" r="19050" b="28575"/>
                <wp:wrapNone/>
                <wp:docPr id="59" name="Rectángulo 59"/>
                <wp:cNvGraphicFramePr/>
                <a:graphic xmlns:a="http://schemas.openxmlformats.org/drawingml/2006/main">
                  <a:graphicData uri="http://schemas.microsoft.com/office/word/2010/wordprocessingShape">
                    <wps:wsp>
                      <wps:cNvSpPr/>
                      <wps:spPr>
                        <a:xfrm>
                          <a:off x="0" y="0"/>
                          <a:ext cx="152400" cy="1428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6CFD62" id="Rectángulo 59" o:spid="_x0000_s1026" style="position:absolute;margin-left:166.5pt;margin-top:.7pt;width:12pt;height:11.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" filled="f" strokecolor="#1f4d78 [1604]" strokeweight="1pt"/>
            </w:pict>
          </mc:Fallback>
        </mc:AlternateContent>
      </w:r>
      <w:r>
        <w:rPr>
          <w:rFonts w:ascii="Times New Roman" w:hAnsi="Times New Roman" w:cs="Times New Roman"/>
          <w:color w:val="000000" w:themeColor="text1"/>
          <w:sz w:val="24"/>
          <w:szCs w:val="24"/>
        </w:rPr>
        <w:t xml:space="preserve">e. </w:t>
      </w:r>
      <w:r w:rsidRPr="00BD0C6E">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2.501.000  a</w:t>
      </w:r>
      <w:proofErr w:type="gramEnd"/>
      <w:r>
        <w:rPr>
          <w:rFonts w:ascii="Times New Roman" w:hAnsi="Times New Roman" w:cs="Times New Roman"/>
          <w:color w:val="000000" w:themeColor="text1"/>
          <w:sz w:val="24"/>
          <w:szCs w:val="24"/>
        </w:rPr>
        <w:t xml:space="preserve">    $ 3.000.000</w:t>
      </w:r>
    </w:p>
    <w:p w:rsidR="00BD0C6E" w:rsidRDefault="00BD0C6E" w:rsidP="00BD0C6E">
      <w:pPr>
        <w:spacing w:after="0" w:line="36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737088" behindDoc="0" locked="0" layoutInCell="1" allowOverlap="1" wp14:anchorId="0FC6D805" wp14:editId="5A59E6F2">
                <wp:simplePos x="0" y="0"/>
                <wp:positionH relativeFrom="column">
                  <wp:posOffset>2118995</wp:posOffset>
                </wp:positionH>
                <wp:positionV relativeFrom="paragraph">
                  <wp:posOffset>6985</wp:posOffset>
                </wp:positionV>
                <wp:extent cx="152400" cy="142875"/>
                <wp:effectExtent l="0" t="0" r="19050" b="28575"/>
                <wp:wrapNone/>
                <wp:docPr id="56" name="Rectángulo 56"/>
                <wp:cNvGraphicFramePr/>
                <a:graphic xmlns:a="http://schemas.openxmlformats.org/drawingml/2006/main">
                  <a:graphicData uri="http://schemas.microsoft.com/office/word/2010/wordprocessingShape">
                    <wps:wsp>
                      <wps:cNvSpPr/>
                      <wps:spPr>
                        <a:xfrm>
                          <a:off x="0" y="0"/>
                          <a:ext cx="152400" cy="1428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957DE6" id="Rectángulo 56" o:spid="_x0000_s1026" style="position:absolute;margin-left:166.85pt;margin-top:.55pt;width:12pt;height:11.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" filled="f" strokecolor="#1f4d78 [1604]" strokeweight="1pt"/>
            </w:pict>
          </mc:Fallback>
        </mc:AlternateContent>
      </w:r>
      <w:r>
        <w:rPr>
          <w:rFonts w:ascii="Times New Roman" w:hAnsi="Times New Roman" w:cs="Times New Roman"/>
          <w:color w:val="000000" w:themeColor="text1"/>
          <w:sz w:val="24"/>
          <w:szCs w:val="24"/>
        </w:rPr>
        <w:t xml:space="preserve">e. </w:t>
      </w:r>
      <w:r w:rsidRPr="00BD0C6E">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3.101.000  en</w:t>
      </w:r>
      <w:proofErr w:type="gramEnd"/>
      <w:r>
        <w:rPr>
          <w:rFonts w:ascii="Times New Roman" w:hAnsi="Times New Roman" w:cs="Times New Roman"/>
          <w:color w:val="000000" w:themeColor="text1"/>
          <w:sz w:val="24"/>
          <w:szCs w:val="24"/>
        </w:rPr>
        <w:t xml:space="preserve"> adelante</w:t>
      </w:r>
    </w:p>
    <w:p w:rsidR="00656494" w:rsidRDefault="000B29DF">
      <w:pP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12 ¿Actualmente tiene movimientos bancarios y préstamos?</w:t>
      </w:r>
    </w:p>
    <w:p w:rsidR="000B29DF" w:rsidRDefault="000B29DF" w:rsidP="000B29DF">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746304" behindDoc="0" locked="0" layoutInCell="1" allowOverlap="1" wp14:anchorId="0E2EC9CB" wp14:editId="3400232D">
                <wp:simplePos x="0" y="0"/>
                <wp:positionH relativeFrom="column">
                  <wp:posOffset>962025</wp:posOffset>
                </wp:positionH>
                <wp:positionV relativeFrom="paragraph">
                  <wp:posOffset>19050</wp:posOffset>
                </wp:positionV>
                <wp:extent cx="152400" cy="142875"/>
                <wp:effectExtent l="0" t="0" r="19050" b="28575"/>
                <wp:wrapNone/>
                <wp:docPr id="61" name="Rectángulo 61"/>
                <wp:cNvGraphicFramePr/>
                <a:graphic xmlns:a="http://schemas.openxmlformats.org/drawingml/2006/main">
                  <a:graphicData uri="http://schemas.microsoft.com/office/word/2010/wordprocessingShape">
                    <wps:wsp>
                      <wps:cNvSpPr/>
                      <wps:spPr>
                        <a:xfrm>
                          <a:off x="0" y="0"/>
                          <a:ext cx="152400" cy="1428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79DC13" id="Rectángulo 61" o:spid="_x0000_s1026" style="position:absolute;margin-left:75.75pt;margin-top:1.5pt;width:12pt;height:11.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" filled="f" strokecolor="#1f4d78 [1604]" strokeweight="1pt"/>
            </w:pict>
          </mc:Fallback>
        </mc:AlternateContent>
      </w:r>
      <w:r>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745280" behindDoc="0" locked="0" layoutInCell="1" allowOverlap="1" wp14:anchorId="04523232" wp14:editId="605C4828">
                <wp:simplePos x="0" y="0"/>
                <wp:positionH relativeFrom="column">
                  <wp:posOffset>361950</wp:posOffset>
                </wp:positionH>
                <wp:positionV relativeFrom="paragraph">
                  <wp:posOffset>19050</wp:posOffset>
                </wp:positionV>
                <wp:extent cx="152400" cy="142875"/>
                <wp:effectExtent l="0" t="0" r="19050" b="28575"/>
                <wp:wrapNone/>
                <wp:docPr id="62" name="Rectángulo 62"/>
                <wp:cNvGraphicFramePr/>
                <a:graphic xmlns:a="http://schemas.openxmlformats.org/drawingml/2006/main">
                  <a:graphicData uri="http://schemas.microsoft.com/office/word/2010/wordprocessingShape">
                    <wps:wsp>
                      <wps:cNvSpPr/>
                      <wps:spPr>
                        <a:xfrm>
                          <a:off x="0" y="0"/>
                          <a:ext cx="152400" cy="1428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6EB7C4" id="Rectángulo 62" o:spid="_x0000_s1026" style="position:absolute;margin-left:28.5pt;margin-top:1.5pt;width:12pt;height:11.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" filled="f" strokecolor="#1f4d78 [1604]" strokeweight="1pt"/>
            </w:pict>
          </mc:Fallback>
        </mc:AlternateContent>
      </w:r>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Si</w:t>
      </w:r>
      <w:proofErr w:type="spellEnd"/>
      <w:r>
        <w:rPr>
          <w:rFonts w:ascii="Times New Roman" w:hAnsi="Times New Roman" w:cs="Times New Roman"/>
          <w:color w:val="000000" w:themeColor="text1"/>
          <w:sz w:val="24"/>
          <w:szCs w:val="24"/>
        </w:rPr>
        <w:t xml:space="preserve">             No </w:t>
      </w:r>
    </w:p>
    <w:p w:rsidR="00951946" w:rsidRPr="00951946" w:rsidRDefault="00951946">
      <w:pPr>
        <w:rPr>
          <w:rFonts w:ascii="Times New Roman" w:eastAsia="Times New Roman" w:hAnsi="Times New Roman" w:cs="Times New Roman"/>
          <w:b/>
          <w:color w:val="000000" w:themeColor="text1"/>
          <w:sz w:val="12"/>
          <w:szCs w:val="12"/>
        </w:rPr>
      </w:pPr>
    </w:p>
    <w:p w:rsidR="00BA40EC" w:rsidRDefault="00BA40EC">
      <w:pPr>
        <w:rPr>
          <w:rFonts w:ascii="Times New Roman" w:eastAsia="Times New Roman" w:hAnsi="Times New Roman" w:cs="Times New Roman"/>
          <w:b/>
          <w:color w:val="000000" w:themeColor="text1"/>
          <w:sz w:val="24"/>
          <w:szCs w:val="24"/>
        </w:rPr>
      </w:pPr>
      <w:r w:rsidRPr="00BA40EC">
        <w:rPr>
          <w:rFonts w:ascii="Times New Roman" w:eastAsia="Times New Roman" w:hAnsi="Times New Roman" w:cs="Times New Roman"/>
          <w:b/>
          <w:color w:val="000000" w:themeColor="text1"/>
          <w:sz w:val="24"/>
          <w:szCs w:val="24"/>
        </w:rPr>
        <w:t>1</w:t>
      </w:r>
      <w:r w:rsidR="00695199">
        <w:rPr>
          <w:rFonts w:ascii="Times New Roman" w:eastAsia="Times New Roman" w:hAnsi="Times New Roman" w:cs="Times New Roman"/>
          <w:b/>
          <w:color w:val="000000" w:themeColor="text1"/>
          <w:sz w:val="24"/>
          <w:szCs w:val="24"/>
        </w:rPr>
        <w:t>3</w:t>
      </w:r>
      <w:r>
        <w:rPr>
          <w:rFonts w:ascii="Times New Roman" w:eastAsia="Times New Roman" w:hAnsi="Times New Roman" w:cs="Times New Roman"/>
          <w:b/>
          <w:color w:val="000000" w:themeColor="text1"/>
          <w:sz w:val="24"/>
          <w:szCs w:val="24"/>
        </w:rPr>
        <w:t xml:space="preserve"> ¿Considera que es importante estar al día con </w:t>
      </w:r>
      <w:proofErr w:type="gramStart"/>
      <w:r>
        <w:rPr>
          <w:rFonts w:ascii="Times New Roman" w:eastAsia="Times New Roman" w:hAnsi="Times New Roman" w:cs="Times New Roman"/>
          <w:b/>
          <w:color w:val="000000" w:themeColor="text1"/>
          <w:sz w:val="24"/>
          <w:szCs w:val="24"/>
        </w:rPr>
        <w:t>los impuesto</w:t>
      </w:r>
      <w:proofErr w:type="gramEnd"/>
      <w:r>
        <w:rPr>
          <w:rFonts w:ascii="Times New Roman" w:eastAsia="Times New Roman" w:hAnsi="Times New Roman" w:cs="Times New Roman"/>
          <w:b/>
          <w:color w:val="000000" w:themeColor="text1"/>
          <w:sz w:val="24"/>
          <w:szCs w:val="24"/>
        </w:rPr>
        <w:t xml:space="preserve"> para obtener beneficios del Estado.</w:t>
      </w:r>
    </w:p>
    <w:p w:rsidR="00BA40EC" w:rsidRDefault="00BA40EC" w:rsidP="00BA40EC">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752448" behindDoc="0" locked="0" layoutInCell="1" allowOverlap="1" wp14:anchorId="3447FCF0" wp14:editId="48BF5F0D">
                <wp:simplePos x="0" y="0"/>
                <wp:positionH relativeFrom="column">
                  <wp:posOffset>962025</wp:posOffset>
                </wp:positionH>
                <wp:positionV relativeFrom="paragraph">
                  <wp:posOffset>19050</wp:posOffset>
                </wp:positionV>
                <wp:extent cx="152400" cy="142875"/>
                <wp:effectExtent l="0" t="0" r="19050" b="28575"/>
                <wp:wrapNone/>
                <wp:docPr id="65" name="Rectángulo 65"/>
                <wp:cNvGraphicFramePr/>
                <a:graphic xmlns:a="http://schemas.openxmlformats.org/drawingml/2006/main">
                  <a:graphicData uri="http://schemas.microsoft.com/office/word/2010/wordprocessingShape">
                    <wps:wsp>
                      <wps:cNvSpPr/>
                      <wps:spPr>
                        <a:xfrm>
                          <a:off x="0" y="0"/>
                          <a:ext cx="152400" cy="1428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B6527E" id="Rectángulo 65" o:spid="_x0000_s1026" style="position:absolute;margin-left:75.75pt;margin-top:1.5pt;width:12pt;height:11.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" filled="f" strokecolor="#1f4d78 [1604]" strokeweight="1pt"/>
            </w:pict>
          </mc:Fallback>
        </mc:AlternateContent>
      </w:r>
      <w:r>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751424" behindDoc="0" locked="0" layoutInCell="1" allowOverlap="1" wp14:anchorId="70AE43B8" wp14:editId="6868ED6A">
                <wp:simplePos x="0" y="0"/>
                <wp:positionH relativeFrom="column">
                  <wp:posOffset>361950</wp:posOffset>
                </wp:positionH>
                <wp:positionV relativeFrom="paragraph">
                  <wp:posOffset>19050</wp:posOffset>
                </wp:positionV>
                <wp:extent cx="152400" cy="142875"/>
                <wp:effectExtent l="0" t="0" r="19050" b="28575"/>
                <wp:wrapNone/>
                <wp:docPr id="66" name="Rectángulo 66"/>
                <wp:cNvGraphicFramePr/>
                <a:graphic xmlns:a="http://schemas.openxmlformats.org/drawingml/2006/main">
                  <a:graphicData uri="http://schemas.microsoft.com/office/word/2010/wordprocessingShape">
                    <wps:wsp>
                      <wps:cNvSpPr/>
                      <wps:spPr>
                        <a:xfrm>
                          <a:off x="0" y="0"/>
                          <a:ext cx="152400" cy="1428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5E87A3" id="Rectángulo 66" o:spid="_x0000_s1026" style="position:absolute;margin-left:28.5pt;margin-top:1.5pt;width:12pt;height:11.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" filled="f" strokecolor="#1f4d78 [1604]" strokeweight="1pt"/>
            </w:pict>
          </mc:Fallback>
        </mc:AlternateContent>
      </w:r>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Si</w:t>
      </w:r>
      <w:proofErr w:type="spellEnd"/>
      <w:r>
        <w:rPr>
          <w:rFonts w:ascii="Times New Roman" w:hAnsi="Times New Roman" w:cs="Times New Roman"/>
          <w:color w:val="000000" w:themeColor="text1"/>
          <w:sz w:val="24"/>
          <w:szCs w:val="24"/>
        </w:rPr>
        <w:t xml:space="preserve">             No </w:t>
      </w:r>
    </w:p>
    <w:p w:rsidR="00695199" w:rsidRPr="00695199" w:rsidRDefault="00695199">
      <w:pPr>
        <w:rPr>
          <w:rFonts w:ascii="Times New Roman" w:eastAsia="Times New Roman" w:hAnsi="Times New Roman" w:cs="Times New Roman"/>
          <w:b/>
          <w:color w:val="000000" w:themeColor="text1"/>
          <w:sz w:val="6"/>
          <w:szCs w:val="6"/>
        </w:rPr>
      </w:pPr>
    </w:p>
    <w:p w:rsidR="00BA40EC" w:rsidRDefault="00BA40EC">
      <w:pP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1</w:t>
      </w:r>
      <w:r w:rsidR="00695199">
        <w:rPr>
          <w:rFonts w:ascii="Times New Roman" w:eastAsia="Times New Roman" w:hAnsi="Times New Roman" w:cs="Times New Roman"/>
          <w:b/>
          <w:color w:val="000000" w:themeColor="text1"/>
          <w:sz w:val="24"/>
          <w:szCs w:val="24"/>
        </w:rPr>
        <w:t>4</w:t>
      </w:r>
      <w:r>
        <w:rPr>
          <w:rFonts w:ascii="Times New Roman" w:eastAsia="Times New Roman" w:hAnsi="Times New Roman" w:cs="Times New Roman"/>
          <w:b/>
          <w:color w:val="000000" w:themeColor="text1"/>
          <w:sz w:val="24"/>
          <w:szCs w:val="24"/>
        </w:rPr>
        <w:t>. Que debería hacer el gobierno para que ustedes se inscriban en la SAT</w:t>
      </w:r>
      <w:r w:rsidR="00695199">
        <w:rPr>
          <w:rFonts w:ascii="Times New Roman" w:eastAsia="Times New Roman" w:hAnsi="Times New Roman" w:cs="Times New Roman"/>
          <w:b/>
          <w:color w:val="000000" w:themeColor="text1"/>
          <w:sz w:val="24"/>
          <w:szCs w:val="24"/>
          <w:vertAlign w:val="superscript"/>
        </w:rPr>
        <w:t>1</w:t>
      </w:r>
      <w:r>
        <w:rPr>
          <w:rFonts w:ascii="Times New Roman" w:eastAsia="Times New Roman" w:hAnsi="Times New Roman" w:cs="Times New Roman"/>
          <w:b/>
          <w:color w:val="000000" w:themeColor="text1"/>
          <w:sz w:val="24"/>
          <w:szCs w:val="24"/>
        </w:rPr>
        <w:t xml:space="preserve"> y pague sus impuestos de manera voluntaria?</w:t>
      </w:r>
    </w:p>
    <w:p w:rsidR="00BA40EC" w:rsidRDefault="00695199" w:rsidP="00951946">
      <w:pPr>
        <w:spacing w:after="0" w:line="276" w:lineRule="auto"/>
        <w:rPr>
          <w:rFonts w:ascii="Times New Roman" w:eastAsia="Times New Roman" w:hAnsi="Times New Roman" w:cs="Times New Roman"/>
          <w:color w:val="000000" w:themeColor="text1"/>
          <w:sz w:val="24"/>
          <w:szCs w:val="24"/>
        </w:rPr>
      </w:pPr>
      <w:r w:rsidRPr="00695199">
        <w:rPr>
          <w:rFonts w:ascii="Times New Roman" w:eastAsia="Times New Roman" w:hAnsi="Times New Roman" w:cs="Times New Roman"/>
          <w:b/>
          <w:noProof/>
          <w:color w:val="000000" w:themeColor="text1"/>
          <w:sz w:val="24"/>
          <w:szCs w:val="24"/>
          <w:lang w:val="en-US"/>
        </w:rPr>
        <mc:AlternateContent>
          <mc:Choice Requires="wps">
            <w:drawing>
              <wp:anchor distT="0" distB="0" distL="114300" distR="114300" simplePos="0" relativeHeight="251761664" behindDoc="0" locked="0" layoutInCell="1" allowOverlap="1" wp14:anchorId="623B9208" wp14:editId="225E35EB">
                <wp:simplePos x="0" y="0"/>
                <wp:positionH relativeFrom="column">
                  <wp:posOffset>5591175</wp:posOffset>
                </wp:positionH>
                <wp:positionV relativeFrom="paragraph">
                  <wp:posOffset>40640</wp:posOffset>
                </wp:positionV>
                <wp:extent cx="152400" cy="142875"/>
                <wp:effectExtent l="0" t="0" r="19050" b="28575"/>
                <wp:wrapNone/>
                <wp:docPr id="71" name="Rectángulo 71"/>
                <wp:cNvGraphicFramePr/>
                <a:graphic xmlns:a="http://schemas.openxmlformats.org/drawingml/2006/main">
                  <a:graphicData uri="http://schemas.microsoft.com/office/word/2010/wordprocessingShape">
                    <wps:wsp>
                      <wps:cNvSpPr/>
                      <wps:spPr>
                        <a:xfrm>
                          <a:off x="0" y="0"/>
                          <a:ext cx="152400" cy="1428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474DE8" id="Rectángulo 71" o:spid="_x0000_s1026" style="position:absolute;margin-left:440.25pt;margin-top:3.2pt;width:12pt;height:11.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" filled="f" strokecolor="#1f4d78 [1604]" strokeweight="1pt"/>
            </w:pict>
          </mc:Fallback>
        </mc:AlternateContent>
      </w:r>
      <w:r w:rsidRPr="00951946">
        <w:rPr>
          <w:rFonts w:ascii="Times New Roman" w:eastAsia="Times New Roman" w:hAnsi="Times New Roman" w:cs="Times New Roman"/>
          <w:b/>
          <w:noProof/>
          <w:color w:val="000000" w:themeColor="text1"/>
          <w:sz w:val="24"/>
          <w:szCs w:val="24"/>
          <w:lang w:val="en-US"/>
        </w:rPr>
        <mc:AlternateContent>
          <mc:Choice Requires="wps">
            <w:drawing>
              <wp:anchor distT="0" distB="0" distL="114300" distR="114300" simplePos="0" relativeHeight="251758592" behindDoc="0" locked="0" layoutInCell="1" allowOverlap="1" wp14:anchorId="6B517A39" wp14:editId="2FCAC99E">
                <wp:simplePos x="0" y="0"/>
                <wp:positionH relativeFrom="column">
                  <wp:posOffset>4067175</wp:posOffset>
                </wp:positionH>
                <wp:positionV relativeFrom="paragraph">
                  <wp:posOffset>50165</wp:posOffset>
                </wp:positionV>
                <wp:extent cx="152400" cy="142875"/>
                <wp:effectExtent l="0" t="0" r="19050" b="28575"/>
                <wp:wrapNone/>
                <wp:docPr id="69" name="Rectángulo 69"/>
                <wp:cNvGraphicFramePr/>
                <a:graphic xmlns:a="http://schemas.openxmlformats.org/drawingml/2006/main">
                  <a:graphicData uri="http://schemas.microsoft.com/office/word/2010/wordprocessingShape">
                    <wps:wsp>
                      <wps:cNvSpPr/>
                      <wps:spPr>
                        <a:xfrm>
                          <a:off x="0" y="0"/>
                          <a:ext cx="152400" cy="1428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833DB9" id="Rectángulo 69" o:spid="_x0000_s1026" style="position:absolute;margin-left:320.25pt;margin-top:3.95pt;width:12pt;height:11.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" filled="f" strokecolor="#1f4d78 [1604]" strokeweight="1pt"/>
            </w:pict>
          </mc:Fallback>
        </mc:AlternateContent>
      </w:r>
      <w:r w:rsidR="00951946">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754496" behindDoc="0" locked="0" layoutInCell="1" allowOverlap="1" wp14:anchorId="11A579A9" wp14:editId="1438F1E8">
                <wp:simplePos x="0" y="0"/>
                <wp:positionH relativeFrom="column">
                  <wp:posOffset>1447800</wp:posOffset>
                </wp:positionH>
                <wp:positionV relativeFrom="paragraph">
                  <wp:posOffset>31115</wp:posOffset>
                </wp:positionV>
                <wp:extent cx="152400" cy="142875"/>
                <wp:effectExtent l="0" t="0" r="19050" b="28575"/>
                <wp:wrapNone/>
                <wp:docPr id="67" name="Rectángulo 67"/>
                <wp:cNvGraphicFramePr/>
                <a:graphic xmlns:a="http://schemas.openxmlformats.org/drawingml/2006/main">
                  <a:graphicData uri="http://schemas.microsoft.com/office/word/2010/wordprocessingShape">
                    <wps:wsp>
                      <wps:cNvSpPr/>
                      <wps:spPr>
                        <a:xfrm>
                          <a:off x="0" y="0"/>
                          <a:ext cx="152400" cy="1428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185565" id="Rectángulo 67" o:spid="_x0000_s1026" style="position:absolute;margin-left:114pt;margin-top:2.45pt;width:12pt;height:11.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" filled="f" strokecolor="#1f4d78 [1604]" strokeweight="1pt"/>
            </w:pict>
          </mc:Fallback>
        </mc:AlternateContent>
      </w:r>
      <w:r w:rsidR="00BA40EC" w:rsidRPr="00BA40EC">
        <w:rPr>
          <w:rFonts w:ascii="Times New Roman" w:eastAsia="Times New Roman" w:hAnsi="Times New Roman" w:cs="Times New Roman"/>
          <w:color w:val="000000" w:themeColor="text1"/>
          <w:sz w:val="24"/>
          <w:szCs w:val="24"/>
        </w:rPr>
        <w:t>Facilitar la inscripción</w:t>
      </w:r>
      <w:r w:rsidR="00BA40EC">
        <w:rPr>
          <w:rFonts w:ascii="Times New Roman" w:eastAsia="Times New Roman" w:hAnsi="Times New Roman" w:cs="Times New Roman"/>
          <w:color w:val="000000" w:themeColor="text1"/>
          <w:sz w:val="24"/>
          <w:szCs w:val="24"/>
        </w:rPr>
        <w:t xml:space="preserve">           Implementar forma de pago sencilla           Facilitar créditos</w:t>
      </w:r>
    </w:p>
    <w:p w:rsidR="00BA40EC" w:rsidRDefault="00695199" w:rsidP="00951946">
      <w:pPr>
        <w:spacing w:after="0" w:line="276" w:lineRule="auto"/>
        <w:rPr>
          <w:rFonts w:ascii="Times New Roman" w:eastAsia="Times New Roman" w:hAnsi="Times New Roman" w:cs="Times New Roman"/>
          <w:color w:val="000000" w:themeColor="text1"/>
          <w:sz w:val="24"/>
          <w:szCs w:val="24"/>
        </w:rPr>
      </w:pPr>
      <w:r w:rsidRPr="00695199">
        <w:rPr>
          <w:rFonts w:ascii="Times New Roman" w:eastAsia="Times New Roman" w:hAnsi="Times New Roman" w:cs="Times New Roman"/>
          <w:b/>
          <w:noProof/>
          <w:color w:val="000000" w:themeColor="text1"/>
          <w:sz w:val="24"/>
          <w:szCs w:val="24"/>
          <w:lang w:val="en-US"/>
        </w:rPr>
        <mc:AlternateContent>
          <mc:Choice Requires="wps">
            <w:drawing>
              <wp:anchor distT="0" distB="0" distL="114300" distR="114300" simplePos="0" relativeHeight="251762688" behindDoc="0" locked="0" layoutInCell="1" allowOverlap="1" wp14:anchorId="1637B3FE" wp14:editId="7200C4AD">
                <wp:simplePos x="0" y="0"/>
                <wp:positionH relativeFrom="column">
                  <wp:posOffset>5600700</wp:posOffset>
                </wp:positionH>
                <wp:positionV relativeFrom="paragraph">
                  <wp:posOffset>48895</wp:posOffset>
                </wp:positionV>
                <wp:extent cx="152400" cy="142875"/>
                <wp:effectExtent l="0" t="0" r="19050" b="28575"/>
                <wp:wrapNone/>
                <wp:docPr id="72" name="Rectángulo 72"/>
                <wp:cNvGraphicFramePr/>
                <a:graphic xmlns:a="http://schemas.openxmlformats.org/drawingml/2006/main">
                  <a:graphicData uri="http://schemas.microsoft.com/office/word/2010/wordprocessingShape">
                    <wps:wsp>
                      <wps:cNvSpPr/>
                      <wps:spPr>
                        <a:xfrm>
                          <a:off x="0" y="0"/>
                          <a:ext cx="152400" cy="1428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D53725" id="Rectángulo 72" o:spid="_x0000_s1026" style="position:absolute;margin-left:441pt;margin-top:3.85pt;width:12pt;height:11.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" filled="f" strokecolor="#1f4d78 [1604]" strokeweight="1pt"/>
            </w:pict>
          </mc:Fallback>
        </mc:AlternateContent>
      </w:r>
      <w:r w:rsidRPr="00951946">
        <w:rPr>
          <w:rFonts w:ascii="Times New Roman" w:eastAsia="Times New Roman" w:hAnsi="Times New Roman" w:cs="Times New Roman"/>
          <w:b/>
          <w:noProof/>
          <w:color w:val="000000" w:themeColor="text1"/>
          <w:sz w:val="24"/>
          <w:szCs w:val="24"/>
          <w:lang w:val="en-US"/>
        </w:rPr>
        <mc:AlternateContent>
          <mc:Choice Requires="wps">
            <w:drawing>
              <wp:anchor distT="0" distB="0" distL="114300" distR="114300" simplePos="0" relativeHeight="251759616" behindDoc="0" locked="0" layoutInCell="1" allowOverlap="1" wp14:anchorId="2095D375" wp14:editId="2EDE00BA">
                <wp:simplePos x="0" y="0"/>
                <wp:positionH relativeFrom="column">
                  <wp:posOffset>4076700</wp:posOffset>
                </wp:positionH>
                <wp:positionV relativeFrom="paragraph">
                  <wp:posOffset>58420</wp:posOffset>
                </wp:positionV>
                <wp:extent cx="152400" cy="142875"/>
                <wp:effectExtent l="0" t="0" r="19050" b="28575"/>
                <wp:wrapNone/>
                <wp:docPr id="70" name="Rectángulo 70"/>
                <wp:cNvGraphicFramePr/>
                <a:graphic xmlns:a="http://schemas.openxmlformats.org/drawingml/2006/main">
                  <a:graphicData uri="http://schemas.microsoft.com/office/word/2010/wordprocessingShape">
                    <wps:wsp>
                      <wps:cNvSpPr/>
                      <wps:spPr>
                        <a:xfrm>
                          <a:off x="0" y="0"/>
                          <a:ext cx="152400" cy="1428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06314C" id="Rectángulo 70" o:spid="_x0000_s1026" style="position:absolute;margin-left:321pt;margin-top:4.6pt;width:12pt;height:11.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" filled="f" strokecolor="#1f4d78 [1604]" strokeweight="1pt"/>
            </w:pict>
          </mc:Fallback>
        </mc:AlternateContent>
      </w:r>
      <w:r w:rsidR="00951946">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756544" behindDoc="0" locked="0" layoutInCell="1" allowOverlap="1" wp14:anchorId="15CEB584" wp14:editId="3616498B">
                <wp:simplePos x="0" y="0"/>
                <wp:positionH relativeFrom="column">
                  <wp:posOffset>1457325</wp:posOffset>
                </wp:positionH>
                <wp:positionV relativeFrom="paragraph">
                  <wp:posOffset>39370</wp:posOffset>
                </wp:positionV>
                <wp:extent cx="152400" cy="142875"/>
                <wp:effectExtent l="0" t="0" r="19050" b="28575"/>
                <wp:wrapNone/>
                <wp:docPr id="68" name="Rectángulo 68"/>
                <wp:cNvGraphicFramePr/>
                <a:graphic xmlns:a="http://schemas.openxmlformats.org/drawingml/2006/main">
                  <a:graphicData uri="http://schemas.microsoft.com/office/word/2010/wordprocessingShape">
                    <wps:wsp>
                      <wps:cNvSpPr/>
                      <wps:spPr>
                        <a:xfrm>
                          <a:off x="0" y="0"/>
                          <a:ext cx="152400" cy="1428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168C9D" id="Rectángulo 68" o:spid="_x0000_s1026" style="position:absolute;margin-left:114.75pt;margin-top:3.1pt;width:12pt;height:11.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" filled="f" strokecolor="#1f4d78 [1604]" strokeweight="1pt"/>
            </w:pict>
          </mc:Fallback>
        </mc:AlternateContent>
      </w:r>
      <w:r w:rsidR="00BA40EC">
        <w:rPr>
          <w:rFonts w:ascii="Times New Roman" w:eastAsia="Times New Roman" w:hAnsi="Times New Roman" w:cs="Times New Roman"/>
          <w:color w:val="000000" w:themeColor="text1"/>
          <w:sz w:val="24"/>
          <w:szCs w:val="24"/>
        </w:rPr>
        <w:t xml:space="preserve">Menos trámites                      Combatir la corrupción   </w:t>
      </w:r>
      <w:r w:rsidR="00951946">
        <w:rPr>
          <w:rFonts w:ascii="Times New Roman" w:eastAsia="Times New Roman" w:hAnsi="Times New Roman" w:cs="Times New Roman"/>
          <w:color w:val="000000" w:themeColor="text1"/>
          <w:sz w:val="24"/>
          <w:szCs w:val="24"/>
        </w:rPr>
        <w:t xml:space="preserve">                              otro </w:t>
      </w:r>
    </w:p>
    <w:p w:rsidR="002E0FCD" w:rsidRDefault="00944FAF" w:rsidP="00951946">
      <w:pPr>
        <w:spacing w:after="0" w:line="276"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lang w:val="en-US"/>
        </w:rPr>
        <mc:AlternateContent>
          <mc:Choice Requires="wps">
            <w:drawing>
              <wp:anchor distT="0" distB="0" distL="114300" distR="114300" simplePos="0" relativeHeight="251767808" behindDoc="0" locked="0" layoutInCell="1" allowOverlap="1">
                <wp:simplePos x="0" y="0"/>
                <wp:positionH relativeFrom="column">
                  <wp:posOffset>-33656</wp:posOffset>
                </wp:positionH>
                <wp:positionV relativeFrom="paragraph">
                  <wp:posOffset>141605</wp:posOffset>
                </wp:positionV>
                <wp:extent cx="6181725" cy="0"/>
                <wp:effectExtent l="0" t="0" r="28575" b="19050"/>
                <wp:wrapNone/>
                <wp:docPr id="76" name="Conector recto 76"/>
                <wp:cNvGraphicFramePr/>
                <a:graphic xmlns:a="http://schemas.openxmlformats.org/drawingml/2006/main">
                  <a:graphicData uri="http://schemas.microsoft.com/office/word/2010/wordprocessingShape">
                    <wps:wsp>
                      <wps:cNvCnPr/>
                      <wps:spPr>
                        <a:xfrm>
                          <a:off x="0" y="0"/>
                          <a:ext cx="61817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58E82C" id="Conector recto 76" o:spid="_x0000_s1026" style="position:absolute;z-index:251767808;visibility:visible;mso-wrap-style:square;mso-wrap-distance-left:9pt;mso-wrap-distance-top:0;mso-wrap-distance-right:9pt;mso-wrap-distance-bottom:0;mso-position-horizontal:absolute;mso-position-horizontal-relative:text;mso-position-vertical:absolute;mso-position-vertical-relative:text" from="-2.65pt,11.15pt" to="484.1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" strokecolor="#5b9bd5 [3204]" strokeweight=".5pt">
                <v:stroke joinstyle="miter"/>
              </v:line>
            </w:pict>
          </mc:Fallback>
        </mc:AlternateContent>
      </w:r>
    </w:p>
    <w:p w:rsidR="00695199" w:rsidRPr="00695199" w:rsidRDefault="00695199" w:rsidP="00695199">
      <w:pPr>
        <w:spacing w:after="0" w:line="240" w:lineRule="auto"/>
        <w:rPr>
          <w:rFonts w:ascii="Times New Roman" w:eastAsia="Times New Roman" w:hAnsi="Times New Roman" w:cs="Times New Roman"/>
          <w:b/>
          <w:color w:val="000000" w:themeColor="text1"/>
        </w:rPr>
      </w:pPr>
      <w:r w:rsidRPr="00695199">
        <w:rPr>
          <w:rFonts w:ascii="Times New Roman" w:eastAsia="Times New Roman" w:hAnsi="Times New Roman" w:cs="Times New Roman"/>
          <w:b/>
          <w:color w:val="000000" w:themeColor="text1"/>
        </w:rPr>
        <w:t>Gracias por su colaboración</w:t>
      </w:r>
    </w:p>
    <w:p w:rsidR="00944FAF" w:rsidRDefault="00944FAF" w:rsidP="00695199">
      <w:pPr>
        <w:spacing w:after="0" w:line="240" w:lineRule="auto"/>
        <w:rPr>
          <w:rFonts w:ascii="Times New Roman" w:eastAsia="Times New Roman" w:hAnsi="Times New Roman" w:cs="Times New Roman"/>
          <w:color w:val="000000" w:themeColor="text1"/>
          <w:sz w:val="20"/>
          <w:szCs w:val="20"/>
        </w:rPr>
      </w:pPr>
    </w:p>
    <w:p w:rsidR="00695199" w:rsidRPr="00695199" w:rsidRDefault="00695199" w:rsidP="00695199">
      <w:pPr>
        <w:spacing w:after="0" w:line="240" w:lineRule="auto"/>
        <w:rPr>
          <w:rFonts w:ascii="Times New Roman" w:hAnsi="Times New Roman" w:cs="Times New Roman"/>
          <w:color w:val="000000" w:themeColor="text1"/>
          <w:sz w:val="20"/>
          <w:szCs w:val="20"/>
        </w:rPr>
      </w:pPr>
      <w:r w:rsidRPr="00695199">
        <w:rPr>
          <w:rFonts w:ascii="Times New Roman" w:eastAsia="Times New Roman" w:hAnsi="Times New Roman" w:cs="Times New Roman"/>
          <w:color w:val="000000" w:themeColor="text1"/>
          <w:sz w:val="20"/>
          <w:szCs w:val="20"/>
        </w:rPr>
        <w:t xml:space="preserve">Estudiantes: </w:t>
      </w:r>
      <w:r w:rsidRPr="00695199">
        <w:rPr>
          <w:rFonts w:ascii="Times New Roman" w:hAnsi="Times New Roman" w:cs="Times New Roman"/>
          <w:color w:val="000000" w:themeColor="text1"/>
          <w:sz w:val="20"/>
          <w:szCs w:val="20"/>
        </w:rPr>
        <w:t>Ana Milagros Suaza</w:t>
      </w:r>
    </w:p>
    <w:p w:rsidR="00695199" w:rsidRPr="00695199" w:rsidRDefault="00695199" w:rsidP="00695199">
      <w:pPr>
        <w:spacing w:after="0" w:line="240" w:lineRule="auto"/>
        <w:rPr>
          <w:rFonts w:ascii="Times New Roman" w:hAnsi="Times New Roman" w:cs="Times New Roman"/>
          <w:color w:val="000000" w:themeColor="text1"/>
          <w:sz w:val="20"/>
          <w:szCs w:val="20"/>
        </w:rPr>
      </w:pPr>
      <w:r w:rsidRPr="00695199">
        <w:rPr>
          <w:rFonts w:ascii="Times New Roman" w:hAnsi="Times New Roman" w:cs="Times New Roman"/>
          <w:color w:val="000000" w:themeColor="text1"/>
          <w:sz w:val="20"/>
          <w:szCs w:val="20"/>
        </w:rPr>
        <w:t xml:space="preserve">                    Pablo Andrés Pantoja Viana</w:t>
      </w:r>
    </w:p>
    <w:p w:rsidR="00695199" w:rsidRPr="00695199" w:rsidRDefault="00695199" w:rsidP="00951946">
      <w:pPr>
        <w:spacing w:after="0" w:line="276" w:lineRule="auto"/>
        <w:rPr>
          <w:rFonts w:ascii="Times New Roman" w:hAnsi="Times New Roman" w:cs="Times New Roman"/>
          <w:color w:val="000000" w:themeColor="text1"/>
          <w:sz w:val="20"/>
          <w:szCs w:val="20"/>
        </w:rPr>
      </w:pPr>
      <w:r w:rsidRPr="00695199">
        <w:rPr>
          <w:rFonts w:ascii="Times New Roman" w:hAnsi="Times New Roman" w:cs="Times New Roman"/>
          <w:color w:val="000000" w:themeColor="text1"/>
          <w:sz w:val="20"/>
          <w:szCs w:val="20"/>
        </w:rPr>
        <w:t>Facultad de Ciencias Contables Programa de Contaduría</w:t>
      </w:r>
    </w:p>
    <w:p w:rsidR="00695199" w:rsidRPr="00695199" w:rsidRDefault="00695199" w:rsidP="00951946">
      <w:pPr>
        <w:spacing w:after="0" w:line="276" w:lineRule="auto"/>
        <w:rPr>
          <w:rFonts w:ascii="Times New Roman" w:eastAsia="Times New Roman" w:hAnsi="Times New Roman" w:cs="Times New Roman"/>
          <w:color w:val="000000" w:themeColor="text1"/>
          <w:sz w:val="20"/>
          <w:szCs w:val="20"/>
        </w:rPr>
      </w:pPr>
      <w:r w:rsidRPr="00695199">
        <w:rPr>
          <w:rFonts w:ascii="Times New Roman" w:hAnsi="Times New Roman" w:cs="Times New Roman"/>
          <w:color w:val="000000" w:themeColor="text1"/>
          <w:sz w:val="20"/>
          <w:szCs w:val="20"/>
        </w:rPr>
        <w:t>Fundación Universitaria de Popayán</w:t>
      </w:r>
    </w:p>
    <w:p w:rsidR="00695199" w:rsidRPr="00695199" w:rsidRDefault="00944FAF" w:rsidP="00951946">
      <w:pPr>
        <w:spacing w:after="0" w:line="276"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noProof/>
          <w:color w:val="000000" w:themeColor="text1"/>
          <w:sz w:val="24"/>
          <w:szCs w:val="24"/>
          <w:lang w:val="en-US"/>
        </w:rPr>
        <mc:AlternateContent>
          <mc:Choice Requires="wps">
            <w:drawing>
              <wp:anchor distT="0" distB="0" distL="114300" distR="114300" simplePos="0" relativeHeight="251769856" behindDoc="0" locked="0" layoutInCell="1" allowOverlap="1" wp14:anchorId="6F3A9678" wp14:editId="35AB6F75">
                <wp:simplePos x="0" y="0"/>
                <wp:positionH relativeFrom="margin">
                  <wp:posOffset>-38100</wp:posOffset>
                </wp:positionH>
                <wp:positionV relativeFrom="paragraph">
                  <wp:posOffset>69850</wp:posOffset>
                </wp:positionV>
                <wp:extent cx="6181725" cy="0"/>
                <wp:effectExtent l="0" t="0" r="28575" b="19050"/>
                <wp:wrapNone/>
                <wp:docPr id="77" name="Conector recto 77"/>
                <wp:cNvGraphicFramePr/>
                <a:graphic xmlns:a="http://schemas.openxmlformats.org/drawingml/2006/main">
                  <a:graphicData uri="http://schemas.microsoft.com/office/word/2010/wordprocessingShape">
                    <wps:wsp>
                      <wps:cNvCnPr/>
                      <wps:spPr>
                        <a:xfrm>
                          <a:off x="0" y="0"/>
                          <a:ext cx="61817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532FBD" id="Conector recto 77" o:spid="_x0000_s1026" style="position:absolute;z-index:251769856;visibility:visible;mso-wrap-style:square;mso-wrap-distance-left:9pt;mso-wrap-distance-top:0;mso-wrap-distance-right:9pt;mso-wrap-distance-bottom:0;mso-position-horizontal:absolute;mso-position-horizontal-relative:margin;mso-position-vertical:absolute;mso-position-vertical-relative:text" from="-3pt,5.5pt" to="483.7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" strokecolor="#5b9bd5 [3204]" strokeweight=".5pt">
                <v:stroke joinstyle="miter"/>
                <w10:wrap anchorx="margin"/>
              </v:line>
            </w:pict>
          </mc:Fallback>
        </mc:AlternateContent>
      </w:r>
      <w:r>
        <w:rPr>
          <w:rFonts w:ascii="Times New Roman" w:eastAsia="Times New Roman" w:hAnsi="Times New Roman" w:cs="Times New Roman"/>
          <w:noProof/>
          <w:color w:val="000000" w:themeColor="text1"/>
          <w:sz w:val="24"/>
          <w:szCs w:val="24"/>
          <w:lang w:val="en-US"/>
        </w:rPr>
        <mc:AlternateContent>
          <mc:Choice Requires="wps">
            <w:drawing>
              <wp:anchor distT="0" distB="0" distL="114300" distR="114300" simplePos="0" relativeHeight="251763712" behindDoc="0" locked="0" layoutInCell="1" allowOverlap="1" wp14:anchorId="019EBE59" wp14:editId="41F90744">
                <wp:simplePos x="0" y="0"/>
                <wp:positionH relativeFrom="margin">
                  <wp:posOffset>-95250</wp:posOffset>
                </wp:positionH>
                <wp:positionV relativeFrom="paragraph">
                  <wp:posOffset>115570</wp:posOffset>
                </wp:positionV>
                <wp:extent cx="6219825" cy="714375"/>
                <wp:effectExtent l="0" t="0" r="9525" b="9525"/>
                <wp:wrapNone/>
                <wp:docPr id="73" name="Cuadro de texto 73"/>
                <wp:cNvGraphicFramePr/>
                <a:graphic xmlns:a="http://schemas.openxmlformats.org/drawingml/2006/main">
                  <a:graphicData uri="http://schemas.microsoft.com/office/word/2010/wordprocessingShape">
                    <wps:wsp>
                      <wps:cNvSpPr txBox="1"/>
                      <wps:spPr>
                        <a:xfrm>
                          <a:off x="0" y="0"/>
                          <a:ext cx="6219825" cy="714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02FC0" w:rsidRPr="00951946" w:rsidRDefault="00E02FC0" w:rsidP="00944FAF">
                            <w:pPr>
                              <w:ind w:left="142" w:right="154"/>
                              <w:jc w:val="both"/>
                              <w:rPr>
                                <w:rFonts w:ascii="Times New Roman" w:eastAsia="Times New Roman" w:hAnsi="Times New Roman" w:cs="Times New Roman"/>
                                <w:b/>
                                <w:color w:val="000000" w:themeColor="text1"/>
                                <w:sz w:val="16"/>
                                <w:szCs w:val="16"/>
                              </w:rPr>
                            </w:pPr>
                            <w:r w:rsidRPr="00695199">
                              <w:rPr>
                                <w:rFonts w:ascii="Arial" w:hAnsi="Arial" w:cs="Arial"/>
                                <w:color w:val="2F2F2F"/>
                                <w:sz w:val="16"/>
                                <w:szCs w:val="16"/>
                                <w:shd w:val="clear" w:color="auto" w:fill="FFFFFF"/>
                                <w:vertAlign w:val="superscript"/>
                              </w:rPr>
                              <w:t>1</w:t>
                            </w:r>
                            <w:r w:rsidRPr="00951946">
                              <w:rPr>
                                <w:rFonts w:ascii="Arial" w:hAnsi="Arial" w:cs="Arial"/>
                                <w:color w:val="2F2F2F"/>
                                <w:sz w:val="16"/>
                                <w:szCs w:val="16"/>
                                <w:shd w:val="clear" w:color="auto" w:fill="FFFFFF"/>
                              </w:rPr>
                              <w:t>El </w:t>
                            </w:r>
                            <w:r w:rsidRPr="00951946">
                              <w:rPr>
                                <w:rFonts w:ascii="Arial" w:hAnsi="Arial" w:cs="Arial"/>
                                <w:b/>
                                <w:bCs/>
                                <w:color w:val="2F2F2F"/>
                                <w:sz w:val="16"/>
                                <w:szCs w:val="16"/>
                                <w:shd w:val="clear" w:color="auto" w:fill="FFFFFF"/>
                              </w:rPr>
                              <w:t>Servicio de Administración Tributaria (SAT)</w:t>
                            </w:r>
                            <w:r w:rsidRPr="00951946">
                              <w:rPr>
                                <w:rFonts w:ascii="Arial" w:hAnsi="Arial" w:cs="Arial"/>
                                <w:color w:val="2F2F2F"/>
                                <w:sz w:val="16"/>
                                <w:szCs w:val="16"/>
                                <w:shd w:val="clear" w:color="auto" w:fill="FFFFFF"/>
                              </w:rPr>
                              <w:t> es un órgano desconcentrado de la Secretaría de Hacienda y Crédito Público, que tiene la responsabilidad de aplicar la legislación fiscal y aduanera, con el fin de que las personas físicas y morales contribuyan proporcional y equitativamente al gasto público; de fiscalizar a los contribuyentes para que cumplan con las disposiciones tributarias y aduaneras; de facilitar e incentivar el cumplimiento voluntario, y de generar y proporcionar la información necesaria para el diseño y la evaluación de la política tributaria.</w:t>
                            </w:r>
                          </w:p>
                          <w:p w:rsidR="00E02FC0" w:rsidRDefault="00E02FC0" w:rsidP="00944FAF">
                            <w:pPr>
                              <w:ind w:left="142" w:right="154"/>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9EBE59" id="Cuadro de texto 73" o:spid="_x0000_s1041" type="#_x0000_t202" style="position:absolute;margin-left:-7.5pt;margin-top:9.1pt;width:489.75pt;height:56.25pt;z-index:2517637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" fillcolor="white [3201]" stroked="f" strokeweight=".5pt">
                <v:textbox>
                  <w:txbxContent>
                    <w:p w:rsidR="00E02FC0" w:rsidRPr="00951946" w:rsidRDefault="00E02FC0" w:rsidP="00944FAF">
                      <w:pPr>
                        <w:ind w:left="142" w:right="154"/>
                        <w:jc w:val="both"/>
                        <w:rPr>
                          <w:rFonts w:ascii="Times New Roman" w:eastAsia="Times New Roman" w:hAnsi="Times New Roman" w:cs="Times New Roman"/>
                          <w:b/>
                          <w:color w:val="000000" w:themeColor="text1"/>
                          <w:sz w:val="16"/>
                          <w:szCs w:val="16"/>
                        </w:rPr>
                      </w:pPr>
                      <w:r w:rsidRPr="00695199">
                        <w:rPr>
                          <w:rFonts w:ascii="Arial" w:hAnsi="Arial" w:cs="Arial"/>
                          <w:color w:val="2F2F2F"/>
                          <w:sz w:val="16"/>
                          <w:szCs w:val="16"/>
                          <w:shd w:val="clear" w:color="auto" w:fill="FFFFFF"/>
                          <w:vertAlign w:val="superscript"/>
                        </w:rPr>
                        <w:t>1</w:t>
                      </w:r>
                      <w:r w:rsidRPr="00951946">
                        <w:rPr>
                          <w:rFonts w:ascii="Arial" w:hAnsi="Arial" w:cs="Arial"/>
                          <w:color w:val="2F2F2F"/>
                          <w:sz w:val="16"/>
                          <w:szCs w:val="16"/>
                          <w:shd w:val="clear" w:color="auto" w:fill="FFFFFF"/>
                        </w:rPr>
                        <w:t>El </w:t>
                      </w:r>
                      <w:r w:rsidRPr="00951946">
                        <w:rPr>
                          <w:rFonts w:ascii="Arial" w:hAnsi="Arial" w:cs="Arial"/>
                          <w:b/>
                          <w:bCs/>
                          <w:color w:val="2F2F2F"/>
                          <w:sz w:val="16"/>
                          <w:szCs w:val="16"/>
                          <w:shd w:val="clear" w:color="auto" w:fill="FFFFFF"/>
                        </w:rPr>
                        <w:t>Servicio de Administración Tributaria (SAT)</w:t>
                      </w:r>
                      <w:r w:rsidRPr="00951946">
                        <w:rPr>
                          <w:rFonts w:ascii="Arial" w:hAnsi="Arial" w:cs="Arial"/>
                          <w:color w:val="2F2F2F"/>
                          <w:sz w:val="16"/>
                          <w:szCs w:val="16"/>
                          <w:shd w:val="clear" w:color="auto" w:fill="FFFFFF"/>
                        </w:rPr>
                        <w:t> es un órgano desconcentrado de la Secretaría de Hacienda y Crédito Público, que tiene la responsabilidad de aplicar la legislación fiscal y aduanera, con el fin de que las personas físicas y morales contribuyan proporcional y equitativamente al gasto público; de fiscalizar a los contribuyentes para que cumplan con las disposiciones tributarias y aduaneras; de facilitar e incentivar el cumplimiento voluntario, y de generar y proporcionar la información necesaria para el diseño y la evaluación de la política tributaria.</w:t>
                      </w:r>
                    </w:p>
                    <w:p w:rsidR="00E02FC0" w:rsidRDefault="00E02FC0" w:rsidP="00944FAF">
                      <w:pPr>
                        <w:ind w:left="142" w:right="154"/>
                      </w:pPr>
                    </w:p>
                  </w:txbxContent>
                </v:textbox>
                <w10:wrap anchorx="margin"/>
              </v:shape>
            </w:pict>
          </mc:Fallback>
        </mc:AlternateContent>
      </w:r>
    </w:p>
    <w:p w:rsidR="00695199" w:rsidRDefault="00695199" w:rsidP="00951946">
      <w:pPr>
        <w:spacing w:after="0" w:line="276" w:lineRule="auto"/>
        <w:rPr>
          <w:rFonts w:ascii="Times New Roman" w:eastAsia="Times New Roman" w:hAnsi="Times New Roman" w:cs="Times New Roman"/>
          <w:color w:val="000000" w:themeColor="text1"/>
          <w:sz w:val="24"/>
          <w:szCs w:val="24"/>
        </w:rPr>
      </w:pPr>
    </w:p>
    <w:p w:rsidR="00695199" w:rsidRDefault="00D87DA3" w:rsidP="00951946">
      <w:pPr>
        <w:spacing w:after="0" w:line="276"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lang w:val="en-US"/>
        </w:rPr>
        <w:lastRenderedPageBreak/>
        <mc:AlternateContent>
          <mc:Choice Requires="wps">
            <w:drawing>
              <wp:anchor distT="0" distB="0" distL="114300" distR="114300" simplePos="0" relativeHeight="251772928" behindDoc="0" locked="0" layoutInCell="1" allowOverlap="1">
                <wp:simplePos x="0" y="0"/>
                <wp:positionH relativeFrom="column">
                  <wp:posOffset>-328930</wp:posOffset>
                </wp:positionH>
                <wp:positionV relativeFrom="paragraph">
                  <wp:posOffset>-347980</wp:posOffset>
                </wp:positionV>
                <wp:extent cx="1114425" cy="952500"/>
                <wp:effectExtent l="0" t="0" r="9525" b="0"/>
                <wp:wrapNone/>
                <wp:docPr id="81" name="Cuadro de texto 81"/>
                <wp:cNvGraphicFramePr/>
                <a:graphic xmlns:a="http://schemas.openxmlformats.org/drawingml/2006/main">
                  <a:graphicData uri="http://schemas.microsoft.com/office/word/2010/wordprocessingShape">
                    <wps:wsp>
                      <wps:cNvSpPr txBox="1"/>
                      <wps:spPr>
                        <a:xfrm>
                          <a:off x="0" y="0"/>
                          <a:ext cx="1114425" cy="952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02FC0" w:rsidRDefault="00E02FC0">
                            <w:r>
                              <w:rPr>
                                <w:noProof/>
                                <w:lang w:val="en-US"/>
                              </w:rPr>
                              <w:drawing>
                                <wp:inline distT="0" distB="0" distL="0" distR="0" wp14:anchorId="64347AE0" wp14:editId="4C5ADF62">
                                  <wp:extent cx="1038225" cy="1047750"/>
                                  <wp:effectExtent l="0" t="0" r="0" b="0"/>
                                  <wp:docPr id="80" name="Imagen 80" descr="C:\Users\Ka†hعяǐN _̣̣̣̥♥̶\Desktop\FUP-35-Logo-Horizontal-alta.png"/>
                                  <wp:cNvGraphicFramePr/>
                                  <a:graphic xmlns:a="http://schemas.openxmlformats.org/drawingml/2006/main">
                                    <a:graphicData uri="http://schemas.openxmlformats.org/drawingml/2006/picture">
                                      <pic:pic xmlns:pic="http://schemas.openxmlformats.org/drawingml/2006/picture">
                                        <pic:nvPicPr>
                                          <pic:cNvPr id="60" name="Imagen 60" descr="C:\Users\Ka†hعяǐN _̣̣̣̥♥̶\Desktop\FUP-35-Logo-Horizontal-alta.pn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45799" cy="10553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81" o:spid="_x0000_s1042" type="#_x0000_t202" style="position:absolute;margin-left:-25.9pt;margin-top:-27.4pt;width:87.75pt;height:75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" fillcolor="white [3201]" stroked="f" strokeweight=".5pt">
                <v:textbox>
                  <w:txbxContent>
                    <w:p w:rsidR="00E02FC0" w:rsidRDefault="00E02FC0">
                      <w:r>
                        <w:rPr>
                          <w:noProof/>
                          <w:lang w:val="en-US"/>
                        </w:rPr>
                        <w:drawing>
                          <wp:inline distT="0" distB="0" distL="0" distR="0" wp14:anchorId="64347AE0" wp14:editId="4C5ADF62">
                            <wp:extent cx="1038225" cy="1047750"/>
                            <wp:effectExtent l="0" t="0" r="0" b="0"/>
                            <wp:docPr id="80" name="Imagen 80" descr="C:\Users\Ka†hعяǐN _̣̣̣̥♥̶\Desktop\FUP-35-Logo-Horizontal-alta.png"/>
                            <wp:cNvGraphicFramePr/>
                            <a:graphic xmlns:a="http://schemas.openxmlformats.org/drawingml/2006/main">
                              <a:graphicData uri="http://schemas.openxmlformats.org/drawingml/2006/picture">
                                <pic:pic xmlns:pic="http://schemas.openxmlformats.org/drawingml/2006/picture">
                                  <pic:nvPicPr>
                                    <pic:cNvPr id="60" name="Imagen 60" descr="C:\Users\Ka†hعяǐN _̣̣̣̥♥̶\Desktop\FUP-35-Logo-Horizontal-alta.pn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45799" cy="1055393"/>
                                    </a:xfrm>
                                    <a:prstGeom prst="rect">
                                      <a:avLst/>
                                    </a:prstGeom>
                                    <a:noFill/>
                                    <a:ln>
                                      <a:noFill/>
                                    </a:ln>
                                  </pic:spPr>
                                </pic:pic>
                              </a:graphicData>
                            </a:graphic>
                          </wp:inline>
                        </w:drawing>
                      </w:r>
                    </w:p>
                  </w:txbxContent>
                </v:textbox>
              </v:shape>
            </w:pict>
          </mc:Fallback>
        </mc:AlternateContent>
      </w:r>
    </w:p>
    <w:p w:rsidR="00D87DA3" w:rsidRDefault="00D87DA3" w:rsidP="00D87DA3">
      <w:pPr>
        <w:spacing w:after="0"/>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 xml:space="preserve">        </w:t>
      </w:r>
      <w:r w:rsidR="00944FAF" w:rsidRPr="00944FAF">
        <w:rPr>
          <w:rFonts w:ascii="Times New Roman" w:eastAsia="Times New Roman" w:hAnsi="Times New Roman" w:cs="Times New Roman"/>
          <w:b/>
          <w:color w:val="000000" w:themeColor="text1"/>
          <w:sz w:val="24"/>
          <w:szCs w:val="24"/>
        </w:rPr>
        <w:t xml:space="preserve">Entrevista </w:t>
      </w:r>
      <w:r>
        <w:rPr>
          <w:rFonts w:ascii="Times New Roman" w:eastAsia="Times New Roman" w:hAnsi="Times New Roman" w:cs="Times New Roman"/>
          <w:b/>
          <w:color w:val="000000" w:themeColor="text1"/>
          <w:sz w:val="24"/>
          <w:szCs w:val="24"/>
        </w:rPr>
        <w:t xml:space="preserve">semiestructurada </w:t>
      </w:r>
    </w:p>
    <w:p w:rsidR="00944FAF" w:rsidRDefault="00D87DA3" w:rsidP="00D87DA3">
      <w:pPr>
        <w:spacing w:after="0"/>
        <w:jc w:val="center"/>
        <w:rPr>
          <w:rFonts w:ascii="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A</w:t>
      </w:r>
      <w:r w:rsidR="00944FAF" w:rsidRPr="00944FAF">
        <w:rPr>
          <w:rFonts w:ascii="Times New Roman" w:eastAsia="Times New Roman" w:hAnsi="Times New Roman" w:cs="Times New Roman"/>
          <w:b/>
          <w:color w:val="000000" w:themeColor="text1"/>
          <w:sz w:val="24"/>
          <w:szCs w:val="24"/>
        </w:rPr>
        <w:t xml:space="preserve"> propietarios de </w:t>
      </w:r>
      <w:r w:rsidR="002E0FCD" w:rsidRPr="00944FAF">
        <w:rPr>
          <w:rFonts w:ascii="Times New Roman" w:eastAsia="Times New Roman" w:hAnsi="Times New Roman" w:cs="Times New Roman"/>
          <w:b/>
          <w:color w:val="000000" w:themeColor="text1"/>
          <w:sz w:val="24"/>
          <w:szCs w:val="24"/>
        </w:rPr>
        <w:t>establecimiento</w:t>
      </w:r>
      <w:r w:rsidR="00944FAF" w:rsidRPr="00944FAF">
        <w:rPr>
          <w:rFonts w:ascii="Times New Roman" w:eastAsia="Times New Roman" w:hAnsi="Times New Roman" w:cs="Times New Roman"/>
          <w:b/>
          <w:color w:val="000000" w:themeColor="text1"/>
          <w:sz w:val="24"/>
          <w:szCs w:val="24"/>
        </w:rPr>
        <w:t xml:space="preserve"> </w:t>
      </w:r>
      <w:r w:rsidR="002E0FCD" w:rsidRPr="00944FAF">
        <w:rPr>
          <w:rFonts w:ascii="Times New Roman" w:hAnsi="Times New Roman" w:cs="Times New Roman"/>
          <w:b/>
          <w:color w:val="000000" w:themeColor="text1"/>
          <w:sz w:val="24"/>
          <w:szCs w:val="24"/>
        </w:rPr>
        <w:t>Comerciantes informales</w:t>
      </w:r>
    </w:p>
    <w:p w:rsidR="002E0FCD" w:rsidRDefault="002E0FCD" w:rsidP="00D87DA3">
      <w:pPr>
        <w:spacing w:after="0"/>
        <w:jc w:val="center"/>
        <w:rPr>
          <w:rFonts w:ascii="Times New Roman" w:hAnsi="Times New Roman" w:cs="Times New Roman"/>
          <w:b/>
          <w:color w:val="000000" w:themeColor="text1"/>
          <w:sz w:val="24"/>
          <w:szCs w:val="24"/>
        </w:rPr>
      </w:pPr>
      <w:r w:rsidRPr="00944FAF">
        <w:rPr>
          <w:rFonts w:ascii="Times New Roman" w:hAnsi="Times New Roman" w:cs="Times New Roman"/>
          <w:b/>
          <w:color w:val="000000" w:themeColor="text1"/>
          <w:sz w:val="24"/>
          <w:szCs w:val="24"/>
        </w:rPr>
        <w:t>Centro</w:t>
      </w:r>
      <w:r w:rsidR="00944FAF">
        <w:rPr>
          <w:rFonts w:ascii="Times New Roman" w:hAnsi="Times New Roman" w:cs="Times New Roman"/>
          <w:b/>
          <w:color w:val="000000" w:themeColor="text1"/>
          <w:sz w:val="24"/>
          <w:szCs w:val="24"/>
        </w:rPr>
        <w:t xml:space="preserve"> M</w:t>
      </w:r>
      <w:r w:rsidRPr="00944FAF">
        <w:rPr>
          <w:rFonts w:ascii="Times New Roman" w:hAnsi="Times New Roman" w:cs="Times New Roman"/>
          <w:b/>
          <w:color w:val="000000" w:themeColor="text1"/>
          <w:sz w:val="24"/>
          <w:szCs w:val="24"/>
        </w:rPr>
        <w:t>unicipio de Popayán</w:t>
      </w:r>
    </w:p>
    <w:p w:rsidR="00D87DA3" w:rsidRDefault="00D87DA3" w:rsidP="00944FAF">
      <w:pPr>
        <w:spacing w:after="0"/>
        <w:jc w:val="center"/>
        <w:rPr>
          <w:rFonts w:ascii="Times New Roman" w:hAnsi="Times New Roman" w:cs="Times New Roman"/>
          <w:b/>
          <w:color w:val="000000" w:themeColor="text1"/>
          <w:sz w:val="24"/>
          <w:szCs w:val="24"/>
        </w:rPr>
      </w:pPr>
    </w:p>
    <w:p w:rsidR="002E291D" w:rsidRDefault="002E291D" w:rsidP="00944FAF">
      <w:pPr>
        <w:spacing w:after="0"/>
        <w:jc w:val="center"/>
        <w:rPr>
          <w:rFonts w:ascii="Times New Roman" w:hAnsi="Times New Roman" w:cs="Times New Roman"/>
          <w:b/>
          <w:color w:val="000000" w:themeColor="text1"/>
          <w:sz w:val="24"/>
          <w:szCs w:val="24"/>
        </w:rPr>
      </w:pPr>
    </w:p>
    <w:p w:rsidR="00D87DA3" w:rsidRPr="00F14EF0" w:rsidRDefault="00D87DA3" w:rsidP="00D87DA3">
      <w:pPr>
        <w:spacing w:line="240" w:lineRule="auto"/>
        <w:jc w:val="both"/>
        <w:rPr>
          <w:rFonts w:ascii="Times New Roman" w:hAnsi="Times New Roman" w:cs="Times New Roman"/>
          <w:i/>
          <w:color w:val="000000" w:themeColor="text1"/>
        </w:rPr>
      </w:pPr>
      <w:r w:rsidRPr="00F14EF0">
        <w:rPr>
          <w:rFonts w:ascii="Times New Roman" w:hAnsi="Times New Roman" w:cs="Times New Roman"/>
          <w:bCs/>
          <w:i/>
        </w:rPr>
        <w:t xml:space="preserve">La </w:t>
      </w:r>
      <w:proofErr w:type="gramStart"/>
      <w:r w:rsidRPr="00F14EF0">
        <w:rPr>
          <w:rFonts w:ascii="Times New Roman" w:hAnsi="Times New Roman" w:cs="Times New Roman"/>
          <w:bCs/>
          <w:i/>
        </w:rPr>
        <w:t xml:space="preserve">presente  </w:t>
      </w:r>
      <w:r>
        <w:rPr>
          <w:rFonts w:ascii="Times New Roman" w:hAnsi="Times New Roman" w:cs="Times New Roman"/>
          <w:bCs/>
          <w:i/>
        </w:rPr>
        <w:t>entrevista</w:t>
      </w:r>
      <w:proofErr w:type="gramEnd"/>
      <w:r>
        <w:rPr>
          <w:rFonts w:ascii="Times New Roman" w:hAnsi="Times New Roman" w:cs="Times New Roman"/>
          <w:bCs/>
          <w:i/>
        </w:rPr>
        <w:t xml:space="preserve"> t</w:t>
      </w:r>
      <w:r w:rsidRPr="00F14EF0">
        <w:rPr>
          <w:rFonts w:ascii="Times New Roman" w:hAnsi="Times New Roman" w:cs="Times New Roman"/>
          <w:bCs/>
          <w:i/>
        </w:rPr>
        <w:t xml:space="preserve">iene como objetivo </w:t>
      </w:r>
      <w:r w:rsidRPr="00F14EF0">
        <w:rPr>
          <w:rFonts w:ascii="Times New Roman" w:hAnsi="Times New Roman" w:cs="Times New Roman"/>
          <w:i/>
          <w:color w:val="000000" w:themeColor="text1"/>
        </w:rPr>
        <w:t>recopilar información</w:t>
      </w:r>
      <w:r>
        <w:rPr>
          <w:rFonts w:ascii="Times New Roman" w:hAnsi="Times New Roman" w:cs="Times New Roman"/>
          <w:i/>
          <w:color w:val="000000" w:themeColor="text1"/>
        </w:rPr>
        <w:t xml:space="preserve"> con preguntas abiertas, </w:t>
      </w:r>
      <w:r w:rsidRPr="00F14EF0">
        <w:rPr>
          <w:rFonts w:ascii="Times New Roman" w:hAnsi="Times New Roman" w:cs="Times New Roman"/>
          <w:i/>
          <w:color w:val="000000" w:themeColor="text1"/>
        </w:rPr>
        <w:t xml:space="preserve"> para fundamentar </w:t>
      </w:r>
      <w:r w:rsidR="00003320">
        <w:rPr>
          <w:rFonts w:ascii="Times New Roman" w:hAnsi="Times New Roman" w:cs="Times New Roman"/>
          <w:i/>
          <w:color w:val="000000" w:themeColor="text1"/>
        </w:rPr>
        <w:t xml:space="preserve"> la </w:t>
      </w:r>
      <w:r w:rsidRPr="00F14EF0">
        <w:rPr>
          <w:rFonts w:ascii="Times New Roman" w:hAnsi="Times New Roman" w:cs="Times New Roman"/>
          <w:i/>
          <w:color w:val="000000" w:themeColor="text1"/>
        </w:rPr>
        <w:t>investigación titulada “</w:t>
      </w:r>
      <w:r w:rsidRPr="00F14EF0">
        <w:rPr>
          <w:rFonts w:ascii="Times New Roman" w:hAnsi="Times New Roman" w:cs="Times New Roman"/>
          <w:b/>
          <w:i/>
          <w:color w:val="000000" w:themeColor="text1"/>
        </w:rPr>
        <w:t xml:space="preserve">Impacto de la Ley 1819 de 2016 para el </w:t>
      </w:r>
      <w:r w:rsidRPr="00F14EF0">
        <w:rPr>
          <w:rFonts w:ascii="Times New Roman" w:hAnsi="Times New Roman" w:cs="Times New Roman"/>
          <w:b/>
          <w:i/>
          <w:color w:val="000000" w:themeColor="text1"/>
          <w:shd w:val="clear" w:color="auto" w:fill="FFFFFF"/>
        </w:rPr>
        <w:t xml:space="preserve">tratamiento Tributario </w:t>
      </w:r>
      <w:r w:rsidRPr="00F14EF0">
        <w:rPr>
          <w:rFonts w:ascii="Times New Roman" w:hAnsi="Times New Roman" w:cs="Times New Roman"/>
          <w:b/>
          <w:i/>
          <w:color w:val="000000" w:themeColor="text1"/>
        </w:rPr>
        <w:t xml:space="preserve">del </w:t>
      </w:r>
      <w:proofErr w:type="spellStart"/>
      <w:r w:rsidRPr="00F14EF0">
        <w:rPr>
          <w:rFonts w:ascii="Times New Roman" w:hAnsi="Times New Roman" w:cs="Times New Roman"/>
          <w:b/>
          <w:i/>
          <w:color w:val="000000" w:themeColor="text1"/>
        </w:rPr>
        <w:t>Monotributo</w:t>
      </w:r>
      <w:proofErr w:type="spellEnd"/>
      <w:r w:rsidRPr="00F14EF0">
        <w:rPr>
          <w:rFonts w:ascii="Times New Roman" w:hAnsi="Times New Roman" w:cs="Times New Roman"/>
          <w:b/>
          <w:i/>
          <w:color w:val="000000" w:themeColor="text1"/>
        </w:rPr>
        <w:t xml:space="preserve"> en los Comerciantes Informales del centro del municipio de Popayán, </w:t>
      </w:r>
      <w:r w:rsidRPr="00F14EF0">
        <w:rPr>
          <w:rFonts w:ascii="Times New Roman" w:hAnsi="Times New Roman" w:cs="Times New Roman"/>
          <w:i/>
          <w:color w:val="000000" w:themeColor="text1"/>
        </w:rPr>
        <w:t xml:space="preserve"> por dos estudiantes de la Facultad de Ciencias Contables Programa de Contaduría de la Fundación Universitaria de Popayán.</w:t>
      </w:r>
    </w:p>
    <w:p w:rsidR="00D87DA3" w:rsidRDefault="00D87DA3" w:rsidP="00D87DA3">
      <w:pPr>
        <w:spacing w:after="0"/>
        <w:jc w:val="both"/>
        <w:rPr>
          <w:rFonts w:ascii="Times New Roman" w:hAnsi="Times New Roman" w:cs="Times New Roman"/>
          <w:color w:val="000000" w:themeColor="text1"/>
        </w:rPr>
      </w:pPr>
      <w:r w:rsidRPr="007C3473">
        <w:rPr>
          <w:rFonts w:ascii="Times New Roman" w:hAnsi="Times New Roman" w:cs="Times New Roman"/>
          <w:color w:val="000000" w:themeColor="text1"/>
        </w:rPr>
        <w:t>La información suministrada consignada en este instrumento es confidencial y será utilizada solo para fines académicos</w:t>
      </w:r>
      <w:r>
        <w:rPr>
          <w:rFonts w:ascii="Times New Roman" w:hAnsi="Times New Roman" w:cs="Times New Roman"/>
          <w:color w:val="000000" w:themeColor="text1"/>
        </w:rPr>
        <w:t>.</w:t>
      </w:r>
    </w:p>
    <w:p w:rsidR="002E0FCD" w:rsidRDefault="002E0FCD">
      <w:pPr>
        <w:rPr>
          <w:rFonts w:ascii="Times New Roman" w:eastAsia="Times New Roman" w:hAnsi="Times New Roman" w:cs="Times New Roman"/>
          <w:color w:val="000000" w:themeColor="text1"/>
          <w:sz w:val="24"/>
          <w:szCs w:val="24"/>
        </w:rPr>
      </w:pPr>
    </w:p>
    <w:p w:rsidR="00D87DA3" w:rsidRDefault="00D87DA3">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 Nombre del establecimiento comercial. ____________________________________________</w:t>
      </w:r>
    </w:p>
    <w:p w:rsidR="00D87DA3" w:rsidRDefault="00D87DA3">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 Actividad económica _____________________________________</w:t>
      </w:r>
    </w:p>
    <w:p w:rsidR="00D87DA3" w:rsidRDefault="00D87DA3">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 Domicilio Fiscal/ Comercial ________________________________</w:t>
      </w:r>
    </w:p>
    <w:p w:rsidR="00D87DA3" w:rsidRDefault="00D87DA3">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 Teléfono ____________</w:t>
      </w:r>
      <w:r w:rsidR="00F37624">
        <w:rPr>
          <w:rFonts w:ascii="Times New Roman" w:eastAsia="Times New Roman" w:hAnsi="Times New Roman" w:cs="Times New Roman"/>
          <w:color w:val="000000" w:themeColor="text1"/>
          <w:sz w:val="24"/>
          <w:szCs w:val="24"/>
        </w:rPr>
        <w:t xml:space="preserve">   ____________________</w:t>
      </w:r>
    </w:p>
    <w:p w:rsidR="00D87DA3" w:rsidRDefault="00D87DA3">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5. Fecha de inicio de la actividad </w:t>
      </w:r>
      <w:proofErr w:type="gramStart"/>
      <w:r>
        <w:rPr>
          <w:rFonts w:ascii="Times New Roman" w:eastAsia="Times New Roman" w:hAnsi="Times New Roman" w:cs="Times New Roman"/>
          <w:color w:val="000000" w:themeColor="text1"/>
          <w:sz w:val="24"/>
          <w:szCs w:val="24"/>
        </w:rPr>
        <w:t xml:space="preserve">económica </w:t>
      </w:r>
      <w:r w:rsidR="00003320">
        <w:rPr>
          <w:rFonts w:ascii="Times New Roman" w:eastAsia="Times New Roman" w:hAnsi="Times New Roman" w:cs="Times New Roman"/>
          <w:color w:val="000000" w:themeColor="text1"/>
          <w:sz w:val="24"/>
          <w:szCs w:val="24"/>
        </w:rPr>
        <w:t xml:space="preserve"> _</w:t>
      </w:r>
      <w:proofErr w:type="gramEnd"/>
      <w:r w:rsidR="00003320">
        <w:rPr>
          <w:rFonts w:ascii="Times New Roman" w:eastAsia="Times New Roman" w:hAnsi="Times New Roman" w:cs="Times New Roman"/>
          <w:color w:val="000000" w:themeColor="text1"/>
          <w:sz w:val="24"/>
          <w:szCs w:val="24"/>
        </w:rPr>
        <w:t>________________________________________</w:t>
      </w:r>
    </w:p>
    <w:p w:rsidR="00D87DA3" w:rsidRDefault="00D87DA3">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4. Es empleador o es único dueño </w:t>
      </w:r>
      <w:proofErr w:type="spellStart"/>
      <w:r>
        <w:rPr>
          <w:rFonts w:ascii="Times New Roman" w:eastAsia="Times New Roman" w:hAnsi="Times New Roman" w:cs="Times New Roman"/>
          <w:color w:val="000000" w:themeColor="text1"/>
          <w:sz w:val="24"/>
          <w:szCs w:val="24"/>
        </w:rPr>
        <w:t>Si</w:t>
      </w:r>
      <w:proofErr w:type="spellEnd"/>
      <w:r>
        <w:rPr>
          <w:rFonts w:ascii="Times New Roman" w:eastAsia="Times New Roman" w:hAnsi="Times New Roman" w:cs="Times New Roman"/>
          <w:color w:val="000000" w:themeColor="text1"/>
          <w:sz w:val="24"/>
          <w:szCs w:val="24"/>
        </w:rPr>
        <w:t xml:space="preserve"> ___</w:t>
      </w:r>
      <w:proofErr w:type="gramStart"/>
      <w:r>
        <w:rPr>
          <w:rFonts w:ascii="Times New Roman" w:eastAsia="Times New Roman" w:hAnsi="Times New Roman" w:cs="Times New Roman"/>
          <w:color w:val="000000" w:themeColor="text1"/>
          <w:sz w:val="24"/>
          <w:szCs w:val="24"/>
        </w:rPr>
        <w:t>_  No</w:t>
      </w:r>
      <w:proofErr w:type="gramEnd"/>
      <w:r>
        <w:rPr>
          <w:rFonts w:ascii="Times New Roman" w:eastAsia="Times New Roman" w:hAnsi="Times New Roman" w:cs="Times New Roman"/>
          <w:color w:val="000000" w:themeColor="text1"/>
          <w:sz w:val="24"/>
          <w:szCs w:val="24"/>
        </w:rPr>
        <w:t xml:space="preserve"> ____</w:t>
      </w:r>
    </w:p>
    <w:p w:rsidR="00D87DA3" w:rsidRPr="00F37624" w:rsidRDefault="001368D2">
      <w:pPr>
        <w:rPr>
          <w:rFonts w:ascii="Times New Roman" w:eastAsia="Times New Roman" w:hAnsi="Times New Roman" w:cs="Times New Roman"/>
          <w:b/>
          <w:color w:val="000000" w:themeColor="text1"/>
          <w:sz w:val="24"/>
          <w:szCs w:val="24"/>
        </w:rPr>
      </w:pPr>
      <w:r w:rsidRPr="00F37624">
        <w:rPr>
          <w:rFonts w:ascii="Times New Roman" w:eastAsia="Times New Roman" w:hAnsi="Times New Roman" w:cs="Times New Roman"/>
          <w:b/>
          <w:color w:val="000000" w:themeColor="text1"/>
          <w:sz w:val="24"/>
          <w:szCs w:val="24"/>
        </w:rPr>
        <w:t>5. Información del local.</w:t>
      </w:r>
    </w:p>
    <w:p w:rsidR="001368D2" w:rsidRDefault="001368D2">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5.1. El local es propio _____ Arredramiento ___</w:t>
      </w:r>
      <w:r w:rsidR="00F37624">
        <w:rPr>
          <w:rFonts w:ascii="Times New Roman" w:eastAsia="Times New Roman" w:hAnsi="Times New Roman" w:cs="Times New Roman"/>
          <w:color w:val="000000" w:themeColor="text1"/>
          <w:sz w:val="24"/>
          <w:szCs w:val="24"/>
        </w:rPr>
        <w:t>___</w:t>
      </w:r>
    </w:p>
    <w:p w:rsidR="001368D2" w:rsidRDefault="001368D2">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5.2. El local tiene todos los servicios públicos. </w:t>
      </w:r>
      <w:proofErr w:type="gramStart"/>
      <w:r>
        <w:rPr>
          <w:rFonts w:ascii="Times New Roman" w:eastAsia="Times New Roman" w:hAnsi="Times New Roman" w:cs="Times New Roman"/>
          <w:color w:val="000000" w:themeColor="text1"/>
          <w:sz w:val="24"/>
          <w:szCs w:val="24"/>
        </w:rPr>
        <w:t>Cuales?</w:t>
      </w:r>
      <w:r w:rsidR="00F37624">
        <w:rPr>
          <w:rFonts w:ascii="Times New Roman" w:eastAsia="Times New Roman" w:hAnsi="Times New Roman" w:cs="Times New Roman"/>
          <w:color w:val="000000" w:themeColor="text1"/>
          <w:sz w:val="24"/>
          <w:szCs w:val="24"/>
        </w:rPr>
        <w:t>_</w:t>
      </w:r>
      <w:proofErr w:type="gramEnd"/>
      <w:r w:rsidR="00F37624">
        <w:rPr>
          <w:rFonts w:ascii="Times New Roman" w:eastAsia="Times New Roman" w:hAnsi="Times New Roman" w:cs="Times New Roman"/>
          <w:color w:val="000000" w:themeColor="text1"/>
          <w:sz w:val="24"/>
          <w:szCs w:val="24"/>
        </w:rPr>
        <w:t>_________________________________</w:t>
      </w:r>
    </w:p>
    <w:p w:rsidR="001368D2" w:rsidRDefault="001368D2">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5.3. El local o la actividad informal la realiza en que horarios-</w:t>
      </w:r>
    </w:p>
    <w:p w:rsidR="001368D2" w:rsidRDefault="001368D2">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Todos los días ____ </w:t>
      </w:r>
      <w:proofErr w:type="gramStart"/>
      <w:r>
        <w:rPr>
          <w:rFonts w:ascii="Times New Roman" w:eastAsia="Times New Roman" w:hAnsi="Times New Roman" w:cs="Times New Roman"/>
          <w:color w:val="000000" w:themeColor="text1"/>
          <w:sz w:val="24"/>
          <w:szCs w:val="24"/>
        </w:rPr>
        <w:t>Lunes</w:t>
      </w:r>
      <w:proofErr w:type="gramEnd"/>
      <w:r>
        <w:rPr>
          <w:rFonts w:ascii="Times New Roman" w:eastAsia="Times New Roman" w:hAnsi="Times New Roman" w:cs="Times New Roman"/>
          <w:color w:val="000000" w:themeColor="text1"/>
          <w:sz w:val="24"/>
          <w:szCs w:val="24"/>
        </w:rPr>
        <w:t xml:space="preserve"> a viernes ___ Fines de semana _____ </w:t>
      </w:r>
    </w:p>
    <w:p w:rsidR="001368D2" w:rsidRDefault="001368D2">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5.4. Cuantas horas tiene abierto su local.</w:t>
      </w:r>
      <w:r w:rsidR="00F37624">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_________</w:t>
      </w:r>
    </w:p>
    <w:p w:rsidR="001368D2" w:rsidRDefault="001368D2">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5.5. Cuál es el valor de los activos </w:t>
      </w:r>
      <w:proofErr w:type="gramStart"/>
      <w:r>
        <w:rPr>
          <w:rFonts w:ascii="Times New Roman" w:eastAsia="Times New Roman" w:hAnsi="Times New Roman" w:cs="Times New Roman"/>
          <w:color w:val="000000" w:themeColor="text1"/>
          <w:sz w:val="24"/>
          <w:szCs w:val="24"/>
        </w:rPr>
        <w:t xml:space="preserve">totales  </w:t>
      </w:r>
      <w:r w:rsidR="00F37624">
        <w:rPr>
          <w:rFonts w:ascii="Times New Roman" w:eastAsia="Times New Roman" w:hAnsi="Times New Roman" w:cs="Times New Roman"/>
          <w:color w:val="000000" w:themeColor="text1"/>
          <w:sz w:val="24"/>
          <w:szCs w:val="24"/>
        </w:rPr>
        <w:tab/>
      </w:r>
      <w:proofErr w:type="gramEnd"/>
      <w:r>
        <w:rPr>
          <w:rFonts w:ascii="Times New Roman" w:eastAsia="Times New Roman" w:hAnsi="Times New Roman" w:cs="Times New Roman"/>
          <w:color w:val="000000" w:themeColor="text1"/>
          <w:sz w:val="24"/>
          <w:szCs w:val="24"/>
        </w:rPr>
        <w:t>__________</w:t>
      </w:r>
    </w:p>
    <w:p w:rsidR="001368D2" w:rsidRDefault="00480FD6">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5.6. Cuáles son los artículos </w:t>
      </w:r>
      <w:r w:rsidR="002222F0">
        <w:rPr>
          <w:rFonts w:ascii="Times New Roman" w:eastAsia="Times New Roman" w:hAnsi="Times New Roman" w:cs="Times New Roman"/>
          <w:color w:val="000000" w:themeColor="text1"/>
          <w:sz w:val="24"/>
          <w:szCs w:val="24"/>
        </w:rPr>
        <w:t>que comercializa __________________</w:t>
      </w:r>
      <w:r w:rsidR="00F37624">
        <w:rPr>
          <w:rFonts w:ascii="Times New Roman" w:eastAsia="Times New Roman" w:hAnsi="Times New Roman" w:cs="Times New Roman"/>
          <w:color w:val="000000" w:themeColor="text1"/>
          <w:sz w:val="24"/>
          <w:szCs w:val="24"/>
        </w:rPr>
        <w:t xml:space="preserve">    _____________________</w:t>
      </w:r>
    </w:p>
    <w:p w:rsidR="00F37624" w:rsidRDefault="00F37624">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______________________      _______________________    ____________________________</w:t>
      </w:r>
    </w:p>
    <w:p w:rsidR="002222F0" w:rsidRDefault="002222F0">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5.7. Los productos los adquiere a través de: Mayoristas ___</w:t>
      </w:r>
      <w:r w:rsidR="00F37624">
        <w:rPr>
          <w:rFonts w:ascii="Times New Roman" w:eastAsia="Times New Roman" w:hAnsi="Times New Roman" w:cs="Times New Roman"/>
          <w:color w:val="000000" w:themeColor="text1"/>
          <w:sz w:val="24"/>
          <w:szCs w:val="24"/>
        </w:rPr>
        <w:t>___</w:t>
      </w:r>
      <w:r>
        <w:rPr>
          <w:rFonts w:ascii="Times New Roman" w:eastAsia="Times New Roman" w:hAnsi="Times New Roman" w:cs="Times New Roman"/>
          <w:color w:val="000000" w:themeColor="text1"/>
          <w:sz w:val="24"/>
          <w:szCs w:val="24"/>
        </w:rPr>
        <w:t>____ Distribuidores __________ Supermercados y/ o grandes superficies   __</w:t>
      </w:r>
      <w:r w:rsidR="00F37624">
        <w:rPr>
          <w:rFonts w:ascii="Times New Roman" w:eastAsia="Times New Roman" w:hAnsi="Times New Roman" w:cs="Times New Roman"/>
          <w:color w:val="000000" w:themeColor="text1"/>
          <w:sz w:val="24"/>
          <w:szCs w:val="24"/>
        </w:rPr>
        <w:t>__</w:t>
      </w:r>
      <w:r>
        <w:rPr>
          <w:rFonts w:ascii="Times New Roman" w:eastAsia="Times New Roman" w:hAnsi="Times New Roman" w:cs="Times New Roman"/>
          <w:color w:val="000000" w:themeColor="text1"/>
          <w:sz w:val="24"/>
          <w:szCs w:val="24"/>
        </w:rPr>
        <w:t>_______ y otros ___</w:t>
      </w:r>
      <w:r w:rsidR="00F37624">
        <w:rPr>
          <w:rFonts w:ascii="Times New Roman" w:eastAsia="Times New Roman" w:hAnsi="Times New Roman" w:cs="Times New Roman"/>
          <w:color w:val="000000" w:themeColor="text1"/>
          <w:sz w:val="24"/>
          <w:szCs w:val="24"/>
        </w:rPr>
        <w:t>____</w:t>
      </w:r>
      <w:r>
        <w:rPr>
          <w:rFonts w:ascii="Times New Roman" w:eastAsia="Times New Roman" w:hAnsi="Times New Roman" w:cs="Times New Roman"/>
          <w:color w:val="000000" w:themeColor="text1"/>
          <w:sz w:val="24"/>
          <w:szCs w:val="24"/>
        </w:rPr>
        <w:t>____</w:t>
      </w:r>
    </w:p>
    <w:p w:rsidR="002222F0" w:rsidRDefault="002222F0">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5.8. Los proveedores están ubicados en: </w:t>
      </w:r>
      <w:proofErr w:type="gramStart"/>
      <w:r>
        <w:rPr>
          <w:rFonts w:ascii="Times New Roman" w:eastAsia="Times New Roman" w:hAnsi="Times New Roman" w:cs="Times New Roman"/>
          <w:color w:val="000000" w:themeColor="text1"/>
          <w:sz w:val="24"/>
          <w:szCs w:val="24"/>
        </w:rPr>
        <w:t>Ciudad de Popayán _____ En la región ________ fuera de la ciudad _______ Donde?</w:t>
      </w:r>
      <w:proofErr w:type="gramEnd"/>
      <w:r w:rsidR="00F37624">
        <w:rPr>
          <w:rFonts w:ascii="Times New Roman" w:eastAsia="Times New Roman" w:hAnsi="Times New Roman" w:cs="Times New Roman"/>
          <w:color w:val="000000" w:themeColor="text1"/>
          <w:sz w:val="24"/>
          <w:szCs w:val="24"/>
        </w:rPr>
        <w:t xml:space="preserve">  ____________________________________________________</w:t>
      </w:r>
    </w:p>
    <w:p w:rsidR="00BF4BBE" w:rsidRDefault="00BF4BBE">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br w:type="page"/>
      </w:r>
    </w:p>
    <w:p w:rsidR="002222F0" w:rsidRDefault="002222F0">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lastRenderedPageBreak/>
        <w:t xml:space="preserve">5.9. </w:t>
      </w:r>
      <w:proofErr w:type="gramStart"/>
      <w:r>
        <w:rPr>
          <w:rFonts w:ascii="Times New Roman" w:eastAsia="Times New Roman" w:hAnsi="Times New Roman" w:cs="Times New Roman"/>
          <w:color w:val="000000" w:themeColor="text1"/>
          <w:sz w:val="24"/>
          <w:szCs w:val="24"/>
        </w:rPr>
        <w:t>Cuantos proveedores tienen?</w:t>
      </w:r>
      <w:proofErr w:type="gramEnd"/>
      <w:r w:rsidR="00F37624">
        <w:rPr>
          <w:rFonts w:ascii="Times New Roman" w:eastAsia="Times New Roman" w:hAnsi="Times New Roman" w:cs="Times New Roman"/>
          <w:color w:val="000000" w:themeColor="text1"/>
          <w:sz w:val="24"/>
          <w:szCs w:val="24"/>
        </w:rPr>
        <w:t xml:space="preserve"> 1 _____ 2 ____</w:t>
      </w:r>
      <w:proofErr w:type="gramStart"/>
      <w:r w:rsidR="00F37624">
        <w:rPr>
          <w:rFonts w:ascii="Times New Roman" w:eastAsia="Times New Roman" w:hAnsi="Times New Roman" w:cs="Times New Roman"/>
          <w:color w:val="000000" w:themeColor="text1"/>
          <w:sz w:val="24"/>
          <w:szCs w:val="24"/>
        </w:rPr>
        <w:t>_  3</w:t>
      </w:r>
      <w:proofErr w:type="gramEnd"/>
      <w:r w:rsidR="00F37624">
        <w:rPr>
          <w:rFonts w:ascii="Times New Roman" w:eastAsia="Times New Roman" w:hAnsi="Times New Roman" w:cs="Times New Roman"/>
          <w:color w:val="000000" w:themeColor="text1"/>
          <w:sz w:val="24"/>
          <w:szCs w:val="24"/>
        </w:rPr>
        <w:t xml:space="preserve">  _____  4 _____  5 _____ más de 6 ____</w:t>
      </w:r>
    </w:p>
    <w:p w:rsidR="000345C0" w:rsidRDefault="000345C0">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5.10. Sus proveedores le otorgan crédito.</w:t>
      </w:r>
      <w:r w:rsidR="00F37624">
        <w:rPr>
          <w:rFonts w:ascii="Times New Roman" w:eastAsia="Times New Roman" w:hAnsi="Times New Roman" w:cs="Times New Roman"/>
          <w:color w:val="000000" w:themeColor="text1"/>
          <w:sz w:val="24"/>
          <w:szCs w:val="24"/>
        </w:rPr>
        <w:t xml:space="preserve"> </w:t>
      </w:r>
      <w:proofErr w:type="spellStart"/>
      <w:proofErr w:type="gramStart"/>
      <w:r w:rsidR="00F37624">
        <w:rPr>
          <w:rFonts w:ascii="Times New Roman" w:eastAsia="Times New Roman" w:hAnsi="Times New Roman" w:cs="Times New Roman"/>
          <w:color w:val="000000" w:themeColor="text1"/>
          <w:sz w:val="24"/>
          <w:szCs w:val="24"/>
        </w:rPr>
        <w:t>Si</w:t>
      </w:r>
      <w:proofErr w:type="spellEnd"/>
      <w:r w:rsidR="00F37624">
        <w:rPr>
          <w:rFonts w:ascii="Times New Roman" w:eastAsia="Times New Roman" w:hAnsi="Times New Roman" w:cs="Times New Roman"/>
          <w:color w:val="000000" w:themeColor="text1"/>
          <w:sz w:val="24"/>
          <w:szCs w:val="24"/>
        </w:rPr>
        <w:t xml:space="preserve">  _</w:t>
      </w:r>
      <w:proofErr w:type="gramEnd"/>
      <w:r w:rsidR="00F37624">
        <w:rPr>
          <w:rFonts w:ascii="Times New Roman" w:eastAsia="Times New Roman" w:hAnsi="Times New Roman" w:cs="Times New Roman"/>
          <w:color w:val="000000" w:themeColor="text1"/>
          <w:sz w:val="24"/>
          <w:szCs w:val="24"/>
        </w:rPr>
        <w:t>____    No  ______</w:t>
      </w:r>
    </w:p>
    <w:p w:rsidR="000345C0" w:rsidRDefault="000345C0">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5.11. Cuando hace un pedido los proveedores generalmente se lo </w:t>
      </w:r>
      <w:r w:rsidR="00F37624">
        <w:rPr>
          <w:rFonts w:ascii="Times New Roman" w:eastAsia="Times New Roman" w:hAnsi="Times New Roman" w:cs="Times New Roman"/>
          <w:color w:val="000000" w:themeColor="text1"/>
          <w:sz w:val="24"/>
          <w:szCs w:val="24"/>
        </w:rPr>
        <w:t>entregan:</w:t>
      </w:r>
      <w:r>
        <w:rPr>
          <w:rFonts w:ascii="Times New Roman" w:eastAsia="Times New Roman" w:hAnsi="Times New Roman" w:cs="Times New Roman"/>
          <w:color w:val="000000" w:themeColor="text1"/>
          <w:sz w:val="24"/>
          <w:szCs w:val="24"/>
        </w:rPr>
        <w:t xml:space="preserve"> El mismo día _______ Entre 2 y 5 </w:t>
      </w:r>
      <w:r w:rsidR="00597A6E">
        <w:rPr>
          <w:rFonts w:ascii="Times New Roman" w:eastAsia="Times New Roman" w:hAnsi="Times New Roman" w:cs="Times New Roman"/>
          <w:color w:val="000000" w:themeColor="text1"/>
          <w:sz w:val="24"/>
          <w:szCs w:val="24"/>
        </w:rPr>
        <w:t>días.</w:t>
      </w:r>
      <w:r>
        <w:rPr>
          <w:rFonts w:ascii="Times New Roman" w:eastAsia="Times New Roman" w:hAnsi="Times New Roman" w:cs="Times New Roman"/>
          <w:color w:val="000000" w:themeColor="text1"/>
          <w:sz w:val="24"/>
          <w:szCs w:val="24"/>
        </w:rPr>
        <w:t xml:space="preserve"> Entre más de 15 días ____ Otro _____</w:t>
      </w:r>
    </w:p>
    <w:p w:rsidR="000345C0" w:rsidRPr="00F34EF2" w:rsidRDefault="000345C0">
      <w:pPr>
        <w:rPr>
          <w:rFonts w:ascii="Times New Roman" w:eastAsia="Times New Roman" w:hAnsi="Times New Roman" w:cs="Times New Roman"/>
          <w:color w:val="000000" w:themeColor="text1"/>
          <w:szCs w:val="24"/>
        </w:rPr>
      </w:pPr>
      <w:r>
        <w:rPr>
          <w:rFonts w:ascii="Times New Roman" w:eastAsia="Times New Roman" w:hAnsi="Times New Roman" w:cs="Times New Roman"/>
          <w:color w:val="000000" w:themeColor="text1"/>
          <w:sz w:val="24"/>
          <w:szCs w:val="24"/>
        </w:rPr>
        <w:t>5.12.</w:t>
      </w:r>
      <w:r w:rsidR="00597A6E">
        <w:rPr>
          <w:rFonts w:ascii="Times New Roman" w:eastAsia="Times New Roman" w:hAnsi="Times New Roman" w:cs="Times New Roman"/>
          <w:color w:val="000000" w:themeColor="text1"/>
          <w:sz w:val="24"/>
          <w:szCs w:val="24"/>
        </w:rPr>
        <w:t xml:space="preserve"> Como determina el valor final de los productos d</w:t>
      </w:r>
      <w:r>
        <w:rPr>
          <w:rFonts w:ascii="Times New Roman" w:eastAsia="Times New Roman" w:hAnsi="Times New Roman" w:cs="Times New Roman"/>
          <w:color w:val="000000" w:themeColor="text1"/>
          <w:sz w:val="24"/>
          <w:szCs w:val="24"/>
        </w:rPr>
        <w:t xml:space="preserve">e acuerdo a la </w:t>
      </w:r>
      <w:proofErr w:type="gramStart"/>
      <w:r>
        <w:rPr>
          <w:rFonts w:ascii="Times New Roman" w:eastAsia="Times New Roman" w:hAnsi="Times New Roman" w:cs="Times New Roman"/>
          <w:color w:val="000000" w:themeColor="text1"/>
          <w:sz w:val="24"/>
          <w:szCs w:val="24"/>
        </w:rPr>
        <w:t>competencia  _</w:t>
      </w:r>
      <w:proofErr w:type="gramEnd"/>
      <w:r>
        <w:rPr>
          <w:rFonts w:ascii="Times New Roman" w:eastAsia="Times New Roman" w:hAnsi="Times New Roman" w:cs="Times New Roman"/>
          <w:color w:val="000000" w:themeColor="text1"/>
          <w:sz w:val="24"/>
          <w:szCs w:val="24"/>
        </w:rPr>
        <w:t>____</w:t>
      </w:r>
    </w:p>
    <w:p w:rsidR="002E291D" w:rsidRDefault="002E291D">
      <w:pPr>
        <w:rPr>
          <w:rFonts w:ascii="Times New Roman" w:eastAsia="Times New Roman" w:hAnsi="Times New Roman" w:cs="Times New Roman"/>
          <w:b/>
          <w:color w:val="000000" w:themeColor="text1"/>
          <w:sz w:val="24"/>
          <w:szCs w:val="24"/>
        </w:rPr>
      </w:pPr>
    </w:p>
    <w:p w:rsidR="00BF4BBE" w:rsidRDefault="00BF4BBE">
      <w:pPr>
        <w:rPr>
          <w:rFonts w:ascii="Times New Roman" w:eastAsia="Times New Roman" w:hAnsi="Times New Roman" w:cs="Times New Roman"/>
          <w:b/>
          <w:color w:val="000000" w:themeColor="text1"/>
          <w:sz w:val="24"/>
          <w:szCs w:val="24"/>
        </w:rPr>
      </w:pPr>
      <w:r w:rsidRPr="00BF4BBE">
        <w:rPr>
          <w:rFonts w:ascii="Times New Roman" w:eastAsia="Times New Roman" w:hAnsi="Times New Roman" w:cs="Times New Roman"/>
          <w:b/>
          <w:color w:val="000000" w:themeColor="text1"/>
          <w:sz w:val="24"/>
          <w:szCs w:val="24"/>
        </w:rPr>
        <w:t>6. Información Contable.</w:t>
      </w:r>
    </w:p>
    <w:p w:rsidR="00597A6E" w:rsidRDefault="00597A6E">
      <w:pPr>
        <w:rPr>
          <w:rFonts w:ascii="Times New Roman" w:eastAsia="Times New Roman" w:hAnsi="Times New Roman" w:cs="Times New Roman"/>
          <w:color w:val="000000" w:themeColor="text1"/>
          <w:sz w:val="24"/>
          <w:szCs w:val="24"/>
        </w:rPr>
      </w:pPr>
      <w:r w:rsidRPr="00597A6E">
        <w:rPr>
          <w:rFonts w:ascii="Times New Roman" w:eastAsia="Times New Roman" w:hAnsi="Times New Roman" w:cs="Times New Roman"/>
          <w:color w:val="000000" w:themeColor="text1"/>
          <w:sz w:val="24"/>
          <w:szCs w:val="24"/>
        </w:rPr>
        <w:t>6.1.</w:t>
      </w:r>
      <w:r>
        <w:rPr>
          <w:rFonts w:ascii="Times New Roman" w:eastAsia="Times New Roman" w:hAnsi="Times New Roman" w:cs="Times New Roman"/>
          <w:color w:val="000000" w:themeColor="text1"/>
          <w:sz w:val="24"/>
          <w:szCs w:val="24"/>
        </w:rPr>
        <w:t xml:space="preserve"> Lleva un control </w:t>
      </w:r>
      <w:r w:rsidR="002E291D">
        <w:rPr>
          <w:rFonts w:ascii="Times New Roman" w:eastAsia="Times New Roman" w:hAnsi="Times New Roman" w:cs="Times New Roman"/>
          <w:color w:val="000000" w:themeColor="text1"/>
          <w:sz w:val="24"/>
          <w:szCs w:val="24"/>
        </w:rPr>
        <w:t xml:space="preserve">en forma manual o sistematizada de sus </w:t>
      </w:r>
      <w:proofErr w:type="gramStart"/>
      <w:r w:rsidR="002E291D">
        <w:rPr>
          <w:rFonts w:ascii="Times New Roman" w:eastAsia="Times New Roman" w:hAnsi="Times New Roman" w:cs="Times New Roman"/>
          <w:color w:val="000000" w:themeColor="text1"/>
          <w:sz w:val="24"/>
          <w:szCs w:val="24"/>
        </w:rPr>
        <w:t>ingresos  _</w:t>
      </w:r>
      <w:proofErr w:type="gramEnd"/>
      <w:r w:rsidR="002E291D">
        <w:rPr>
          <w:rFonts w:ascii="Times New Roman" w:eastAsia="Times New Roman" w:hAnsi="Times New Roman" w:cs="Times New Roman"/>
          <w:color w:val="000000" w:themeColor="text1"/>
          <w:sz w:val="24"/>
          <w:szCs w:val="24"/>
        </w:rPr>
        <w:t>____________________</w:t>
      </w:r>
    </w:p>
    <w:p w:rsidR="002E291D" w:rsidRDefault="002E291D">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6.2. Manejan registros contables.</w:t>
      </w:r>
    </w:p>
    <w:p w:rsidR="002E291D" w:rsidRDefault="002E291D" w:rsidP="002E291D">
      <w:pPr>
        <w:spacing w:after="0" w:line="240" w:lineRule="auto"/>
        <w:rPr>
          <w:rFonts w:ascii="Times New Roman" w:eastAsia="Times New Roman" w:hAnsi="Times New Roman" w:cs="Times New Roman"/>
          <w:b/>
          <w:color w:val="000000" w:themeColor="text1"/>
        </w:rPr>
      </w:pPr>
    </w:p>
    <w:p w:rsidR="002E291D" w:rsidRDefault="002E291D" w:rsidP="002E291D">
      <w:pPr>
        <w:spacing w:after="0" w:line="240" w:lineRule="auto"/>
        <w:rPr>
          <w:rFonts w:ascii="Times New Roman" w:eastAsia="Times New Roman" w:hAnsi="Times New Roman" w:cs="Times New Roman"/>
          <w:b/>
          <w:color w:val="000000" w:themeColor="text1"/>
        </w:rPr>
      </w:pPr>
    </w:p>
    <w:p w:rsidR="00856108" w:rsidRDefault="00856108" w:rsidP="002E291D">
      <w:pPr>
        <w:spacing w:after="0" w:line="240" w:lineRule="auto"/>
        <w:rPr>
          <w:rFonts w:ascii="Times New Roman" w:eastAsia="Times New Roman" w:hAnsi="Times New Roman" w:cs="Times New Roman"/>
          <w:b/>
          <w:color w:val="000000" w:themeColor="text1"/>
        </w:rPr>
      </w:pPr>
      <w:r>
        <w:rPr>
          <w:rFonts w:ascii="Times New Roman" w:eastAsia="Times New Roman" w:hAnsi="Times New Roman" w:cs="Times New Roman"/>
          <w:b/>
          <w:color w:val="000000" w:themeColor="text1"/>
        </w:rPr>
        <w:t xml:space="preserve">7. Considera importante tributar a un impuesto que tenga beneficios como el </w:t>
      </w:r>
      <w:proofErr w:type="spellStart"/>
      <w:r>
        <w:rPr>
          <w:rFonts w:ascii="Times New Roman" w:eastAsia="Times New Roman" w:hAnsi="Times New Roman" w:cs="Times New Roman"/>
          <w:b/>
          <w:color w:val="000000" w:themeColor="text1"/>
        </w:rPr>
        <w:t>monotributo</w:t>
      </w:r>
      <w:proofErr w:type="spellEnd"/>
      <w:r>
        <w:rPr>
          <w:rFonts w:ascii="Times New Roman" w:eastAsia="Times New Roman" w:hAnsi="Times New Roman" w:cs="Times New Roman"/>
          <w:b/>
          <w:color w:val="000000" w:themeColor="text1"/>
        </w:rPr>
        <w:t>, quisiera conocer más sobre este impuesto.</w:t>
      </w:r>
    </w:p>
    <w:p w:rsidR="00856108" w:rsidRDefault="00856108" w:rsidP="002E291D">
      <w:pPr>
        <w:spacing w:after="0" w:line="240" w:lineRule="auto"/>
        <w:rPr>
          <w:rFonts w:ascii="Times New Roman" w:eastAsia="Times New Roman" w:hAnsi="Times New Roman" w:cs="Times New Roman"/>
          <w:b/>
          <w:color w:val="000000" w:themeColor="text1"/>
        </w:rPr>
      </w:pPr>
    </w:p>
    <w:p w:rsidR="00856108" w:rsidRDefault="00856108" w:rsidP="00856108">
      <w:pPr>
        <w:spacing w:after="0" w:line="360" w:lineRule="auto"/>
        <w:rPr>
          <w:rFonts w:ascii="Times New Roman" w:eastAsia="Times New Roman" w:hAnsi="Times New Roman" w:cs="Times New Roman"/>
          <w:b/>
          <w:color w:val="000000" w:themeColor="text1"/>
        </w:rPr>
      </w:pPr>
      <w:r>
        <w:rPr>
          <w:rFonts w:ascii="Times New Roman" w:eastAsia="Times New Roman" w:hAnsi="Times New Roman" w:cs="Times New Roman"/>
          <w:b/>
          <w:color w:val="000000" w:themeColor="text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56108" w:rsidRDefault="00856108" w:rsidP="00856108">
      <w:pPr>
        <w:spacing w:after="0" w:line="360" w:lineRule="auto"/>
        <w:rPr>
          <w:rFonts w:ascii="Times New Roman" w:eastAsia="Times New Roman" w:hAnsi="Times New Roman" w:cs="Times New Roman"/>
          <w:b/>
          <w:color w:val="000000" w:themeColor="text1"/>
        </w:rPr>
      </w:pPr>
    </w:p>
    <w:p w:rsidR="00856108" w:rsidRDefault="00856108" w:rsidP="002E291D">
      <w:pPr>
        <w:spacing w:after="0" w:line="240" w:lineRule="auto"/>
        <w:rPr>
          <w:rFonts w:ascii="Times New Roman" w:eastAsia="Times New Roman" w:hAnsi="Times New Roman" w:cs="Times New Roman"/>
          <w:b/>
          <w:color w:val="000000" w:themeColor="text1"/>
        </w:rPr>
      </w:pPr>
    </w:p>
    <w:p w:rsidR="002E291D" w:rsidRPr="00695199" w:rsidRDefault="002E291D" w:rsidP="002E291D">
      <w:pPr>
        <w:spacing w:after="0" w:line="240" w:lineRule="auto"/>
        <w:rPr>
          <w:rFonts w:ascii="Times New Roman" w:eastAsia="Times New Roman" w:hAnsi="Times New Roman" w:cs="Times New Roman"/>
          <w:b/>
          <w:color w:val="000000" w:themeColor="text1"/>
        </w:rPr>
      </w:pPr>
      <w:r w:rsidRPr="00695199">
        <w:rPr>
          <w:rFonts w:ascii="Times New Roman" w:eastAsia="Times New Roman" w:hAnsi="Times New Roman" w:cs="Times New Roman"/>
          <w:b/>
          <w:color w:val="000000" w:themeColor="text1"/>
        </w:rPr>
        <w:t>Gracias por su colaboración</w:t>
      </w:r>
    </w:p>
    <w:p w:rsidR="002E291D" w:rsidRDefault="002E291D" w:rsidP="002E291D">
      <w:pPr>
        <w:spacing w:after="0" w:line="240" w:lineRule="auto"/>
        <w:rPr>
          <w:rFonts w:ascii="Times New Roman" w:eastAsia="Times New Roman" w:hAnsi="Times New Roman" w:cs="Times New Roman"/>
          <w:color w:val="000000" w:themeColor="text1"/>
          <w:sz w:val="20"/>
          <w:szCs w:val="20"/>
        </w:rPr>
      </w:pPr>
    </w:p>
    <w:p w:rsidR="002E291D" w:rsidRPr="00695199" w:rsidRDefault="002E291D" w:rsidP="002E291D">
      <w:pPr>
        <w:spacing w:after="0" w:line="240" w:lineRule="auto"/>
        <w:rPr>
          <w:rFonts w:ascii="Times New Roman" w:hAnsi="Times New Roman" w:cs="Times New Roman"/>
          <w:color w:val="000000" w:themeColor="text1"/>
          <w:sz w:val="20"/>
          <w:szCs w:val="20"/>
        </w:rPr>
      </w:pPr>
      <w:r w:rsidRPr="00695199">
        <w:rPr>
          <w:rFonts w:ascii="Times New Roman" w:eastAsia="Times New Roman" w:hAnsi="Times New Roman" w:cs="Times New Roman"/>
          <w:color w:val="000000" w:themeColor="text1"/>
          <w:sz w:val="20"/>
          <w:szCs w:val="20"/>
        </w:rPr>
        <w:t xml:space="preserve">Estudiantes: </w:t>
      </w:r>
      <w:r w:rsidRPr="00695199">
        <w:rPr>
          <w:rFonts w:ascii="Times New Roman" w:hAnsi="Times New Roman" w:cs="Times New Roman"/>
          <w:color w:val="000000" w:themeColor="text1"/>
          <w:sz w:val="20"/>
          <w:szCs w:val="20"/>
        </w:rPr>
        <w:t>Ana Milagros Suaza</w:t>
      </w:r>
    </w:p>
    <w:p w:rsidR="002E291D" w:rsidRPr="00695199" w:rsidRDefault="002E291D" w:rsidP="002E291D">
      <w:pPr>
        <w:spacing w:after="0" w:line="240" w:lineRule="auto"/>
        <w:rPr>
          <w:rFonts w:ascii="Times New Roman" w:hAnsi="Times New Roman" w:cs="Times New Roman"/>
          <w:color w:val="000000" w:themeColor="text1"/>
          <w:sz w:val="20"/>
          <w:szCs w:val="20"/>
        </w:rPr>
      </w:pPr>
      <w:r w:rsidRPr="00695199">
        <w:rPr>
          <w:rFonts w:ascii="Times New Roman" w:hAnsi="Times New Roman" w:cs="Times New Roman"/>
          <w:color w:val="000000" w:themeColor="text1"/>
          <w:sz w:val="20"/>
          <w:szCs w:val="20"/>
        </w:rPr>
        <w:t xml:space="preserve">                    Pablo Andrés Pantoja Viana</w:t>
      </w:r>
    </w:p>
    <w:p w:rsidR="002E291D" w:rsidRPr="00695199" w:rsidRDefault="002E291D" w:rsidP="002E291D">
      <w:pPr>
        <w:spacing w:after="0" w:line="276" w:lineRule="auto"/>
        <w:rPr>
          <w:rFonts w:ascii="Times New Roman" w:hAnsi="Times New Roman" w:cs="Times New Roman"/>
          <w:color w:val="000000" w:themeColor="text1"/>
          <w:sz w:val="20"/>
          <w:szCs w:val="20"/>
        </w:rPr>
      </w:pPr>
      <w:r w:rsidRPr="00695199">
        <w:rPr>
          <w:rFonts w:ascii="Times New Roman" w:hAnsi="Times New Roman" w:cs="Times New Roman"/>
          <w:color w:val="000000" w:themeColor="text1"/>
          <w:sz w:val="20"/>
          <w:szCs w:val="20"/>
        </w:rPr>
        <w:t>Facultad de Ciencias Contables Programa de Contaduría</w:t>
      </w:r>
    </w:p>
    <w:p w:rsidR="002E291D" w:rsidRPr="00695199" w:rsidRDefault="002E291D" w:rsidP="002E291D">
      <w:pPr>
        <w:spacing w:after="0" w:line="276" w:lineRule="auto"/>
        <w:rPr>
          <w:rFonts w:ascii="Times New Roman" w:eastAsia="Times New Roman" w:hAnsi="Times New Roman" w:cs="Times New Roman"/>
          <w:color w:val="000000" w:themeColor="text1"/>
          <w:sz w:val="20"/>
          <w:szCs w:val="20"/>
        </w:rPr>
      </w:pPr>
      <w:r w:rsidRPr="00695199">
        <w:rPr>
          <w:rFonts w:ascii="Times New Roman" w:hAnsi="Times New Roman" w:cs="Times New Roman"/>
          <w:color w:val="000000" w:themeColor="text1"/>
          <w:sz w:val="20"/>
          <w:szCs w:val="20"/>
        </w:rPr>
        <w:t>Fundación Universitaria de Popayán</w:t>
      </w:r>
    </w:p>
    <w:p w:rsidR="002E291D" w:rsidRDefault="002E291D">
      <w:pPr>
        <w:rPr>
          <w:rFonts w:ascii="Times New Roman" w:eastAsia="Times New Roman" w:hAnsi="Times New Roman" w:cs="Times New Roman"/>
          <w:color w:val="000000" w:themeColor="text1"/>
          <w:sz w:val="24"/>
          <w:szCs w:val="24"/>
        </w:rPr>
      </w:pPr>
    </w:p>
    <w:p w:rsidR="002E291D" w:rsidRPr="00597A6E" w:rsidRDefault="002E291D">
      <w:pPr>
        <w:rPr>
          <w:rFonts w:ascii="Times New Roman" w:eastAsia="Times New Roman" w:hAnsi="Times New Roman" w:cs="Times New Roman"/>
          <w:color w:val="000000" w:themeColor="text1"/>
          <w:sz w:val="24"/>
          <w:szCs w:val="24"/>
        </w:rPr>
      </w:pPr>
    </w:p>
    <w:p w:rsidR="002222F0" w:rsidRDefault="002222F0">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p>
    <w:p w:rsidR="00944FAF" w:rsidRDefault="00944FAF">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br w:type="page"/>
      </w:r>
    </w:p>
    <w:p w:rsidR="009274C0" w:rsidRPr="009274C0" w:rsidRDefault="009274C0" w:rsidP="009274C0">
      <w:pPr>
        <w:spacing w:after="0" w:line="360" w:lineRule="auto"/>
        <w:ind w:left="320"/>
        <w:rPr>
          <w:rFonts w:ascii="Times New Roman" w:eastAsia="Times New Roman" w:hAnsi="Times New Roman" w:cs="Times New Roman"/>
          <w:color w:val="000000" w:themeColor="text1"/>
          <w:sz w:val="24"/>
          <w:szCs w:val="24"/>
        </w:rPr>
      </w:pPr>
      <w:r w:rsidRPr="009274C0">
        <w:rPr>
          <w:rFonts w:ascii="Times New Roman" w:eastAsia="Times New Roman" w:hAnsi="Times New Roman" w:cs="Times New Roman"/>
          <w:color w:val="000000" w:themeColor="text1"/>
          <w:sz w:val="24"/>
          <w:szCs w:val="24"/>
        </w:rPr>
        <w:lastRenderedPageBreak/>
        <w:t xml:space="preserve">Socialización del folleto informativo del </w:t>
      </w:r>
      <w:proofErr w:type="spellStart"/>
      <w:r w:rsidRPr="009274C0">
        <w:rPr>
          <w:rFonts w:ascii="Times New Roman" w:eastAsia="Times New Roman" w:hAnsi="Times New Roman" w:cs="Times New Roman"/>
          <w:color w:val="000000" w:themeColor="text1"/>
          <w:sz w:val="24"/>
          <w:szCs w:val="24"/>
        </w:rPr>
        <w:t>Monotributo</w:t>
      </w:r>
      <w:proofErr w:type="spellEnd"/>
      <w:r w:rsidRPr="009274C0">
        <w:rPr>
          <w:rFonts w:ascii="Times New Roman" w:eastAsia="Times New Roman" w:hAnsi="Times New Roman" w:cs="Times New Roman"/>
          <w:color w:val="000000" w:themeColor="text1"/>
          <w:sz w:val="24"/>
          <w:szCs w:val="24"/>
        </w:rPr>
        <w:t xml:space="preserve"> </w:t>
      </w:r>
      <w:proofErr w:type="gramStart"/>
      <w:r w:rsidRPr="009274C0">
        <w:rPr>
          <w:rFonts w:ascii="Times New Roman" w:eastAsia="Times New Roman" w:hAnsi="Times New Roman" w:cs="Times New Roman"/>
          <w:color w:val="000000" w:themeColor="text1"/>
          <w:sz w:val="24"/>
          <w:szCs w:val="24"/>
        </w:rPr>
        <w:t>“ Ley</w:t>
      </w:r>
      <w:proofErr w:type="gramEnd"/>
      <w:r w:rsidRPr="009274C0">
        <w:rPr>
          <w:rFonts w:ascii="Times New Roman" w:eastAsia="Times New Roman" w:hAnsi="Times New Roman" w:cs="Times New Roman"/>
          <w:color w:val="000000" w:themeColor="text1"/>
          <w:sz w:val="24"/>
          <w:szCs w:val="24"/>
        </w:rPr>
        <w:t xml:space="preserve"> 1819 de 2016”</w:t>
      </w:r>
    </w:p>
    <w:p w:rsidR="009274C0" w:rsidRDefault="009274C0">
      <w:pPr>
        <w:rPr>
          <w:rFonts w:ascii="Times New Roman" w:hAnsi="Times New Roman" w:cs="Times New Roman"/>
          <w:b/>
          <w:color w:val="000000" w:themeColor="text1"/>
          <w:sz w:val="24"/>
          <w:szCs w:val="24"/>
        </w:rPr>
      </w:pPr>
    </w:p>
    <w:p w:rsidR="009274C0" w:rsidRDefault="009274C0">
      <w:pPr>
        <w:rPr>
          <w:rFonts w:ascii="Times New Roman" w:hAnsi="Times New Roman" w:cs="Times New Roman"/>
          <w:b/>
          <w:color w:val="000000" w:themeColor="text1"/>
          <w:sz w:val="24"/>
          <w:szCs w:val="24"/>
        </w:rPr>
      </w:pPr>
    </w:p>
    <w:p w:rsidR="007D7045" w:rsidRDefault="00D87DA3">
      <w:pPr>
        <w:rPr>
          <w:rFonts w:ascii="Times New Roman" w:hAnsi="Times New Roman" w:cs="Times New Roman"/>
          <w:b/>
          <w:color w:val="000000" w:themeColor="text1"/>
          <w:sz w:val="24"/>
          <w:szCs w:val="24"/>
        </w:rPr>
      </w:pPr>
      <w:r>
        <w:rPr>
          <w:noProof/>
          <w:lang w:val="en-US"/>
        </w:rPr>
        <mc:AlternateContent>
          <mc:Choice Requires="wps">
            <w:drawing>
              <wp:anchor distT="0" distB="0" distL="114300" distR="114300" simplePos="0" relativeHeight="251771904" behindDoc="0" locked="0" layoutInCell="1" allowOverlap="1">
                <wp:simplePos x="0" y="0"/>
                <wp:positionH relativeFrom="margin">
                  <wp:align>center</wp:align>
                </wp:positionH>
                <wp:positionV relativeFrom="paragraph">
                  <wp:posOffset>5813425</wp:posOffset>
                </wp:positionV>
                <wp:extent cx="1400175" cy="438150"/>
                <wp:effectExtent l="0" t="0" r="28575" b="19050"/>
                <wp:wrapNone/>
                <wp:docPr id="79" name="Cuadro de texto 79"/>
                <wp:cNvGraphicFramePr/>
                <a:graphic xmlns:a="http://schemas.openxmlformats.org/drawingml/2006/main">
                  <a:graphicData uri="http://schemas.microsoft.com/office/word/2010/wordprocessingShape">
                    <wps:wsp>
                      <wps:cNvSpPr txBox="1"/>
                      <wps:spPr>
                        <a:xfrm>
                          <a:off x="0" y="0"/>
                          <a:ext cx="1400175" cy="438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02FC0" w:rsidRDefault="00E02FC0" w:rsidP="00D87DA3">
                            <w:pPr>
                              <w:spacing w:after="0" w:line="240" w:lineRule="auto"/>
                              <w:jc w:val="center"/>
                              <w:rPr>
                                <w:sz w:val="14"/>
                                <w:szCs w:val="14"/>
                              </w:rPr>
                            </w:pPr>
                            <w:r>
                              <w:rPr>
                                <w:sz w:val="14"/>
                                <w:szCs w:val="14"/>
                              </w:rPr>
                              <w:t>ANA MILAGROS SUAZA</w:t>
                            </w:r>
                          </w:p>
                          <w:p w:rsidR="00E02FC0" w:rsidRPr="00037338" w:rsidRDefault="00E02FC0" w:rsidP="00D87DA3">
                            <w:pPr>
                              <w:spacing w:after="0" w:line="240" w:lineRule="auto"/>
                              <w:jc w:val="center"/>
                              <w:rPr>
                                <w:sz w:val="14"/>
                                <w:szCs w:val="14"/>
                              </w:rPr>
                            </w:pPr>
                            <w:r>
                              <w:rPr>
                                <w:sz w:val="14"/>
                                <w:szCs w:val="14"/>
                              </w:rPr>
                              <w:t>PABLO ANDRÉS PANTOJA VIANA</w:t>
                            </w:r>
                          </w:p>
                          <w:p w:rsidR="00E02FC0" w:rsidRDefault="00E02F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79" o:spid="_x0000_s1043" type="#_x0000_t202" style="position:absolute;margin-left:0;margin-top:457.75pt;width:110.25pt;height:34.5pt;z-index:2517719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" fillcolor="white [3201]" strokeweight=".5pt">
                <v:textbox>
                  <w:txbxContent>
                    <w:p w:rsidR="00E02FC0" w:rsidRDefault="00E02FC0" w:rsidP="00D87DA3">
                      <w:pPr>
                        <w:spacing w:after="0" w:line="240" w:lineRule="auto"/>
                        <w:jc w:val="center"/>
                        <w:rPr>
                          <w:sz w:val="14"/>
                          <w:szCs w:val="14"/>
                        </w:rPr>
                      </w:pPr>
                      <w:r>
                        <w:rPr>
                          <w:sz w:val="14"/>
                          <w:szCs w:val="14"/>
                        </w:rPr>
                        <w:t>ANA MILAGROS SUAZA</w:t>
                      </w:r>
                    </w:p>
                    <w:p w:rsidR="00E02FC0" w:rsidRPr="00037338" w:rsidRDefault="00E02FC0" w:rsidP="00D87DA3">
                      <w:pPr>
                        <w:spacing w:after="0" w:line="240" w:lineRule="auto"/>
                        <w:jc w:val="center"/>
                        <w:rPr>
                          <w:sz w:val="14"/>
                          <w:szCs w:val="14"/>
                        </w:rPr>
                      </w:pPr>
                      <w:r>
                        <w:rPr>
                          <w:sz w:val="14"/>
                          <w:szCs w:val="14"/>
                        </w:rPr>
                        <w:t>PABLO ANDRÉS PANTOJA VIANA</w:t>
                      </w:r>
                    </w:p>
                    <w:p w:rsidR="00E02FC0" w:rsidRDefault="00E02FC0"/>
                  </w:txbxContent>
                </v:textbox>
                <w10:wrap anchorx="margin"/>
              </v:shape>
            </w:pict>
          </mc:Fallback>
        </mc:AlternateContent>
      </w:r>
      <w:r>
        <w:rPr>
          <w:noProof/>
          <w:lang w:val="en-US"/>
        </w:rPr>
        <mc:AlternateContent>
          <mc:Choice Requires="wps">
            <w:drawing>
              <wp:anchor distT="0" distB="0" distL="114300" distR="114300" simplePos="0" relativeHeight="251770880" behindDoc="0" locked="0" layoutInCell="1" allowOverlap="1" wp14:anchorId="4F906083" wp14:editId="70D358A7">
                <wp:simplePos x="0" y="0"/>
                <wp:positionH relativeFrom="column">
                  <wp:posOffset>2395220</wp:posOffset>
                </wp:positionH>
                <wp:positionV relativeFrom="paragraph">
                  <wp:posOffset>5813425</wp:posOffset>
                </wp:positionV>
                <wp:extent cx="1152525" cy="390525"/>
                <wp:effectExtent l="0" t="0" r="28575" b="28575"/>
                <wp:wrapNone/>
                <wp:docPr id="78" name="Rectángulo 78"/>
                <wp:cNvGraphicFramePr/>
                <a:graphic xmlns:a="http://schemas.openxmlformats.org/drawingml/2006/main">
                  <a:graphicData uri="http://schemas.microsoft.com/office/word/2010/wordprocessingShape">
                    <wps:wsp>
                      <wps:cNvSpPr/>
                      <wps:spPr>
                        <a:xfrm>
                          <a:off x="0" y="0"/>
                          <a:ext cx="1152525" cy="3905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FBEE6D" id="Rectángulo 78" o:spid="_x0000_s1026" style="position:absolute;margin-left:188.6pt;margin-top:457.75pt;width:90.75pt;height:30.75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" fillcolor="white [3212]" strokecolor="#1f4d78 [1604]" strokeweight="1pt"/>
            </w:pict>
          </mc:Fallback>
        </mc:AlternateContent>
      </w:r>
      <w:r w:rsidR="007D7045">
        <w:rPr>
          <w:noProof/>
          <w:lang w:val="en-US"/>
        </w:rPr>
        <w:drawing>
          <wp:inline distT="0" distB="0" distL="0" distR="0" wp14:anchorId="25935A5B" wp14:editId="50C16319">
            <wp:extent cx="6042660" cy="69913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4405" t="14185" r="22639" b="13467"/>
                    <a:stretch/>
                  </pic:blipFill>
                  <pic:spPr bwMode="auto">
                    <a:xfrm>
                      <a:off x="0" y="0"/>
                      <a:ext cx="6058788" cy="7010010"/>
                    </a:xfrm>
                    <a:prstGeom prst="rect">
                      <a:avLst/>
                    </a:prstGeom>
                    <a:ln>
                      <a:noFill/>
                    </a:ln>
                    <a:extLst>
                      <a:ext uri="{53640926-AAD7-44D8-BBD7-CCE9431645EC}">
                        <a14:shadowObscured xmlns:a14="http://schemas.microsoft.com/office/drawing/2010/main"/>
                      </a:ext>
                    </a:extLst>
                  </pic:spPr>
                </pic:pic>
              </a:graphicData>
            </a:graphic>
          </wp:inline>
        </w:drawing>
      </w:r>
    </w:p>
    <w:p w:rsidR="009274C0" w:rsidRDefault="00037338">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r w:rsidR="009274C0">
        <w:rPr>
          <w:noProof/>
          <w:lang w:val="en-US"/>
        </w:rPr>
        <w:lastRenderedPageBreak/>
        <w:drawing>
          <wp:inline distT="0" distB="0" distL="0" distR="0" wp14:anchorId="10C0B7F7" wp14:editId="0CB7FA19">
            <wp:extent cx="6068060" cy="5124450"/>
            <wp:effectExtent l="0" t="0" r="889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3767" t="20428" r="21363" b="8644"/>
                    <a:stretch/>
                  </pic:blipFill>
                  <pic:spPr bwMode="auto">
                    <a:xfrm>
                      <a:off x="0" y="0"/>
                      <a:ext cx="6083094" cy="5137146"/>
                    </a:xfrm>
                    <a:prstGeom prst="rect">
                      <a:avLst/>
                    </a:prstGeom>
                    <a:ln>
                      <a:noFill/>
                    </a:ln>
                    <a:extLst>
                      <a:ext uri="{53640926-AAD7-44D8-BBD7-CCE9431645EC}">
                        <a14:shadowObscured xmlns:a14="http://schemas.microsoft.com/office/drawing/2010/main"/>
                      </a:ext>
                    </a:extLst>
                  </pic:spPr>
                </pic:pic>
              </a:graphicData>
            </a:graphic>
          </wp:inline>
        </w:drawing>
      </w:r>
      <w:r w:rsidR="009274C0">
        <w:rPr>
          <w:rFonts w:ascii="Times New Roman" w:hAnsi="Times New Roman" w:cs="Times New Roman"/>
          <w:b/>
          <w:color w:val="000000" w:themeColor="text1"/>
          <w:sz w:val="24"/>
          <w:szCs w:val="24"/>
        </w:rPr>
        <w:br w:type="page"/>
      </w:r>
    </w:p>
    <w:p w:rsidR="00AB1D9B" w:rsidRPr="00DD3859" w:rsidRDefault="00AD2AFF" w:rsidP="006C5A34">
      <w:pPr>
        <w:jc w:val="center"/>
        <w:rPr>
          <w:rFonts w:ascii="Times New Roman" w:hAnsi="Times New Roman" w:cs="Times New Roman"/>
          <w:b/>
          <w:color w:val="000000" w:themeColor="text1"/>
          <w:sz w:val="24"/>
          <w:szCs w:val="24"/>
        </w:rPr>
      </w:pPr>
      <w:r w:rsidRPr="00DD3859">
        <w:rPr>
          <w:rFonts w:ascii="Times New Roman" w:hAnsi="Times New Roman" w:cs="Times New Roman"/>
          <w:b/>
          <w:color w:val="000000" w:themeColor="text1"/>
          <w:sz w:val="24"/>
          <w:szCs w:val="24"/>
        </w:rPr>
        <w:lastRenderedPageBreak/>
        <w:t>Bibliografía</w:t>
      </w:r>
    </w:p>
    <w:p w:rsidR="00873B25" w:rsidRPr="00DD3859" w:rsidRDefault="00873B25" w:rsidP="00261D25">
      <w:pPr>
        <w:spacing w:line="360" w:lineRule="auto"/>
        <w:jc w:val="both"/>
        <w:rPr>
          <w:rFonts w:ascii="Times New Roman" w:hAnsi="Times New Roman" w:cs="Times New Roman"/>
          <w:b/>
          <w:color w:val="000000" w:themeColor="text1"/>
          <w:sz w:val="24"/>
          <w:szCs w:val="24"/>
        </w:rPr>
      </w:pPr>
    </w:p>
    <w:p w:rsidR="00DD3859" w:rsidRPr="00DD3859" w:rsidRDefault="00DD3859" w:rsidP="00261D25">
      <w:pPr>
        <w:spacing w:line="360" w:lineRule="auto"/>
        <w:jc w:val="both"/>
        <w:rPr>
          <w:rFonts w:ascii="Times New Roman" w:hAnsi="Times New Roman" w:cs="Times New Roman"/>
          <w:b/>
          <w:color w:val="000000" w:themeColor="text1"/>
          <w:sz w:val="6"/>
          <w:szCs w:val="6"/>
        </w:rPr>
      </w:pPr>
    </w:p>
    <w:p w:rsidR="00DE29C0" w:rsidRPr="00DD3859" w:rsidRDefault="00DE29C0" w:rsidP="00AD2AFF">
      <w:pPr>
        <w:autoSpaceDE w:val="0"/>
        <w:autoSpaceDN w:val="0"/>
        <w:adjustRightInd w:val="0"/>
        <w:spacing w:after="0" w:line="360" w:lineRule="auto"/>
        <w:jc w:val="both"/>
        <w:rPr>
          <w:rFonts w:ascii="Times New Roman" w:hAnsi="Times New Roman" w:cs="Times New Roman"/>
          <w:color w:val="000000" w:themeColor="text1"/>
          <w:sz w:val="24"/>
          <w:szCs w:val="24"/>
        </w:rPr>
      </w:pPr>
      <w:r w:rsidRPr="00DD3859">
        <w:rPr>
          <w:rFonts w:ascii="Times New Roman" w:hAnsi="Times New Roman" w:cs="Times New Roman"/>
          <w:color w:val="000000" w:themeColor="text1"/>
          <w:sz w:val="24"/>
          <w:szCs w:val="24"/>
        </w:rPr>
        <w:t>Acosta., J. (</w:t>
      </w:r>
      <w:r w:rsidR="00261D25" w:rsidRPr="00DD3859">
        <w:rPr>
          <w:rFonts w:ascii="Times New Roman" w:hAnsi="Times New Roman" w:cs="Times New Roman"/>
          <w:color w:val="000000" w:themeColor="text1"/>
          <w:sz w:val="24"/>
          <w:szCs w:val="24"/>
        </w:rPr>
        <w:t>2016</w:t>
      </w:r>
      <w:r w:rsidRPr="00DD3859">
        <w:rPr>
          <w:rFonts w:ascii="Times New Roman" w:hAnsi="Times New Roman" w:cs="Times New Roman"/>
          <w:color w:val="000000" w:themeColor="text1"/>
          <w:sz w:val="24"/>
          <w:szCs w:val="24"/>
        </w:rPr>
        <w:t xml:space="preserve">.). </w:t>
      </w:r>
      <w:hyperlink r:id="rId21" w:history="1">
        <w:r w:rsidR="0021092A" w:rsidRPr="00DD3859">
          <w:rPr>
            <w:rStyle w:val="Hipervnculo"/>
            <w:rFonts w:ascii="Times New Roman" w:hAnsi="Times New Roman" w:cs="Times New Roman"/>
            <w:i/>
            <w:iCs/>
            <w:color w:val="000000" w:themeColor="text1"/>
            <w:sz w:val="24"/>
            <w:szCs w:val="24"/>
            <w:u w:val="none"/>
          </w:rPr>
          <w:t>Economía</w:t>
        </w:r>
        <w:r w:rsidRPr="00DD3859">
          <w:rPr>
            <w:rStyle w:val="Hipervnculo"/>
            <w:rFonts w:ascii="Times New Roman" w:hAnsi="Times New Roman" w:cs="Times New Roman"/>
            <w:i/>
            <w:iCs/>
            <w:color w:val="000000" w:themeColor="text1"/>
            <w:sz w:val="24"/>
            <w:szCs w:val="24"/>
            <w:u w:val="none"/>
          </w:rPr>
          <w:t xml:space="preserve">/impuestos. Que es el </w:t>
        </w:r>
        <w:proofErr w:type="spellStart"/>
        <w:r w:rsidRPr="00DD3859">
          <w:rPr>
            <w:rStyle w:val="Hipervnculo"/>
            <w:rFonts w:ascii="Times New Roman" w:hAnsi="Times New Roman" w:cs="Times New Roman"/>
            <w:i/>
            <w:iCs/>
            <w:color w:val="000000" w:themeColor="text1"/>
            <w:sz w:val="24"/>
            <w:szCs w:val="24"/>
            <w:u w:val="none"/>
          </w:rPr>
          <w:t>monotributo</w:t>
        </w:r>
        <w:proofErr w:type="spellEnd"/>
        <w:r w:rsidRPr="00DD3859">
          <w:rPr>
            <w:rStyle w:val="Hipervnculo"/>
            <w:rFonts w:ascii="Times New Roman" w:hAnsi="Times New Roman" w:cs="Times New Roman"/>
            <w:i/>
            <w:iCs/>
            <w:color w:val="000000" w:themeColor="text1"/>
            <w:sz w:val="24"/>
            <w:szCs w:val="24"/>
            <w:u w:val="none"/>
          </w:rPr>
          <w:t xml:space="preserve"> de la reforma tributaria</w:t>
        </w:r>
      </w:hyperlink>
      <w:r w:rsidRPr="00DD3859">
        <w:rPr>
          <w:rFonts w:ascii="Times New Roman" w:hAnsi="Times New Roman" w:cs="Times New Roman"/>
          <w:color w:val="000000" w:themeColor="text1"/>
          <w:sz w:val="24"/>
          <w:szCs w:val="24"/>
        </w:rPr>
        <w:t>.</w:t>
      </w:r>
    </w:p>
    <w:p w:rsidR="00DE29C0" w:rsidRDefault="00DE29C0" w:rsidP="00AD2AFF">
      <w:pPr>
        <w:autoSpaceDE w:val="0"/>
        <w:autoSpaceDN w:val="0"/>
        <w:adjustRightInd w:val="0"/>
        <w:spacing w:after="0" w:line="360" w:lineRule="auto"/>
        <w:jc w:val="both"/>
        <w:rPr>
          <w:rFonts w:ascii="Times New Roman" w:hAnsi="Times New Roman" w:cs="Times New Roman"/>
          <w:b/>
          <w:color w:val="000000" w:themeColor="text1"/>
          <w:sz w:val="24"/>
          <w:szCs w:val="24"/>
        </w:rPr>
      </w:pPr>
    </w:p>
    <w:p w:rsidR="00FB66C7" w:rsidRPr="00FB66C7" w:rsidRDefault="00610FA8" w:rsidP="00FB66C7">
      <w:pPr>
        <w:spacing w:after="0"/>
        <w:rPr>
          <w:rFonts w:ascii="Times New Roman" w:hAnsi="Times New Roman" w:cs="Times New Roman"/>
          <w:sz w:val="24"/>
          <w:szCs w:val="24"/>
        </w:rPr>
      </w:pPr>
      <w:r w:rsidRPr="00FB66C7">
        <w:rPr>
          <w:rFonts w:ascii="Times New Roman" w:eastAsia="Times New Roman" w:hAnsi="Times New Roman" w:cs="Times New Roman"/>
          <w:color w:val="000000" w:themeColor="text1"/>
          <w:sz w:val="24"/>
          <w:szCs w:val="24"/>
        </w:rPr>
        <w:t>Bernal</w:t>
      </w:r>
      <w:r w:rsidR="00FB66C7" w:rsidRPr="00FB66C7">
        <w:rPr>
          <w:rFonts w:ascii="Times New Roman" w:eastAsia="Times New Roman" w:hAnsi="Times New Roman" w:cs="Times New Roman"/>
          <w:color w:val="000000" w:themeColor="text1"/>
          <w:sz w:val="24"/>
          <w:szCs w:val="24"/>
        </w:rPr>
        <w:t>, Cesar Augusto</w:t>
      </w:r>
      <w:proofErr w:type="gramStart"/>
      <w:r w:rsidR="00FB66C7" w:rsidRPr="00FB66C7">
        <w:rPr>
          <w:rFonts w:ascii="Times New Roman" w:eastAsia="Times New Roman" w:hAnsi="Times New Roman" w:cs="Times New Roman"/>
          <w:color w:val="000000" w:themeColor="text1"/>
          <w:sz w:val="24"/>
          <w:szCs w:val="24"/>
        </w:rPr>
        <w:t xml:space="preserve">. </w:t>
      </w:r>
      <w:r w:rsidR="00FB66C7" w:rsidRPr="00FB66C7">
        <w:rPr>
          <w:rFonts w:ascii="Times New Roman" w:hAnsi="Times New Roman" w:cs="Times New Roman"/>
          <w:color w:val="000000" w:themeColor="text1"/>
          <w:sz w:val="24"/>
          <w:szCs w:val="24"/>
        </w:rPr>
        <w:t>.</w:t>
      </w:r>
      <w:proofErr w:type="gramEnd"/>
      <w:r w:rsidR="00FB66C7" w:rsidRPr="00FB66C7">
        <w:rPr>
          <w:rFonts w:ascii="Times New Roman" w:hAnsi="Times New Roman" w:cs="Times New Roman"/>
          <w:color w:val="000000" w:themeColor="text1"/>
          <w:sz w:val="24"/>
          <w:szCs w:val="24"/>
        </w:rPr>
        <w:t xml:space="preserve"> (2006.). </w:t>
      </w:r>
      <w:r w:rsidR="00FB66C7" w:rsidRPr="00FB66C7">
        <w:rPr>
          <w:rFonts w:ascii="Times New Roman" w:eastAsia="Times New Roman" w:hAnsi="Times New Roman" w:cs="Times New Roman"/>
          <w:color w:val="000000" w:themeColor="text1"/>
          <w:sz w:val="24"/>
          <w:szCs w:val="24"/>
        </w:rPr>
        <w:t xml:space="preserve"> Metodología de la Investigación para la administración, economía humanidades y ciencias sociales. Segunda edición. 2006, p. 112 </w:t>
      </w:r>
    </w:p>
    <w:p w:rsidR="00FB66C7" w:rsidRDefault="00FB66C7" w:rsidP="00AD2AFF">
      <w:pPr>
        <w:autoSpaceDE w:val="0"/>
        <w:autoSpaceDN w:val="0"/>
        <w:adjustRightInd w:val="0"/>
        <w:spacing w:after="0" w:line="360" w:lineRule="auto"/>
        <w:jc w:val="both"/>
        <w:rPr>
          <w:rFonts w:ascii="Times New Roman" w:hAnsi="Times New Roman" w:cs="Times New Roman"/>
          <w:b/>
          <w:color w:val="000000" w:themeColor="text1"/>
          <w:sz w:val="24"/>
          <w:szCs w:val="24"/>
        </w:rPr>
      </w:pPr>
    </w:p>
    <w:p w:rsidR="00261D25" w:rsidRPr="00DD3859" w:rsidRDefault="00261D25" w:rsidP="00AD2AFF">
      <w:pPr>
        <w:autoSpaceDE w:val="0"/>
        <w:autoSpaceDN w:val="0"/>
        <w:adjustRightInd w:val="0"/>
        <w:spacing w:after="0" w:line="360" w:lineRule="auto"/>
        <w:jc w:val="both"/>
        <w:rPr>
          <w:rFonts w:ascii="Times New Roman" w:hAnsi="Times New Roman" w:cs="Times New Roman"/>
          <w:b/>
          <w:color w:val="000000" w:themeColor="text1"/>
          <w:sz w:val="24"/>
          <w:szCs w:val="24"/>
        </w:rPr>
      </w:pPr>
      <w:r w:rsidRPr="00FB66C7">
        <w:rPr>
          <w:rFonts w:ascii="Times New Roman" w:hAnsi="Times New Roman" w:cs="Times New Roman"/>
          <w:color w:val="000000" w:themeColor="text1"/>
          <w:sz w:val="24"/>
          <w:szCs w:val="24"/>
        </w:rPr>
        <w:t>Cárdenas, M,</w:t>
      </w:r>
      <w:r w:rsidRPr="00FB66C7">
        <w:rPr>
          <w:rFonts w:ascii="Times New Roman" w:hAnsi="Times New Roman" w:cs="Times New Roman"/>
          <w:color w:val="000000" w:themeColor="text1"/>
          <w:sz w:val="24"/>
          <w:szCs w:val="24"/>
          <w:shd w:val="clear" w:color="auto" w:fill="FFFFFF"/>
        </w:rPr>
        <w:t xml:space="preserve"> (</w:t>
      </w:r>
      <w:r w:rsidRPr="00FB66C7">
        <w:rPr>
          <w:rFonts w:ascii="Times New Roman" w:hAnsi="Times New Roman" w:cs="Times New Roman"/>
          <w:color w:val="000000" w:themeColor="text1"/>
          <w:sz w:val="24"/>
          <w:szCs w:val="24"/>
        </w:rPr>
        <w:t>2011)</w:t>
      </w:r>
      <w:r w:rsidR="003F0B5B" w:rsidRPr="00FB66C7">
        <w:rPr>
          <w:rFonts w:ascii="Times New Roman" w:hAnsi="Times New Roman" w:cs="Times New Roman"/>
          <w:color w:val="000000" w:themeColor="text1"/>
          <w:sz w:val="24"/>
          <w:szCs w:val="24"/>
        </w:rPr>
        <w:t xml:space="preserve">. Economía. </w:t>
      </w:r>
      <w:hyperlink r:id="rId22" w:history="1">
        <w:r w:rsidR="003F0B5B" w:rsidRPr="00FB66C7">
          <w:rPr>
            <w:rStyle w:val="Hipervnculo"/>
            <w:rFonts w:ascii="Times New Roman" w:hAnsi="Times New Roman" w:cs="Times New Roman"/>
            <w:i/>
            <w:iCs/>
            <w:color w:val="000000" w:themeColor="text1"/>
            <w:sz w:val="24"/>
            <w:szCs w:val="24"/>
            <w:u w:val="none"/>
          </w:rPr>
          <w:t>–M</w:t>
        </w:r>
        <w:r w:rsidRPr="00FB66C7">
          <w:rPr>
            <w:rStyle w:val="Hipervnculo"/>
            <w:rFonts w:ascii="Times New Roman" w:hAnsi="Times New Roman" w:cs="Times New Roman"/>
            <w:i/>
            <w:iCs/>
            <w:color w:val="000000" w:themeColor="text1"/>
            <w:sz w:val="24"/>
            <w:szCs w:val="24"/>
            <w:u w:val="none"/>
          </w:rPr>
          <w:t>in</w:t>
        </w:r>
        <w:r w:rsidR="003F0B5B" w:rsidRPr="00FB66C7">
          <w:rPr>
            <w:rStyle w:val="Hipervnculo"/>
            <w:rFonts w:ascii="Times New Roman" w:hAnsi="Times New Roman" w:cs="Times New Roman"/>
            <w:i/>
            <w:iCs/>
            <w:color w:val="000000" w:themeColor="text1"/>
            <w:sz w:val="24"/>
            <w:szCs w:val="24"/>
            <w:u w:val="none"/>
          </w:rPr>
          <w:t xml:space="preserve"> </w:t>
        </w:r>
        <w:r w:rsidRPr="00FB66C7">
          <w:rPr>
            <w:rStyle w:val="Hipervnculo"/>
            <w:rFonts w:ascii="Times New Roman" w:hAnsi="Times New Roman" w:cs="Times New Roman"/>
            <w:i/>
            <w:iCs/>
            <w:color w:val="000000" w:themeColor="text1"/>
            <w:sz w:val="24"/>
            <w:szCs w:val="24"/>
            <w:u w:val="none"/>
          </w:rPr>
          <w:t>hacienda</w:t>
        </w:r>
        <w:r w:rsidR="003F0B5B" w:rsidRPr="00FB66C7">
          <w:rPr>
            <w:rStyle w:val="Hipervnculo"/>
            <w:rFonts w:ascii="Times New Roman" w:hAnsi="Times New Roman" w:cs="Times New Roman"/>
            <w:i/>
            <w:iCs/>
            <w:color w:val="000000" w:themeColor="text1"/>
            <w:sz w:val="24"/>
            <w:szCs w:val="24"/>
            <w:u w:val="none"/>
          </w:rPr>
          <w:t xml:space="preserve">. </w:t>
        </w:r>
        <w:proofErr w:type="gramStart"/>
        <w:r w:rsidR="003F0B5B" w:rsidRPr="00FB66C7">
          <w:rPr>
            <w:rStyle w:val="Hipervnculo"/>
            <w:rFonts w:ascii="Times New Roman" w:hAnsi="Times New Roman" w:cs="Times New Roman"/>
            <w:i/>
            <w:iCs/>
            <w:color w:val="000000" w:themeColor="text1"/>
            <w:sz w:val="24"/>
            <w:szCs w:val="24"/>
            <w:u w:val="none"/>
          </w:rPr>
          <w:t xml:space="preserve">Propondrá  </w:t>
        </w:r>
        <w:r w:rsidRPr="00FB66C7">
          <w:rPr>
            <w:rStyle w:val="Hipervnculo"/>
            <w:rFonts w:ascii="Times New Roman" w:hAnsi="Times New Roman" w:cs="Times New Roman"/>
            <w:i/>
            <w:iCs/>
            <w:color w:val="000000" w:themeColor="text1"/>
            <w:sz w:val="24"/>
            <w:szCs w:val="24"/>
            <w:u w:val="none"/>
          </w:rPr>
          <w:t>tres</w:t>
        </w:r>
        <w:proofErr w:type="gramEnd"/>
        <w:r w:rsidR="003F0B5B" w:rsidRPr="00FB66C7">
          <w:rPr>
            <w:rStyle w:val="Hipervnculo"/>
            <w:rFonts w:ascii="Times New Roman" w:hAnsi="Times New Roman" w:cs="Times New Roman"/>
            <w:i/>
            <w:iCs/>
            <w:color w:val="000000" w:themeColor="text1"/>
            <w:sz w:val="24"/>
            <w:szCs w:val="24"/>
            <w:u w:val="none"/>
          </w:rPr>
          <w:t xml:space="preserve"> categorías </w:t>
        </w:r>
        <w:r w:rsidRPr="00FB66C7">
          <w:rPr>
            <w:rStyle w:val="Hipervnculo"/>
            <w:rFonts w:ascii="Times New Roman" w:hAnsi="Times New Roman" w:cs="Times New Roman"/>
            <w:i/>
            <w:iCs/>
            <w:color w:val="000000" w:themeColor="text1"/>
            <w:sz w:val="24"/>
            <w:szCs w:val="24"/>
            <w:u w:val="none"/>
          </w:rPr>
          <w:t>de</w:t>
        </w:r>
        <w:r w:rsidR="003F0B5B" w:rsidRPr="00FB66C7">
          <w:rPr>
            <w:rStyle w:val="Hipervnculo"/>
            <w:rFonts w:ascii="Times New Roman" w:hAnsi="Times New Roman" w:cs="Times New Roman"/>
            <w:i/>
            <w:iCs/>
            <w:color w:val="000000" w:themeColor="text1"/>
            <w:sz w:val="24"/>
            <w:szCs w:val="24"/>
            <w:u w:val="none"/>
          </w:rPr>
          <w:t xml:space="preserve"> </w:t>
        </w:r>
        <w:proofErr w:type="spellStart"/>
        <w:r w:rsidRPr="00FB66C7">
          <w:rPr>
            <w:rStyle w:val="Hipervnculo"/>
            <w:rFonts w:ascii="Times New Roman" w:hAnsi="Times New Roman" w:cs="Times New Roman"/>
            <w:i/>
            <w:iCs/>
            <w:color w:val="000000" w:themeColor="text1"/>
            <w:sz w:val="24"/>
            <w:szCs w:val="24"/>
            <w:u w:val="none"/>
          </w:rPr>
          <w:t>monotributo</w:t>
        </w:r>
        <w:proofErr w:type="spellEnd"/>
        <w:r w:rsidR="003F0B5B" w:rsidRPr="00FB66C7">
          <w:rPr>
            <w:rStyle w:val="Hipervnculo"/>
            <w:rFonts w:ascii="Times New Roman" w:hAnsi="Times New Roman" w:cs="Times New Roman"/>
            <w:i/>
            <w:iCs/>
            <w:color w:val="000000" w:themeColor="text1"/>
            <w:sz w:val="24"/>
            <w:szCs w:val="24"/>
            <w:u w:val="none"/>
          </w:rPr>
          <w:t>.</w:t>
        </w:r>
        <w:r w:rsidR="003F0B5B" w:rsidRPr="00FB66C7">
          <w:rPr>
            <w:rStyle w:val="Hipervnculo"/>
            <w:rFonts w:ascii="Times New Roman" w:hAnsi="Times New Roman" w:cs="Times New Roman"/>
            <w:iCs/>
            <w:color w:val="000000" w:themeColor="text1"/>
            <w:sz w:val="24"/>
            <w:szCs w:val="24"/>
            <w:u w:val="none"/>
          </w:rPr>
          <w:t xml:space="preserve"> </w:t>
        </w:r>
        <w:r w:rsidRPr="00FB66C7">
          <w:rPr>
            <w:rStyle w:val="Hipervnculo"/>
            <w:rFonts w:ascii="Times New Roman" w:hAnsi="Times New Roman" w:cs="Times New Roman"/>
            <w:iCs/>
            <w:color w:val="000000" w:themeColor="text1"/>
            <w:sz w:val="24"/>
            <w:szCs w:val="24"/>
            <w:u w:val="none"/>
          </w:rPr>
          <w:t>en</w:t>
        </w:r>
        <w:r w:rsidR="003F0B5B" w:rsidRPr="00FB66C7">
          <w:rPr>
            <w:rStyle w:val="Hipervnculo"/>
            <w:rFonts w:ascii="Times New Roman" w:hAnsi="Times New Roman" w:cs="Times New Roman"/>
            <w:iCs/>
            <w:color w:val="000000" w:themeColor="text1"/>
            <w:sz w:val="24"/>
            <w:szCs w:val="24"/>
            <w:u w:val="none"/>
          </w:rPr>
          <w:t xml:space="preserve"> </w:t>
        </w:r>
        <w:r w:rsidRPr="00FB66C7">
          <w:rPr>
            <w:rStyle w:val="Hipervnculo"/>
            <w:rFonts w:ascii="Times New Roman" w:hAnsi="Times New Roman" w:cs="Times New Roman"/>
            <w:iCs/>
            <w:color w:val="000000" w:themeColor="text1"/>
            <w:sz w:val="24"/>
            <w:szCs w:val="24"/>
            <w:u w:val="none"/>
          </w:rPr>
          <w:t>la</w:t>
        </w:r>
        <w:r w:rsidR="003F0B5B" w:rsidRPr="00FB66C7">
          <w:rPr>
            <w:rStyle w:val="Hipervnculo"/>
            <w:rFonts w:ascii="Times New Roman" w:hAnsi="Times New Roman" w:cs="Times New Roman"/>
            <w:iCs/>
            <w:color w:val="000000" w:themeColor="text1"/>
            <w:sz w:val="24"/>
            <w:szCs w:val="24"/>
            <w:u w:val="none"/>
          </w:rPr>
          <w:t xml:space="preserve"> </w:t>
        </w:r>
        <w:r w:rsidRPr="00FB66C7">
          <w:rPr>
            <w:rStyle w:val="Hipervnculo"/>
            <w:rFonts w:ascii="Times New Roman" w:hAnsi="Times New Roman" w:cs="Times New Roman"/>
            <w:iCs/>
            <w:color w:val="000000" w:themeColor="text1"/>
            <w:sz w:val="24"/>
            <w:szCs w:val="24"/>
            <w:u w:val="none"/>
          </w:rPr>
          <w:t>reforma</w:t>
        </w:r>
        <w:r w:rsidR="003F0B5B" w:rsidRPr="00FB66C7">
          <w:rPr>
            <w:rStyle w:val="Hipervnculo"/>
            <w:rFonts w:ascii="Times New Roman" w:hAnsi="Times New Roman" w:cs="Times New Roman"/>
            <w:iCs/>
            <w:color w:val="000000" w:themeColor="text1"/>
            <w:sz w:val="24"/>
            <w:szCs w:val="24"/>
            <w:u w:val="none"/>
          </w:rPr>
          <w:t xml:space="preserve"> </w:t>
        </w:r>
        <w:r w:rsidRPr="00FB66C7">
          <w:rPr>
            <w:rStyle w:val="Hipervnculo"/>
            <w:rFonts w:ascii="Times New Roman" w:hAnsi="Times New Roman" w:cs="Times New Roman"/>
            <w:iCs/>
            <w:color w:val="000000" w:themeColor="text1"/>
            <w:sz w:val="24"/>
            <w:szCs w:val="24"/>
            <w:u w:val="none"/>
          </w:rPr>
          <w:t>tributaria</w:t>
        </w:r>
        <w:r w:rsidR="003F0B5B" w:rsidRPr="00FB66C7">
          <w:rPr>
            <w:rStyle w:val="Hipervnculo"/>
            <w:rFonts w:ascii="Times New Roman" w:hAnsi="Times New Roman" w:cs="Times New Roman"/>
            <w:iCs/>
            <w:color w:val="000000" w:themeColor="text1"/>
            <w:sz w:val="24"/>
            <w:szCs w:val="24"/>
            <w:u w:val="none"/>
          </w:rPr>
          <w:t xml:space="preserve">. </w:t>
        </w:r>
        <w:r w:rsidRPr="00FB66C7">
          <w:rPr>
            <w:rStyle w:val="Hipervnculo"/>
            <w:rFonts w:ascii="Times New Roman" w:hAnsi="Times New Roman" w:cs="Times New Roman"/>
            <w:iCs/>
            <w:color w:val="000000" w:themeColor="text1"/>
            <w:sz w:val="24"/>
            <w:szCs w:val="24"/>
            <w:u w:val="none"/>
          </w:rPr>
          <w:t>234978</w:t>
        </w:r>
      </w:hyperlink>
      <w:r w:rsidRPr="00DD3859">
        <w:rPr>
          <w:rFonts w:ascii="Times New Roman" w:hAnsi="Times New Roman" w:cs="Times New Roman"/>
          <w:iCs/>
          <w:color w:val="000000" w:themeColor="text1"/>
          <w:sz w:val="24"/>
          <w:szCs w:val="24"/>
        </w:rPr>
        <w:t>.</w:t>
      </w:r>
      <w:r w:rsidRPr="00DD3859">
        <w:rPr>
          <w:rFonts w:ascii="Times New Roman" w:hAnsi="Times New Roman" w:cs="Times New Roman"/>
          <w:b/>
          <w:color w:val="000000" w:themeColor="text1"/>
          <w:sz w:val="24"/>
          <w:szCs w:val="24"/>
        </w:rPr>
        <w:t xml:space="preserve"> </w:t>
      </w:r>
    </w:p>
    <w:p w:rsidR="003F0B5B" w:rsidRPr="00DD3859" w:rsidRDefault="003F0B5B" w:rsidP="00AD2AFF">
      <w:pPr>
        <w:autoSpaceDE w:val="0"/>
        <w:autoSpaceDN w:val="0"/>
        <w:adjustRightInd w:val="0"/>
        <w:spacing w:after="0" w:line="360" w:lineRule="auto"/>
        <w:jc w:val="both"/>
        <w:rPr>
          <w:rFonts w:ascii="Times New Roman" w:hAnsi="Times New Roman" w:cs="Times New Roman"/>
          <w:b/>
          <w:color w:val="000000" w:themeColor="text1"/>
          <w:sz w:val="24"/>
          <w:szCs w:val="24"/>
        </w:rPr>
      </w:pPr>
    </w:p>
    <w:p w:rsidR="003F0B5B" w:rsidRPr="00DD3859" w:rsidRDefault="003F0B5B" w:rsidP="00AD2AFF">
      <w:pPr>
        <w:autoSpaceDE w:val="0"/>
        <w:autoSpaceDN w:val="0"/>
        <w:adjustRightInd w:val="0"/>
        <w:spacing w:after="0" w:line="360" w:lineRule="auto"/>
        <w:jc w:val="both"/>
        <w:rPr>
          <w:rFonts w:ascii="Times New Roman" w:hAnsi="Times New Roman" w:cs="Times New Roman"/>
          <w:color w:val="000000" w:themeColor="text1"/>
          <w:sz w:val="24"/>
          <w:szCs w:val="24"/>
        </w:rPr>
      </w:pPr>
      <w:r w:rsidRPr="00DD3859">
        <w:rPr>
          <w:rFonts w:ascii="Times New Roman" w:hAnsi="Times New Roman" w:cs="Times New Roman"/>
          <w:color w:val="000000" w:themeColor="text1"/>
          <w:sz w:val="24"/>
          <w:szCs w:val="24"/>
        </w:rPr>
        <w:t xml:space="preserve">Carrasco, M. </w:t>
      </w:r>
      <w:r w:rsidRPr="00DD3859">
        <w:rPr>
          <w:rFonts w:ascii="Times New Roman" w:hAnsi="Times New Roman" w:cs="Times New Roman"/>
          <w:color w:val="000000" w:themeColor="text1"/>
          <w:sz w:val="24"/>
          <w:szCs w:val="24"/>
          <w:shd w:val="clear" w:color="auto" w:fill="FFFFFF"/>
        </w:rPr>
        <w:t>(</w:t>
      </w:r>
      <w:r w:rsidRPr="00DD3859">
        <w:rPr>
          <w:rFonts w:ascii="Times New Roman" w:hAnsi="Times New Roman" w:cs="Times New Roman"/>
          <w:color w:val="000000" w:themeColor="text1"/>
          <w:sz w:val="24"/>
          <w:szCs w:val="24"/>
        </w:rPr>
        <w:t xml:space="preserve">2016). La </w:t>
      </w:r>
      <w:r w:rsidRPr="00DD3859">
        <w:rPr>
          <w:rFonts w:ascii="Times New Roman" w:hAnsi="Times New Roman" w:cs="Times New Roman"/>
          <w:i/>
          <w:iCs/>
          <w:color w:val="000000" w:themeColor="text1"/>
          <w:sz w:val="24"/>
          <w:szCs w:val="24"/>
        </w:rPr>
        <w:t>republica.co/el-</w:t>
      </w:r>
      <w:proofErr w:type="spellStart"/>
      <w:r w:rsidRPr="00DD3859">
        <w:rPr>
          <w:rFonts w:ascii="Times New Roman" w:hAnsi="Times New Roman" w:cs="Times New Roman"/>
          <w:i/>
          <w:iCs/>
          <w:color w:val="000000" w:themeColor="text1"/>
          <w:sz w:val="24"/>
          <w:szCs w:val="24"/>
        </w:rPr>
        <w:t>monotributo</w:t>
      </w:r>
      <w:proofErr w:type="spellEnd"/>
      <w:r w:rsidRPr="00DD3859">
        <w:rPr>
          <w:rFonts w:ascii="Times New Roman" w:hAnsi="Times New Roman" w:cs="Times New Roman"/>
          <w:i/>
          <w:iCs/>
          <w:color w:val="000000" w:themeColor="text1"/>
          <w:sz w:val="24"/>
          <w:szCs w:val="24"/>
        </w:rPr>
        <w:t>-el-potencial-de-lo-simple-sencillo y amigable 456366</w:t>
      </w:r>
      <w:r w:rsidRPr="00DD3859">
        <w:rPr>
          <w:rFonts w:ascii="Times New Roman" w:hAnsi="Times New Roman" w:cs="Times New Roman"/>
          <w:color w:val="000000" w:themeColor="text1"/>
          <w:sz w:val="24"/>
          <w:szCs w:val="24"/>
        </w:rPr>
        <w:t>. El-</w:t>
      </w:r>
      <w:proofErr w:type="spellStart"/>
      <w:r w:rsidRPr="00DD3859">
        <w:rPr>
          <w:rFonts w:ascii="Times New Roman" w:hAnsi="Times New Roman" w:cs="Times New Roman"/>
          <w:color w:val="000000" w:themeColor="text1"/>
          <w:sz w:val="24"/>
          <w:szCs w:val="24"/>
        </w:rPr>
        <w:t>monotributo</w:t>
      </w:r>
      <w:proofErr w:type="spellEnd"/>
      <w:r w:rsidRPr="00DD3859">
        <w:rPr>
          <w:rFonts w:ascii="Times New Roman" w:hAnsi="Times New Roman" w:cs="Times New Roman"/>
          <w:color w:val="000000" w:themeColor="text1"/>
          <w:sz w:val="24"/>
          <w:szCs w:val="24"/>
        </w:rPr>
        <w:t>-el-potencial de-Lo-simple-sencillo-y-amigable. P.45</w:t>
      </w:r>
    </w:p>
    <w:p w:rsidR="00261D25" w:rsidRPr="00DD3859" w:rsidRDefault="00261D25" w:rsidP="00AD2AFF">
      <w:pPr>
        <w:autoSpaceDE w:val="0"/>
        <w:autoSpaceDN w:val="0"/>
        <w:adjustRightInd w:val="0"/>
        <w:spacing w:after="0" w:line="360" w:lineRule="auto"/>
        <w:jc w:val="both"/>
        <w:rPr>
          <w:rFonts w:ascii="Times New Roman" w:hAnsi="Times New Roman" w:cs="Times New Roman"/>
          <w:b/>
          <w:color w:val="000000" w:themeColor="text1"/>
          <w:sz w:val="24"/>
          <w:szCs w:val="24"/>
        </w:rPr>
      </w:pPr>
    </w:p>
    <w:p w:rsidR="0014416D" w:rsidRPr="00DD3859" w:rsidRDefault="00925A96" w:rsidP="00AD2AFF">
      <w:pPr>
        <w:spacing w:after="0" w:line="360" w:lineRule="auto"/>
        <w:jc w:val="both"/>
        <w:rPr>
          <w:rFonts w:ascii="Times New Roman" w:hAnsi="Times New Roman" w:cs="Times New Roman"/>
          <w:color w:val="000000" w:themeColor="text1"/>
          <w:sz w:val="24"/>
          <w:szCs w:val="24"/>
        </w:rPr>
      </w:pPr>
      <w:proofErr w:type="spellStart"/>
      <w:r w:rsidRPr="00DD3859">
        <w:rPr>
          <w:rFonts w:ascii="Times New Roman" w:hAnsi="Times New Roman" w:cs="Times New Roman"/>
          <w:color w:val="000000" w:themeColor="text1"/>
          <w:sz w:val="24"/>
          <w:szCs w:val="24"/>
        </w:rPr>
        <w:t>Chaumont</w:t>
      </w:r>
      <w:proofErr w:type="spellEnd"/>
      <w:r w:rsidRPr="00DD3859">
        <w:rPr>
          <w:rFonts w:ascii="Times New Roman" w:hAnsi="Times New Roman" w:cs="Times New Roman"/>
          <w:color w:val="000000" w:themeColor="text1"/>
          <w:sz w:val="24"/>
          <w:szCs w:val="24"/>
        </w:rPr>
        <w:t xml:space="preserve">, &amp;León, </w:t>
      </w:r>
      <w:r w:rsidRPr="00DD3859">
        <w:rPr>
          <w:rFonts w:ascii="Times New Roman" w:hAnsi="Times New Roman" w:cs="Times New Roman"/>
          <w:color w:val="000000" w:themeColor="text1"/>
          <w:sz w:val="24"/>
          <w:szCs w:val="24"/>
          <w:shd w:val="clear" w:color="auto" w:fill="FFFFFF"/>
        </w:rPr>
        <w:t>(</w:t>
      </w:r>
      <w:r w:rsidRPr="00DD3859">
        <w:rPr>
          <w:rFonts w:ascii="Times New Roman" w:hAnsi="Times New Roman" w:cs="Times New Roman"/>
          <w:color w:val="000000" w:themeColor="text1"/>
          <w:sz w:val="24"/>
          <w:szCs w:val="24"/>
        </w:rPr>
        <w:t>2011)</w:t>
      </w:r>
    </w:p>
    <w:p w:rsidR="00AD2AFF" w:rsidRPr="00DD3859" w:rsidRDefault="00AD2AFF" w:rsidP="00AD2AFF">
      <w:pPr>
        <w:pStyle w:val="Default"/>
        <w:spacing w:line="360" w:lineRule="auto"/>
        <w:jc w:val="both"/>
        <w:rPr>
          <w:rFonts w:ascii="Times New Roman" w:hAnsi="Times New Roman" w:cs="Times New Roman"/>
          <w:color w:val="000000" w:themeColor="text1"/>
        </w:rPr>
      </w:pPr>
    </w:p>
    <w:p w:rsidR="00AF4DB8" w:rsidRPr="00DD3859" w:rsidRDefault="00AF4DB8" w:rsidP="00AD2AFF">
      <w:pPr>
        <w:pStyle w:val="Default"/>
        <w:spacing w:line="360" w:lineRule="auto"/>
        <w:jc w:val="both"/>
        <w:rPr>
          <w:rFonts w:ascii="Times New Roman" w:hAnsi="Times New Roman" w:cs="Times New Roman"/>
          <w:color w:val="000000" w:themeColor="text1"/>
        </w:rPr>
      </w:pPr>
      <w:r w:rsidRPr="00DD3859">
        <w:rPr>
          <w:rFonts w:ascii="Times New Roman" w:hAnsi="Times New Roman" w:cs="Times New Roman"/>
          <w:color w:val="000000" w:themeColor="text1"/>
        </w:rPr>
        <w:t>Decreto 165</w:t>
      </w:r>
      <w:r w:rsidRPr="00DD3859">
        <w:rPr>
          <w:rFonts w:ascii="Times New Roman" w:eastAsia="Times New Roman" w:hAnsi="Times New Roman" w:cs="Times New Roman"/>
          <w:color w:val="000000" w:themeColor="text1"/>
          <w:lang w:eastAsia="es-CO"/>
        </w:rPr>
        <w:t>0</w:t>
      </w:r>
      <w:r w:rsidR="00895B9F" w:rsidRPr="00DD3859">
        <w:rPr>
          <w:rFonts w:ascii="Times New Roman" w:hAnsi="Times New Roman" w:cs="Times New Roman"/>
          <w:color w:val="000000" w:themeColor="text1"/>
        </w:rPr>
        <w:t>,</w:t>
      </w:r>
      <w:r w:rsidRPr="00DD3859">
        <w:rPr>
          <w:rFonts w:ascii="Times New Roman" w:hAnsi="Times New Roman" w:cs="Times New Roman"/>
          <w:color w:val="000000" w:themeColor="text1"/>
        </w:rPr>
        <w:t xml:space="preserve"> </w:t>
      </w:r>
      <w:r w:rsidR="00895B9F" w:rsidRPr="00DD3859">
        <w:rPr>
          <w:rFonts w:ascii="Times New Roman" w:hAnsi="Times New Roman" w:cs="Times New Roman"/>
          <w:color w:val="000000" w:themeColor="text1"/>
        </w:rPr>
        <w:t xml:space="preserve">(2016). </w:t>
      </w:r>
      <w:proofErr w:type="gramStart"/>
      <w:r w:rsidRPr="00DD3859">
        <w:rPr>
          <w:rFonts w:ascii="Times New Roman" w:hAnsi="Times New Roman" w:cs="Times New Roman"/>
          <w:i/>
          <w:color w:val="000000" w:themeColor="text1"/>
        </w:rPr>
        <w:t>Del  9</w:t>
      </w:r>
      <w:proofErr w:type="gramEnd"/>
      <w:r w:rsidRPr="00DD3859">
        <w:rPr>
          <w:rFonts w:ascii="Times New Roman" w:hAnsi="Times New Roman" w:cs="Times New Roman"/>
          <w:i/>
          <w:color w:val="000000" w:themeColor="text1"/>
        </w:rPr>
        <w:t xml:space="preserve"> de octubre  </w:t>
      </w:r>
      <w:r w:rsidRPr="00DD3859">
        <w:rPr>
          <w:rFonts w:ascii="Times New Roman" w:eastAsia="Times New Roman" w:hAnsi="Times New Roman" w:cs="Times New Roman"/>
          <w:i/>
          <w:color w:val="000000" w:themeColor="text1"/>
          <w:lang w:eastAsia="es-CO"/>
        </w:rPr>
        <w:t xml:space="preserve">2017. </w:t>
      </w:r>
      <w:r w:rsidRPr="00DD3859">
        <w:rPr>
          <w:rFonts w:ascii="Times New Roman" w:hAnsi="Times New Roman" w:cs="Times New Roman"/>
          <w:i/>
          <w:color w:val="000000" w:themeColor="text1"/>
        </w:rPr>
        <w:t xml:space="preserve">Capítulo 23 del Título 1 de la Parte 2 del libro 1 y los Anexos No. 2 y </w:t>
      </w:r>
      <w:proofErr w:type="gramStart"/>
      <w:r w:rsidRPr="00DD3859">
        <w:rPr>
          <w:rFonts w:ascii="Times New Roman" w:hAnsi="Times New Roman" w:cs="Times New Roman"/>
          <w:i/>
          <w:color w:val="000000" w:themeColor="text1"/>
        </w:rPr>
        <w:t>3,</w:t>
      </w:r>
      <w:r w:rsidRPr="00DD3859">
        <w:rPr>
          <w:rFonts w:ascii="Times New Roman" w:hAnsi="Times New Roman" w:cs="Times New Roman"/>
          <w:color w:val="000000" w:themeColor="text1"/>
        </w:rPr>
        <w:t>al</w:t>
      </w:r>
      <w:proofErr w:type="gramEnd"/>
      <w:r w:rsidRPr="00DD3859">
        <w:rPr>
          <w:rFonts w:ascii="Times New Roman" w:hAnsi="Times New Roman" w:cs="Times New Roman"/>
          <w:color w:val="000000" w:themeColor="text1"/>
        </w:rPr>
        <w:t xml:space="preserve"> Decreto 1625 de 2016, Único Reglamentario en Materia Tributaria, para reglamentar los artículos 236 y 237 de la ley 1819 de 2016</w:t>
      </w:r>
      <w:r w:rsidR="00895B9F" w:rsidRPr="00DD3859">
        <w:rPr>
          <w:rFonts w:ascii="Times New Roman" w:hAnsi="Times New Roman" w:cs="Times New Roman"/>
          <w:color w:val="000000" w:themeColor="text1"/>
        </w:rPr>
        <w:t>.</w:t>
      </w:r>
    </w:p>
    <w:p w:rsidR="00B444FF" w:rsidRPr="00DD3859" w:rsidRDefault="00B444FF" w:rsidP="00AD2AFF">
      <w:pPr>
        <w:pStyle w:val="Default"/>
        <w:spacing w:line="360" w:lineRule="auto"/>
        <w:jc w:val="both"/>
        <w:rPr>
          <w:rFonts w:ascii="Times New Roman" w:hAnsi="Times New Roman" w:cs="Times New Roman"/>
          <w:color w:val="000000" w:themeColor="text1"/>
        </w:rPr>
      </w:pPr>
    </w:p>
    <w:p w:rsidR="00B444FF" w:rsidRPr="00DD3859" w:rsidRDefault="00B444FF" w:rsidP="00B444FF">
      <w:pPr>
        <w:pStyle w:val="Default"/>
        <w:spacing w:line="360" w:lineRule="auto"/>
        <w:jc w:val="both"/>
        <w:rPr>
          <w:rFonts w:ascii="Times New Roman" w:hAnsi="Times New Roman" w:cs="Times New Roman"/>
          <w:color w:val="000000" w:themeColor="text1"/>
        </w:rPr>
      </w:pPr>
      <w:r w:rsidRPr="00DD3859">
        <w:rPr>
          <w:rFonts w:ascii="Times New Roman" w:hAnsi="Times New Roman" w:cs="Times New Roman"/>
          <w:color w:val="000000" w:themeColor="text1"/>
        </w:rPr>
        <w:t>Departamento de Comunicación y Educación Económica y Financiera del Banco de la República. (2017). La información en el mercado laboral colombiano. En: Reportes del Emisor: Investigación e información económica. Octubre, 2017. No. 197, p. 1 – 8. ISSN: 01240625.</w:t>
      </w:r>
    </w:p>
    <w:p w:rsidR="00B444FF" w:rsidRDefault="00B444FF" w:rsidP="00AD2AFF">
      <w:pPr>
        <w:pStyle w:val="Default"/>
        <w:spacing w:line="360" w:lineRule="auto"/>
        <w:jc w:val="both"/>
        <w:rPr>
          <w:rFonts w:ascii="Times New Roman" w:hAnsi="Times New Roman" w:cs="Times New Roman"/>
          <w:color w:val="000000" w:themeColor="text1"/>
        </w:rPr>
      </w:pPr>
    </w:p>
    <w:p w:rsidR="005B0410" w:rsidRDefault="005B0410" w:rsidP="00AD2AFF">
      <w:pPr>
        <w:pStyle w:val="Default"/>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Cámara de Comercio (2016) </w:t>
      </w:r>
      <w:r w:rsidRPr="005B0410">
        <w:rPr>
          <w:rFonts w:ascii="Times New Roman" w:hAnsi="Times New Roman" w:cs="Times New Roman"/>
          <w:i/>
          <w:color w:val="000000" w:themeColor="text1"/>
        </w:rPr>
        <w:t>Estudio de Identificación de Potenciales Beneficiarios del Programa Formalizaci</w:t>
      </w:r>
      <w:r>
        <w:rPr>
          <w:rFonts w:ascii="Times New Roman" w:hAnsi="Times New Roman" w:cs="Times New Roman"/>
          <w:i/>
          <w:color w:val="000000" w:themeColor="text1"/>
        </w:rPr>
        <w:t xml:space="preserve">ón BID, </w:t>
      </w:r>
      <w:r w:rsidRPr="005B0410">
        <w:rPr>
          <w:rFonts w:ascii="Times New Roman" w:hAnsi="Times New Roman" w:cs="Times New Roman"/>
          <w:color w:val="000000" w:themeColor="text1"/>
        </w:rPr>
        <w:t>6 (75)</w:t>
      </w:r>
      <w:r>
        <w:rPr>
          <w:rFonts w:ascii="Times New Roman" w:hAnsi="Times New Roman" w:cs="Times New Roman"/>
          <w:color w:val="000000" w:themeColor="text1"/>
        </w:rPr>
        <w:t>.</w:t>
      </w:r>
    </w:p>
    <w:p w:rsidR="005B0410" w:rsidRPr="005B0410" w:rsidRDefault="005B0410" w:rsidP="00AD2AFF">
      <w:pPr>
        <w:pStyle w:val="Default"/>
        <w:spacing w:line="360" w:lineRule="auto"/>
        <w:jc w:val="both"/>
        <w:rPr>
          <w:rFonts w:ascii="Times New Roman" w:hAnsi="Times New Roman" w:cs="Times New Roman"/>
          <w:i/>
          <w:color w:val="000000" w:themeColor="text1"/>
        </w:rPr>
      </w:pPr>
    </w:p>
    <w:p w:rsidR="00EC05C0" w:rsidRPr="00DD3859" w:rsidRDefault="00EC05C0" w:rsidP="00AD2AFF">
      <w:pPr>
        <w:pStyle w:val="Default"/>
        <w:spacing w:line="360" w:lineRule="auto"/>
        <w:jc w:val="both"/>
        <w:rPr>
          <w:rFonts w:ascii="Times New Roman" w:hAnsi="Times New Roman" w:cs="Times New Roman"/>
          <w:color w:val="000000" w:themeColor="text1"/>
        </w:rPr>
      </w:pPr>
      <w:r w:rsidRPr="00DD3859">
        <w:rPr>
          <w:rFonts w:ascii="Times New Roman" w:hAnsi="Times New Roman" w:cs="Times New Roman"/>
          <w:color w:val="000000" w:themeColor="text1"/>
        </w:rPr>
        <w:t xml:space="preserve">Gómez, Mauricio; Miller, Alejandra; Rivera, </w:t>
      </w:r>
      <w:r w:rsidR="008E4F2F" w:rsidRPr="00DD3859">
        <w:rPr>
          <w:rFonts w:ascii="Times New Roman" w:hAnsi="Times New Roman" w:cs="Times New Roman"/>
          <w:color w:val="000000" w:themeColor="text1"/>
        </w:rPr>
        <w:t>Isabel (</w:t>
      </w:r>
      <w:r w:rsidRPr="00DD3859">
        <w:rPr>
          <w:rFonts w:ascii="Times New Roman" w:hAnsi="Times New Roman" w:cs="Times New Roman"/>
          <w:color w:val="000000" w:themeColor="text1"/>
        </w:rPr>
        <w:t xml:space="preserve">2006). Análisis y predicción de la economía del Cauca1960-2005. Proyecto SITEC. Editorial </w:t>
      </w:r>
      <w:r w:rsidR="008E4F2F" w:rsidRPr="00DD3859">
        <w:rPr>
          <w:rFonts w:ascii="Times New Roman" w:hAnsi="Times New Roman" w:cs="Times New Roman"/>
          <w:color w:val="000000" w:themeColor="text1"/>
        </w:rPr>
        <w:t>Universidad del</w:t>
      </w:r>
      <w:r w:rsidRPr="00DD3859">
        <w:rPr>
          <w:rFonts w:ascii="Times New Roman" w:hAnsi="Times New Roman" w:cs="Times New Roman"/>
          <w:color w:val="000000" w:themeColor="text1"/>
        </w:rPr>
        <w:t xml:space="preserve"> Cauca, 160p.</w:t>
      </w:r>
    </w:p>
    <w:p w:rsidR="00AD2AFF" w:rsidRPr="00DD3859" w:rsidRDefault="00AD2AFF" w:rsidP="00AD2AFF">
      <w:pPr>
        <w:shd w:val="clear" w:color="auto" w:fill="FFFFFF"/>
        <w:spacing w:after="0" w:line="360" w:lineRule="auto"/>
        <w:ind w:left="567" w:hanging="567"/>
        <w:jc w:val="both"/>
        <w:rPr>
          <w:rFonts w:ascii="Times New Roman" w:eastAsia="Times New Roman" w:hAnsi="Times New Roman" w:cs="Times New Roman"/>
          <w:color w:val="000000" w:themeColor="text1"/>
          <w:sz w:val="24"/>
          <w:szCs w:val="24"/>
          <w:lang w:eastAsia="es-CO"/>
        </w:rPr>
      </w:pPr>
    </w:p>
    <w:p w:rsidR="00A907A5" w:rsidRPr="00DD3859" w:rsidRDefault="0037192C" w:rsidP="00AD2AFF">
      <w:pPr>
        <w:shd w:val="clear" w:color="auto" w:fill="FFFFFF"/>
        <w:spacing w:after="0" w:line="360" w:lineRule="auto"/>
        <w:ind w:left="567" w:hanging="567"/>
        <w:jc w:val="both"/>
        <w:rPr>
          <w:rFonts w:ascii="Times New Roman" w:eastAsia="Times New Roman" w:hAnsi="Times New Roman" w:cs="Times New Roman"/>
          <w:color w:val="000000" w:themeColor="text1"/>
          <w:sz w:val="24"/>
          <w:szCs w:val="24"/>
          <w:lang w:eastAsia="es-CO"/>
        </w:rPr>
      </w:pPr>
      <w:proofErr w:type="spellStart"/>
      <w:r w:rsidRPr="00DD3859">
        <w:rPr>
          <w:rFonts w:ascii="Times New Roman" w:eastAsia="Times New Roman" w:hAnsi="Times New Roman" w:cs="Times New Roman"/>
          <w:color w:val="000000" w:themeColor="text1"/>
          <w:sz w:val="24"/>
          <w:szCs w:val="24"/>
          <w:lang w:eastAsia="es-CO"/>
        </w:rPr>
        <w:t>Junguito</w:t>
      </w:r>
      <w:proofErr w:type="spellEnd"/>
      <w:r w:rsidRPr="00DD3859">
        <w:rPr>
          <w:rFonts w:ascii="Times New Roman" w:eastAsia="Times New Roman" w:hAnsi="Times New Roman" w:cs="Times New Roman"/>
          <w:color w:val="000000" w:themeColor="text1"/>
          <w:sz w:val="24"/>
          <w:szCs w:val="24"/>
          <w:lang w:eastAsia="es-CO"/>
        </w:rPr>
        <w:t>, R. (</w:t>
      </w:r>
      <w:r w:rsidR="00AF4DB8" w:rsidRPr="00DD3859">
        <w:rPr>
          <w:rFonts w:ascii="Times New Roman" w:eastAsia="Times New Roman" w:hAnsi="Times New Roman" w:cs="Times New Roman"/>
          <w:color w:val="000000" w:themeColor="text1"/>
          <w:sz w:val="24"/>
          <w:szCs w:val="24"/>
          <w:lang w:eastAsia="es-CO"/>
        </w:rPr>
        <w:t>2012</w:t>
      </w:r>
      <w:r w:rsidRPr="00DD3859">
        <w:rPr>
          <w:rFonts w:ascii="Times New Roman" w:eastAsia="Times New Roman" w:hAnsi="Times New Roman" w:cs="Times New Roman"/>
          <w:color w:val="000000" w:themeColor="text1"/>
          <w:sz w:val="24"/>
          <w:szCs w:val="24"/>
          <w:lang w:eastAsia="es-CO"/>
        </w:rPr>
        <w:t>). L</w:t>
      </w:r>
      <w:r w:rsidR="000B7554" w:rsidRPr="00DD3859">
        <w:rPr>
          <w:rFonts w:ascii="Times New Roman" w:eastAsia="Times New Roman" w:hAnsi="Times New Roman" w:cs="Times New Roman"/>
          <w:color w:val="000000" w:themeColor="text1"/>
          <w:sz w:val="24"/>
          <w:szCs w:val="24"/>
          <w:lang w:eastAsia="es-CO"/>
        </w:rPr>
        <w:t>a</w:t>
      </w:r>
      <w:r w:rsidRPr="00DD3859">
        <w:rPr>
          <w:rFonts w:ascii="Times New Roman" w:eastAsia="Times New Roman" w:hAnsi="Times New Roman" w:cs="Times New Roman"/>
          <w:color w:val="000000" w:themeColor="text1"/>
          <w:sz w:val="24"/>
          <w:szCs w:val="24"/>
          <w:lang w:eastAsia="es-CO"/>
        </w:rPr>
        <w:t xml:space="preserve"> R</w:t>
      </w:r>
      <w:r w:rsidR="000B7554" w:rsidRPr="00DD3859">
        <w:rPr>
          <w:rFonts w:ascii="Times New Roman" w:eastAsia="Times New Roman" w:hAnsi="Times New Roman" w:cs="Times New Roman"/>
          <w:color w:val="000000" w:themeColor="text1"/>
          <w:sz w:val="24"/>
          <w:szCs w:val="24"/>
          <w:lang w:eastAsia="es-CO"/>
        </w:rPr>
        <w:t>epublica</w:t>
      </w:r>
      <w:r w:rsidRPr="00DD3859">
        <w:rPr>
          <w:rFonts w:ascii="Times New Roman" w:eastAsia="Times New Roman" w:hAnsi="Times New Roman" w:cs="Times New Roman"/>
          <w:color w:val="000000" w:themeColor="text1"/>
          <w:sz w:val="24"/>
          <w:szCs w:val="24"/>
          <w:lang w:eastAsia="es-CO"/>
        </w:rPr>
        <w:t>. Obtenido de la</w:t>
      </w:r>
      <w:r w:rsidR="000B7554" w:rsidRPr="00DD3859">
        <w:rPr>
          <w:rFonts w:ascii="Times New Roman" w:eastAsia="Times New Roman" w:hAnsi="Times New Roman" w:cs="Times New Roman"/>
          <w:color w:val="000000" w:themeColor="text1"/>
          <w:sz w:val="24"/>
          <w:szCs w:val="24"/>
          <w:lang w:eastAsia="es-CO"/>
        </w:rPr>
        <w:t xml:space="preserve"> R</w:t>
      </w:r>
      <w:r w:rsidRPr="00DD3859">
        <w:rPr>
          <w:rFonts w:ascii="Times New Roman" w:eastAsia="Times New Roman" w:hAnsi="Times New Roman" w:cs="Times New Roman"/>
          <w:color w:val="000000" w:themeColor="text1"/>
          <w:sz w:val="24"/>
          <w:szCs w:val="24"/>
          <w:lang w:eastAsia="es-CO"/>
        </w:rPr>
        <w:t>epublica</w:t>
      </w:r>
      <w:r w:rsidR="000B7554" w:rsidRPr="00DD3859">
        <w:rPr>
          <w:rFonts w:ascii="Times New Roman" w:eastAsia="Times New Roman" w:hAnsi="Times New Roman" w:cs="Times New Roman"/>
          <w:color w:val="000000" w:themeColor="text1"/>
          <w:sz w:val="24"/>
          <w:szCs w:val="24"/>
          <w:lang w:eastAsia="es-CO"/>
        </w:rPr>
        <w:t>.</w:t>
      </w:r>
    </w:p>
    <w:p w:rsidR="0014416D" w:rsidRPr="00DD3859" w:rsidRDefault="0014416D" w:rsidP="00AD2AFF">
      <w:pPr>
        <w:autoSpaceDE w:val="0"/>
        <w:autoSpaceDN w:val="0"/>
        <w:adjustRightInd w:val="0"/>
        <w:spacing w:after="0" w:line="360" w:lineRule="auto"/>
        <w:jc w:val="both"/>
        <w:rPr>
          <w:rFonts w:ascii="Times New Roman" w:hAnsi="Times New Roman" w:cs="Times New Roman"/>
          <w:color w:val="000000" w:themeColor="text1"/>
          <w:sz w:val="24"/>
          <w:szCs w:val="24"/>
        </w:rPr>
      </w:pPr>
      <w:r w:rsidRPr="00DD3859">
        <w:rPr>
          <w:rFonts w:ascii="Times New Roman" w:hAnsi="Times New Roman" w:cs="Times New Roman"/>
          <w:color w:val="000000" w:themeColor="text1"/>
          <w:sz w:val="24"/>
          <w:szCs w:val="24"/>
        </w:rPr>
        <w:t xml:space="preserve">Nueva Reforma Tributaria. (2016). En </w:t>
      </w:r>
      <w:r w:rsidRPr="00DD3859">
        <w:rPr>
          <w:rFonts w:ascii="Times New Roman" w:hAnsi="Times New Roman" w:cs="Times New Roman"/>
          <w:iCs/>
          <w:color w:val="000000" w:themeColor="text1"/>
          <w:sz w:val="24"/>
          <w:szCs w:val="24"/>
        </w:rPr>
        <w:t xml:space="preserve">Ley 1819 de 2016 </w:t>
      </w:r>
      <w:r w:rsidRPr="00DD3859">
        <w:rPr>
          <w:rFonts w:ascii="Times New Roman" w:hAnsi="Times New Roman" w:cs="Times New Roman"/>
          <w:color w:val="000000" w:themeColor="text1"/>
          <w:sz w:val="24"/>
          <w:szCs w:val="24"/>
        </w:rPr>
        <w:t>(pág. 175). Unión Ltda.</w:t>
      </w:r>
    </w:p>
    <w:p w:rsidR="00EA1532" w:rsidRPr="00DD3859" w:rsidRDefault="00EA1532" w:rsidP="00AD2AFF">
      <w:pPr>
        <w:autoSpaceDE w:val="0"/>
        <w:autoSpaceDN w:val="0"/>
        <w:adjustRightInd w:val="0"/>
        <w:spacing w:after="0" w:line="360" w:lineRule="auto"/>
        <w:jc w:val="both"/>
        <w:rPr>
          <w:rFonts w:ascii="Times New Roman" w:hAnsi="Times New Roman" w:cs="Times New Roman"/>
          <w:b/>
          <w:color w:val="000000" w:themeColor="text1"/>
          <w:sz w:val="24"/>
          <w:szCs w:val="24"/>
        </w:rPr>
      </w:pPr>
    </w:p>
    <w:p w:rsidR="00F227F8" w:rsidRPr="00DD3859" w:rsidRDefault="00F227F8" w:rsidP="00AD2AFF">
      <w:pPr>
        <w:autoSpaceDE w:val="0"/>
        <w:autoSpaceDN w:val="0"/>
        <w:adjustRightInd w:val="0"/>
        <w:spacing w:after="0" w:line="360" w:lineRule="auto"/>
        <w:jc w:val="both"/>
        <w:rPr>
          <w:rFonts w:ascii="Times New Roman" w:hAnsi="Times New Roman" w:cs="Times New Roman"/>
          <w:b/>
          <w:color w:val="000000" w:themeColor="text1"/>
          <w:sz w:val="24"/>
          <w:szCs w:val="24"/>
        </w:rPr>
      </w:pPr>
    </w:p>
    <w:p w:rsidR="00F227F8" w:rsidRPr="00947EEB" w:rsidRDefault="00F227F8" w:rsidP="00F227F8">
      <w:pPr>
        <w:pStyle w:val="Prrafodelista"/>
        <w:spacing w:line="360" w:lineRule="auto"/>
        <w:ind w:left="0"/>
        <w:jc w:val="both"/>
        <w:rPr>
          <w:rFonts w:ascii="Times New Roman" w:hAnsi="Times New Roman" w:cs="Times New Roman"/>
          <w:i/>
          <w:color w:val="000000" w:themeColor="text1"/>
          <w:sz w:val="24"/>
          <w:szCs w:val="24"/>
        </w:rPr>
      </w:pPr>
      <w:r w:rsidRPr="00DD3859">
        <w:rPr>
          <w:rFonts w:ascii="Times New Roman" w:hAnsi="Times New Roman" w:cs="Times New Roman"/>
          <w:color w:val="000000" w:themeColor="text1"/>
          <w:sz w:val="24"/>
          <w:szCs w:val="24"/>
        </w:rPr>
        <w:t>L</w:t>
      </w:r>
      <w:r w:rsidR="00320494" w:rsidRPr="00DD3859">
        <w:rPr>
          <w:rFonts w:ascii="Times New Roman" w:hAnsi="Times New Roman" w:cs="Times New Roman"/>
          <w:color w:val="000000" w:themeColor="text1"/>
          <w:sz w:val="24"/>
          <w:szCs w:val="24"/>
        </w:rPr>
        <w:t>ey</w:t>
      </w:r>
      <w:r w:rsidRPr="00DD3859">
        <w:rPr>
          <w:rFonts w:ascii="Times New Roman" w:hAnsi="Times New Roman" w:cs="Times New Roman"/>
          <w:color w:val="000000" w:themeColor="text1"/>
          <w:sz w:val="24"/>
          <w:szCs w:val="24"/>
        </w:rPr>
        <w:t xml:space="preserve"> 1819 de 2016 (</w:t>
      </w:r>
      <w:proofErr w:type="gramStart"/>
      <w:r w:rsidRPr="00DD3859">
        <w:rPr>
          <w:rFonts w:ascii="Times New Roman" w:hAnsi="Times New Roman" w:cs="Times New Roman"/>
          <w:color w:val="000000" w:themeColor="text1"/>
          <w:sz w:val="24"/>
          <w:szCs w:val="24"/>
        </w:rPr>
        <w:t>Diciembre</w:t>
      </w:r>
      <w:proofErr w:type="gramEnd"/>
      <w:r w:rsidRPr="00DD3859">
        <w:rPr>
          <w:rFonts w:ascii="Times New Roman" w:hAnsi="Times New Roman" w:cs="Times New Roman"/>
          <w:color w:val="000000" w:themeColor="text1"/>
          <w:sz w:val="24"/>
          <w:szCs w:val="24"/>
        </w:rPr>
        <w:t xml:space="preserve"> 29). </w:t>
      </w:r>
      <w:r w:rsidRPr="00DD3859">
        <w:rPr>
          <w:rFonts w:ascii="Times New Roman" w:hAnsi="Times New Roman" w:cs="Times New Roman"/>
          <w:i/>
          <w:color w:val="000000" w:themeColor="text1"/>
          <w:sz w:val="24"/>
          <w:szCs w:val="24"/>
        </w:rPr>
        <w:t xml:space="preserve">Reforma Tributaria Estructural, </w:t>
      </w:r>
      <w:r w:rsidRPr="00DD3859">
        <w:rPr>
          <w:rFonts w:ascii="Times New Roman" w:hAnsi="Times New Roman" w:cs="Times New Roman"/>
          <w:color w:val="000000" w:themeColor="text1"/>
          <w:sz w:val="24"/>
          <w:szCs w:val="24"/>
        </w:rPr>
        <w:t>Bogotá, D. C., jueves, 29 de diciembre de 2016. Diario Oficial. Disponible en internet. http://www.gydconsulting.com/userfiles/Ley-1819-29-dic-16-Reforma-Tributaria-Diario-Oficial-50101.pdf</w:t>
      </w:r>
    </w:p>
    <w:p w:rsidR="00CB7D3A" w:rsidRPr="00947EEB" w:rsidRDefault="00CB7D3A" w:rsidP="00CB7D3A">
      <w:pPr>
        <w:spacing w:after="0" w:line="276" w:lineRule="auto"/>
        <w:jc w:val="both"/>
        <w:rPr>
          <w:rFonts w:ascii="Times New Roman" w:hAnsi="Times New Roman" w:cs="Times New Roman"/>
          <w:sz w:val="24"/>
          <w:szCs w:val="24"/>
          <w:lang w:eastAsia="es-CO"/>
        </w:rPr>
      </w:pPr>
      <w:r w:rsidRPr="00947EEB">
        <w:rPr>
          <w:rFonts w:ascii="Times New Roman" w:hAnsi="Times New Roman" w:cs="Times New Roman"/>
          <w:sz w:val="24"/>
          <w:szCs w:val="24"/>
          <w:lang w:eastAsia="es-CO"/>
        </w:rPr>
        <w:t xml:space="preserve">Plan de Desarrollo 2016 – 2019. </w:t>
      </w:r>
      <w:r w:rsidR="00947EEB" w:rsidRPr="00947EEB">
        <w:rPr>
          <w:rFonts w:ascii="Times New Roman" w:hAnsi="Times New Roman" w:cs="Times New Roman"/>
          <w:sz w:val="24"/>
          <w:szCs w:val="24"/>
          <w:lang w:eastAsia="es-CO"/>
        </w:rPr>
        <w:t>“Cauca</w:t>
      </w:r>
      <w:r w:rsidRPr="00947EEB">
        <w:rPr>
          <w:rFonts w:ascii="Times New Roman" w:hAnsi="Times New Roman" w:cs="Times New Roman"/>
          <w:sz w:val="24"/>
          <w:szCs w:val="24"/>
          <w:lang w:eastAsia="es-CO"/>
        </w:rPr>
        <w:t xml:space="preserve"> Territorio de Paz”.  </w:t>
      </w:r>
      <w:r w:rsidRPr="00947EEB">
        <w:rPr>
          <w:rFonts w:ascii="Times New Roman" w:hAnsi="Times New Roman" w:cs="Times New Roman"/>
          <w:i/>
          <w:sz w:val="24"/>
          <w:szCs w:val="24"/>
          <w:lang w:eastAsia="es-CO"/>
        </w:rPr>
        <w:t>Contexto General del Departamento</w:t>
      </w:r>
      <w:r w:rsidR="00947EEB">
        <w:rPr>
          <w:rFonts w:ascii="Times New Roman" w:hAnsi="Times New Roman" w:cs="Times New Roman"/>
          <w:i/>
          <w:sz w:val="24"/>
          <w:szCs w:val="24"/>
          <w:lang w:eastAsia="es-CO"/>
        </w:rPr>
        <w:t>.</w:t>
      </w:r>
      <w:r w:rsidR="00947EEB">
        <w:rPr>
          <w:rFonts w:ascii="Times New Roman" w:hAnsi="Times New Roman" w:cs="Times New Roman"/>
          <w:b/>
          <w:sz w:val="24"/>
          <w:szCs w:val="24"/>
          <w:lang w:eastAsia="es-CO"/>
        </w:rPr>
        <w:t xml:space="preserve"> </w:t>
      </w:r>
      <w:r w:rsidR="00947EEB">
        <w:rPr>
          <w:rFonts w:ascii="Times New Roman" w:hAnsi="Times New Roman" w:cs="Times New Roman"/>
          <w:sz w:val="24"/>
          <w:szCs w:val="24"/>
          <w:lang w:eastAsia="es-CO"/>
        </w:rPr>
        <w:t xml:space="preserve">Gobernación del Cauca – Republica de </w:t>
      </w:r>
      <w:proofErr w:type="gramStart"/>
      <w:r w:rsidR="00947EEB">
        <w:rPr>
          <w:rFonts w:ascii="Times New Roman" w:hAnsi="Times New Roman" w:cs="Times New Roman"/>
          <w:sz w:val="24"/>
          <w:szCs w:val="24"/>
          <w:lang w:eastAsia="es-CO"/>
        </w:rPr>
        <w:t xml:space="preserve">Colombia  </w:t>
      </w:r>
      <w:r w:rsidRPr="00947EEB">
        <w:rPr>
          <w:rFonts w:ascii="Times New Roman" w:hAnsi="Times New Roman" w:cs="Times New Roman"/>
          <w:sz w:val="24"/>
          <w:szCs w:val="24"/>
          <w:lang w:eastAsia="es-CO"/>
        </w:rPr>
        <w:t>p</w:t>
      </w:r>
      <w:proofErr w:type="gramEnd"/>
      <w:r w:rsidRPr="00947EEB">
        <w:rPr>
          <w:rFonts w:ascii="Times New Roman" w:hAnsi="Times New Roman" w:cs="Times New Roman"/>
          <w:sz w:val="24"/>
          <w:szCs w:val="24"/>
          <w:lang w:eastAsia="es-CO"/>
        </w:rPr>
        <w:t xml:space="preserve"> 22</w:t>
      </w:r>
    </w:p>
    <w:p w:rsidR="00F227F8" w:rsidRPr="00947EEB" w:rsidRDefault="00F227F8" w:rsidP="00AD2AFF">
      <w:pPr>
        <w:autoSpaceDE w:val="0"/>
        <w:autoSpaceDN w:val="0"/>
        <w:adjustRightInd w:val="0"/>
        <w:spacing w:after="0" w:line="360" w:lineRule="auto"/>
        <w:jc w:val="both"/>
        <w:rPr>
          <w:rFonts w:ascii="Times New Roman" w:hAnsi="Times New Roman" w:cs="Times New Roman"/>
          <w:color w:val="000000" w:themeColor="text1"/>
          <w:sz w:val="24"/>
          <w:szCs w:val="24"/>
        </w:rPr>
      </w:pPr>
    </w:p>
    <w:p w:rsidR="000D692D" w:rsidRPr="00DD3859" w:rsidRDefault="000D692D" w:rsidP="00AD2AFF">
      <w:pPr>
        <w:autoSpaceDE w:val="0"/>
        <w:autoSpaceDN w:val="0"/>
        <w:adjustRightInd w:val="0"/>
        <w:spacing w:after="0" w:line="360" w:lineRule="auto"/>
        <w:jc w:val="both"/>
        <w:rPr>
          <w:rFonts w:ascii="Times New Roman" w:hAnsi="Times New Roman" w:cs="Times New Roman"/>
          <w:iCs/>
          <w:color w:val="000000" w:themeColor="text1"/>
          <w:sz w:val="24"/>
          <w:szCs w:val="24"/>
        </w:rPr>
      </w:pPr>
      <w:r w:rsidRPr="00947EEB">
        <w:rPr>
          <w:rFonts w:ascii="Times New Roman" w:hAnsi="Times New Roman" w:cs="Times New Roman"/>
          <w:color w:val="000000" w:themeColor="text1"/>
          <w:sz w:val="24"/>
          <w:szCs w:val="24"/>
        </w:rPr>
        <w:t>Plazas,</w:t>
      </w:r>
      <w:r w:rsidRPr="00DD3859">
        <w:rPr>
          <w:rFonts w:ascii="Times New Roman" w:hAnsi="Times New Roman" w:cs="Times New Roman"/>
          <w:color w:val="000000" w:themeColor="text1"/>
          <w:sz w:val="24"/>
          <w:szCs w:val="24"/>
        </w:rPr>
        <w:t xml:space="preserve"> J</w:t>
      </w:r>
      <w:r w:rsidR="008E4F2F" w:rsidRPr="00DD3859">
        <w:rPr>
          <w:rFonts w:ascii="Times New Roman" w:hAnsi="Times New Roman" w:cs="Times New Roman"/>
          <w:color w:val="000000" w:themeColor="text1"/>
          <w:sz w:val="24"/>
          <w:szCs w:val="24"/>
        </w:rPr>
        <w:t>...</w:t>
      </w:r>
      <w:r w:rsidR="00A53AA6" w:rsidRPr="00DD3859">
        <w:rPr>
          <w:rFonts w:ascii="Times New Roman" w:hAnsi="Times New Roman" w:cs="Times New Roman"/>
          <w:color w:val="000000" w:themeColor="text1"/>
          <w:sz w:val="24"/>
          <w:szCs w:val="24"/>
        </w:rPr>
        <w:t xml:space="preserve"> (2015</w:t>
      </w:r>
      <w:proofErr w:type="gramStart"/>
      <w:r w:rsidR="00A53AA6" w:rsidRPr="00DD3859">
        <w:rPr>
          <w:rFonts w:ascii="Times New Roman" w:hAnsi="Times New Roman" w:cs="Times New Roman"/>
          <w:color w:val="000000" w:themeColor="text1"/>
          <w:sz w:val="24"/>
          <w:szCs w:val="24"/>
        </w:rPr>
        <w:t>).H</w:t>
      </w:r>
      <w:r w:rsidRPr="00DD3859">
        <w:rPr>
          <w:rFonts w:ascii="Times New Roman" w:hAnsi="Times New Roman" w:cs="Times New Roman"/>
          <w:iCs/>
          <w:color w:val="000000" w:themeColor="text1"/>
          <w:sz w:val="24"/>
          <w:szCs w:val="24"/>
        </w:rPr>
        <w:t>istoria</w:t>
      </w:r>
      <w:proofErr w:type="gramEnd"/>
      <w:r w:rsidR="00A53AA6" w:rsidRPr="00DD3859">
        <w:rPr>
          <w:rFonts w:ascii="Times New Roman" w:hAnsi="Times New Roman" w:cs="Times New Roman"/>
          <w:iCs/>
          <w:color w:val="000000" w:themeColor="text1"/>
          <w:sz w:val="24"/>
          <w:szCs w:val="24"/>
        </w:rPr>
        <w:t xml:space="preserve"> </w:t>
      </w:r>
      <w:r w:rsidRPr="00DD3859">
        <w:rPr>
          <w:rFonts w:ascii="Times New Roman" w:hAnsi="Times New Roman" w:cs="Times New Roman"/>
          <w:iCs/>
          <w:color w:val="000000" w:themeColor="text1"/>
          <w:sz w:val="24"/>
          <w:szCs w:val="24"/>
        </w:rPr>
        <w:t>de</w:t>
      </w:r>
      <w:r w:rsidR="00A53AA6" w:rsidRPr="00DD3859">
        <w:rPr>
          <w:rFonts w:ascii="Times New Roman" w:hAnsi="Times New Roman" w:cs="Times New Roman"/>
          <w:iCs/>
          <w:color w:val="000000" w:themeColor="text1"/>
          <w:sz w:val="24"/>
          <w:szCs w:val="24"/>
        </w:rPr>
        <w:t xml:space="preserve"> </w:t>
      </w:r>
      <w:r w:rsidRPr="00DD3859">
        <w:rPr>
          <w:rFonts w:ascii="Times New Roman" w:hAnsi="Times New Roman" w:cs="Times New Roman"/>
          <w:iCs/>
          <w:color w:val="000000" w:themeColor="text1"/>
          <w:sz w:val="24"/>
          <w:szCs w:val="24"/>
        </w:rPr>
        <w:t>los</w:t>
      </w:r>
      <w:r w:rsidR="00A53AA6" w:rsidRPr="00DD3859">
        <w:rPr>
          <w:rFonts w:ascii="Times New Roman" w:hAnsi="Times New Roman" w:cs="Times New Roman"/>
          <w:iCs/>
          <w:color w:val="000000" w:themeColor="text1"/>
          <w:sz w:val="24"/>
          <w:szCs w:val="24"/>
        </w:rPr>
        <w:t xml:space="preserve"> </w:t>
      </w:r>
      <w:r w:rsidRPr="00DD3859">
        <w:rPr>
          <w:rFonts w:ascii="Times New Roman" w:hAnsi="Times New Roman" w:cs="Times New Roman"/>
          <w:iCs/>
          <w:color w:val="000000" w:themeColor="text1"/>
          <w:sz w:val="24"/>
          <w:szCs w:val="24"/>
        </w:rPr>
        <w:t>impuestos</w:t>
      </w:r>
      <w:r w:rsidR="00A53AA6" w:rsidRPr="00DD3859">
        <w:rPr>
          <w:rFonts w:ascii="Times New Roman" w:hAnsi="Times New Roman" w:cs="Times New Roman"/>
          <w:iCs/>
          <w:color w:val="000000" w:themeColor="text1"/>
          <w:sz w:val="24"/>
          <w:szCs w:val="24"/>
        </w:rPr>
        <w:t xml:space="preserve"> </w:t>
      </w:r>
      <w:r w:rsidRPr="00DD3859">
        <w:rPr>
          <w:rFonts w:ascii="Times New Roman" w:hAnsi="Times New Roman" w:cs="Times New Roman"/>
          <w:iCs/>
          <w:color w:val="000000" w:themeColor="text1"/>
          <w:sz w:val="24"/>
          <w:szCs w:val="24"/>
        </w:rPr>
        <w:t>en</w:t>
      </w:r>
      <w:r w:rsidR="00A53AA6" w:rsidRPr="00DD3859">
        <w:rPr>
          <w:rFonts w:ascii="Times New Roman" w:hAnsi="Times New Roman" w:cs="Times New Roman"/>
          <w:iCs/>
          <w:color w:val="000000" w:themeColor="text1"/>
          <w:sz w:val="24"/>
          <w:szCs w:val="24"/>
        </w:rPr>
        <w:t xml:space="preserve"> Colombia</w:t>
      </w:r>
      <w:r w:rsidRPr="00DD3859">
        <w:rPr>
          <w:rFonts w:ascii="Times New Roman" w:hAnsi="Times New Roman" w:cs="Times New Roman"/>
          <w:iCs/>
          <w:color w:val="000000" w:themeColor="text1"/>
          <w:sz w:val="24"/>
          <w:szCs w:val="24"/>
        </w:rPr>
        <w:t xml:space="preserve">. </w:t>
      </w:r>
    </w:p>
    <w:p w:rsidR="00836A9E" w:rsidRPr="00DD3859" w:rsidRDefault="00836A9E" w:rsidP="00AD2AFF">
      <w:pPr>
        <w:autoSpaceDE w:val="0"/>
        <w:autoSpaceDN w:val="0"/>
        <w:adjustRightInd w:val="0"/>
        <w:spacing w:after="0" w:line="360" w:lineRule="auto"/>
        <w:jc w:val="both"/>
        <w:rPr>
          <w:rFonts w:ascii="Times New Roman" w:hAnsi="Times New Roman" w:cs="Times New Roman"/>
          <w:iCs/>
          <w:color w:val="000000" w:themeColor="text1"/>
          <w:sz w:val="24"/>
          <w:szCs w:val="24"/>
        </w:rPr>
      </w:pPr>
    </w:p>
    <w:p w:rsidR="00637F50" w:rsidRPr="00DD3859" w:rsidRDefault="00637F50" w:rsidP="00AD2AFF">
      <w:pPr>
        <w:autoSpaceDE w:val="0"/>
        <w:autoSpaceDN w:val="0"/>
        <w:adjustRightInd w:val="0"/>
        <w:spacing w:after="0" w:line="360" w:lineRule="auto"/>
        <w:jc w:val="both"/>
        <w:rPr>
          <w:rFonts w:ascii="Times New Roman" w:hAnsi="Times New Roman" w:cs="Times New Roman"/>
          <w:color w:val="000000" w:themeColor="text1"/>
          <w:sz w:val="24"/>
          <w:szCs w:val="24"/>
        </w:rPr>
      </w:pPr>
      <w:r w:rsidRPr="00DD3859">
        <w:rPr>
          <w:rFonts w:ascii="Times New Roman" w:hAnsi="Times New Roman" w:cs="Times New Roman"/>
          <w:color w:val="000000" w:themeColor="text1"/>
          <w:sz w:val="24"/>
          <w:szCs w:val="24"/>
        </w:rPr>
        <w:t>Plazas, J.</w:t>
      </w:r>
      <w:r w:rsidR="000A13CA" w:rsidRPr="00DD3859">
        <w:rPr>
          <w:rFonts w:ascii="Times New Roman" w:hAnsi="Times New Roman" w:cs="Times New Roman"/>
          <w:color w:val="000000" w:themeColor="text1"/>
          <w:sz w:val="24"/>
          <w:szCs w:val="24"/>
        </w:rPr>
        <w:t xml:space="preserve"> (2015).</w:t>
      </w:r>
      <w:r w:rsidR="00770537" w:rsidRPr="00DD3859">
        <w:rPr>
          <w:rFonts w:ascii="Times New Roman" w:hAnsi="Times New Roman" w:cs="Times New Roman"/>
          <w:color w:val="000000" w:themeColor="text1"/>
          <w:sz w:val="24"/>
          <w:szCs w:val="24"/>
        </w:rPr>
        <w:t xml:space="preserve"> </w:t>
      </w:r>
      <w:r w:rsidR="000A13CA" w:rsidRPr="00DD3859">
        <w:rPr>
          <w:rFonts w:ascii="Times New Roman" w:hAnsi="Times New Roman" w:cs="Times New Roman"/>
          <w:i/>
          <w:iCs/>
          <w:color w:val="000000" w:themeColor="text1"/>
          <w:sz w:val="24"/>
          <w:szCs w:val="24"/>
        </w:rPr>
        <w:t>Historia</w:t>
      </w:r>
      <w:r w:rsidRPr="00DD3859">
        <w:rPr>
          <w:rFonts w:ascii="Times New Roman" w:hAnsi="Times New Roman" w:cs="Times New Roman"/>
          <w:i/>
          <w:iCs/>
          <w:color w:val="000000" w:themeColor="text1"/>
          <w:sz w:val="24"/>
          <w:szCs w:val="24"/>
        </w:rPr>
        <w:t>-de-los-impuestos-en-</w:t>
      </w:r>
      <w:r w:rsidR="000A13CA" w:rsidRPr="00DD3859">
        <w:rPr>
          <w:rFonts w:ascii="Times New Roman" w:hAnsi="Times New Roman" w:cs="Times New Roman"/>
          <w:i/>
          <w:iCs/>
          <w:color w:val="000000" w:themeColor="text1"/>
          <w:sz w:val="24"/>
          <w:szCs w:val="24"/>
        </w:rPr>
        <w:t>Colombia</w:t>
      </w:r>
      <w:r w:rsidRPr="00DD3859">
        <w:rPr>
          <w:rFonts w:ascii="Times New Roman" w:hAnsi="Times New Roman" w:cs="Times New Roman"/>
          <w:i/>
          <w:iCs/>
          <w:color w:val="000000" w:themeColor="text1"/>
          <w:sz w:val="24"/>
          <w:szCs w:val="24"/>
        </w:rPr>
        <w:t xml:space="preserve">. </w:t>
      </w:r>
      <w:r w:rsidRPr="00DD3859">
        <w:rPr>
          <w:rFonts w:ascii="Times New Roman" w:hAnsi="Times New Roman" w:cs="Times New Roman"/>
          <w:color w:val="000000" w:themeColor="text1"/>
          <w:sz w:val="24"/>
          <w:szCs w:val="24"/>
        </w:rPr>
        <w:t>Obtenido</w:t>
      </w:r>
      <w:r w:rsidR="000A13CA" w:rsidRPr="00DD3859">
        <w:rPr>
          <w:rFonts w:ascii="Times New Roman" w:hAnsi="Times New Roman" w:cs="Times New Roman"/>
          <w:color w:val="000000" w:themeColor="text1"/>
          <w:sz w:val="24"/>
          <w:szCs w:val="24"/>
        </w:rPr>
        <w:t xml:space="preserve"> </w:t>
      </w:r>
      <w:r w:rsidRPr="00DD3859">
        <w:rPr>
          <w:rFonts w:ascii="Times New Roman" w:hAnsi="Times New Roman" w:cs="Times New Roman"/>
          <w:color w:val="000000" w:themeColor="text1"/>
          <w:sz w:val="24"/>
          <w:szCs w:val="24"/>
        </w:rPr>
        <w:t>historia-de-los-impuestos-en-</w:t>
      </w:r>
      <w:r w:rsidR="000A13CA" w:rsidRPr="00DD3859">
        <w:rPr>
          <w:rFonts w:ascii="Times New Roman" w:hAnsi="Times New Roman" w:cs="Times New Roman"/>
          <w:color w:val="000000" w:themeColor="text1"/>
          <w:sz w:val="24"/>
          <w:szCs w:val="24"/>
        </w:rPr>
        <w:t xml:space="preserve">Colombia </w:t>
      </w:r>
      <w:r w:rsidRPr="00DD3859">
        <w:rPr>
          <w:rFonts w:ascii="Times New Roman" w:hAnsi="Times New Roman" w:cs="Times New Roman"/>
          <w:color w:val="000000" w:themeColor="text1"/>
          <w:sz w:val="24"/>
          <w:szCs w:val="24"/>
        </w:rPr>
        <w:t>Presidencia.</w:t>
      </w:r>
    </w:p>
    <w:p w:rsidR="000A13CA" w:rsidRPr="00DD3859" w:rsidRDefault="000A13CA" w:rsidP="00AD2AFF">
      <w:pPr>
        <w:autoSpaceDE w:val="0"/>
        <w:autoSpaceDN w:val="0"/>
        <w:adjustRightInd w:val="0"/>
        <w:spacing w:after="0" w:line="360" w:lineRule="auto"/>
        <w:jc w:val="both"/>
        <w:rPr>
          <w:rFonts w:ascii="Times New Roman" w:hAnsi="Times New Roman" w:cs="Times New Roman"/>
          <w:color w:val="000000" w:themeColor="text1"/>
          <w:sz w:val="24"/>
          <w:szCs w:val="24"/>
        </w:rPr>
      </w:pPr>
    </w:p>
    <w:p w:rsidR="00DD3859" w:rsidRPr="00DD3859" w:rsidRDefault="00320494" w:rsidP="00DD3859">
      <w:pPr>
        <w:autoSpaceDE w:val="0"/>
        <w:autoSpaceDN w:val="0"/>
        <w:adjustRightInd w:val="0"/>
        <w:spacing w:after="0" w:line="360" w:lineRule="auto"/>
        <w:jc w:val="both"/>
        <w:rPr>
          <w:rFonts w:ascii="Times New Roman" w:hAnsi="Times New Roman" w:cs="Times New Roman"/>
          <w:color w:val="000000" w:themeColor="text1"/>
          <w:sz w:val="24"/>
          <w:szCs w:val="24"/>
        </w:rPr>
      </w:pPr>
      <w:r w:rsidRPr="00DD3859">
        <w:rPr>
          <w:rFonts w:ascii="Times New Roman" w:hAnsi="Times New Roman" w:cs="Times New Roman"/>
          <w:color w:val="000000" w:themeColor="text1"/>
          <w:sz w:val="24"/>
          <w:szCs w:val="24"/>
        </w:rPr>
        <w:t xml:space="preserve">PRONUS. (2015).  Propuesta para el Diseño e Implementación del </w:t>
      </w:r>
      <w:proofErr w:type="spellStart"/>
      <w:r w:rsidRPr="00DD3859">
        <w:rPr>
          <w:rFonts w:ascii="Times New Roman" w:hAnsi="Times New Roman" w:cs="Times New Roman"/>
          <w:color w:val="000000" w:themeColor="text1"/>
          <w:sz w:val="24"/>
          <w:szCs w:val="24"/>
        </w:rPr>
        <w:t>Monotributo</w:t>
      </w:r>
      <w:proofErr w:type="spellEnd"/>
      <w:r w:rsidRPr="00DD3859">
        <w:rPr>
          <w:rFonts w:ascii="Times New Roman" w:hAnsi="Times New Roman" w:cs="Times New Roman"/>
          <w:color w:val="000000" w:themeColor="text1"/>
          <w:sz w:val="24"/>
          <w:szCs w:val="24"/>
        </w:rPr>
        <w:t xml:space="preserve"> en Colombia. [online]. [Citado 07 octubre 2016]. Disponible en: http://www.bancadelasoportunidades.gov.co/documentos/Documentaci%C3%B3n/monotributo.pdf</w:t>
      </w:r>
    </w:p>
    <w:p w:rsidR="00F227F8" w:rsidRPr="00DD3859" w:rsidRDefault="00F227F8" w:rsidP="00AD2AFF">
      <w:pPr>
        <w:autoSpaceDE w:val="0"/>
        <w:autoSpaceDN w:val="0"/>
        <w:adjustRightInd w:val="0"/>
        <w:spacing w:after="0" w:line="360" w:lineRule="auto"/>
        <w:jc w:val="both"/>
        <w:rPr>
          <w:rFonts w:ascii="Times New Roman" w:hAnsi="Times New Roman" w:cs="Times New Roman"/>
          <w:color w:val="000000" w:themeColor="text1"/>
          <w:sz w:val="24"/>
          <w:szCs w:val="24"/>
        </w:rPr>
      </w:pPr>
    </w:p>
    <w:p w:rsidR="00EF727B" w:rsidRPr="00DD3859" w:rsidRDefault="00637F50" w:rsidP="00AD2AFF">
      <w:pPr>
        <w:autoSpaceDE w:val="0"/>
        <w:autoSpaceDN w:val="0"/>
        <w:adjustRightInd w:val="0"/>
        <w:spacing w:after="0" w:line="360" w:lineRule="auto"/>
        <w:jc w:val="both"/>
        <w:rPr>
          <w:rFonts w:ascii="Times New Roman" w:hAnsi="Times New Roman" w:cs="Times New Roman"/>
          <w:b/>
          <w:color w:val="000000" w:themeColor="text1"/>
          <w:sz w:val="24"/>
          <w:szCs w:val="24"/>
        </w:rPr>
      </w:pPr>
      <w:r w:rsidRPr="00DD3859">
        <w:rPr>
          <w:rFonts w:ascii="Times New Roman" w:hAnsi="Times New Roman" w:cs="Times New Roman"/>
          <w:color w:val="000000" w:themeColor="text1"/>
          <w:sz w:val="24"/>
          <w:szCs w:val="24"/>
        </w:rPr>
        <w:t>Romero</w:t>
      </w:r>
      <w:r w:rsidR="00770537" w:rsidRPr="00DD3859">
        <w:rPr>
          <w:rFonts w:ascii="Times New Roman" w:hAnsi="Times New Roman" w:cs="Times New Roman"/>
          <w:color w:val="000000" w:themeColor="text1"/>
          <w:sz w:val="24"/>
          <w:szCs w:val="24"/>
        </w:rPr>
        <w:t xml:space="preserve">, (2016). </w:t>
      </w:r>
      <w:r w:rsidR="00770537" w:rsidRPr="00DD3859">
        <w:rPr>
          <w:rFonts w:ascii="Times New Roman" w:hAnsi="Times New Roman" w:cs="Times New Roman"/>
          <w:i/>
          <w:color w:val="000000" w:themeColor="text1"/>
          <w:sz w:val="24"/>
          <w:szCs w:val="24"/>
        </w:rPr>
        <w:t>N</w:t>
      </w:r>
      <w:r w:rsidRPr="00DD3859">
        <w:rPr>
          <w:rFonts w:ascii="Times New Roman" w:hAnsi="Times New Roman" w:cs="Times New Roman"/>
          <w:i/>
          <w:iCs/>
          <w:color w:val="000000" w:themeColor="text1"/>
          <w:sz w:val="24"/>
          <w:szCs w:val="24"/>
        </w:rPr>
        <w:t>oticias</w:t>
      </w:r>
      <w:r w:rsidR="00770537" w:rsidRPr="00DD3859">
        <w:rPr>
          <w:rFonts w:ascii="Times New Roman" w:hAnsi="Times New Roman" w:cs="Times New Roman"/>
          <w:i/>
          <w:iCs/>
          <w:color w:val="000000" w:themeColor="text1"/>
          <w:sz w:val="24"/>
          <w:szCs w:val="24"/>
        </w:rPr>
        <w:t xml:space="preserve"> </w:t>
      </w:r>
      <w:r w:rsidRPr="00DD3859">
        <w:rPr>
          <w:rFonts w:ascii="Times New Roman" w:hAnsi="Times New Roman" w:cs="Times New Roman"/>
          <w:i/>
          <w:iCs/>
          <w:color w:val="000000" w:themeColor="text1"/>
          <w:sz w:val="24"/>
          <w:szCs w:val="24"/>
        </w:rPr>
        <w:t>y</w:t>
      </w:r>
      <w:r w:rsidR="00770537" w:rsidRPr="00DD3859">
        <w:rPr>
          <w:rFonts w:ascii="Times New Roman" w:hAnsi="Times New Roman" w:cs="Times New Roman"/>
          <w:i/>
          <w:iCs/>
          <w:color w:val="000000" w:themeColor="text1"/>
          <w:sz w:val="24"/>
          <w:szCs w:val="24"/>
        </w:rPr>
        <w:t xml:space="preserve"> </w:t>
      </w:r>
      <w:r w:rsidRPr="00DD3859">
        <w:rPr>
          <w:rFonts w:ascii="Times New Roman" w:hAnsi="Times New Roman" w:cs="Times New Roman"/>
          <w:i/>
          <w:iCs/>
          <w:color w:val="000000" w:themeColor="text1"/>
          <w:sz w:val="24"/>
          <w:szCs w:val="24"/>
        </w:rPr>
        <w:t>publicaciones</w:t>
      </w:r>
      <w:r w:rsidR="00770537" w:rsidRPr="00DD3859">
        <w:rPr>
          <w:rFonts w:ascii="Times New Roman" w:hAnsi="Times New Roman" w:cs="Times New Roman"/>
          <w:i/>
          <w:iCs/>
          <w:color w:val="000000" w:themeColor="text1"/>
          <w:sz w:val="24"/>
          <w:szCs w:val="24"/>
        </w:rPr>
        <w:t xml:space="preserve">- </w:t>
      </w:r>
      <w:r w:rsidRPr="00DD3859">
        <w:rPr>
          <w:rFonts w:ascii="Times New Roman" w:hAnsi="Times New Roman" w:cs="Times New Roman"/>
          <w:i/>
          <w:color w:val="000000" w:themeColor="text1"/>
          <w:sz w:val="24"/>
          <w:szCs w:val="24"/>
        </w:rPr>
        <w:t>Obtenido de</w:t>
      </w:r>
      <w:r w:rsidR="00770537" w:rsidRPr="00DD3859">
        <w:rPr>
          <w:rFonts w:ascii="Times New Roman" w:hAnsi="Times New Roman" w:cs="Times New Roman"/>
          <w:i/>
          <w:color w:val="000000" w:themeColor="text1"/>
          <w:sz w:val="24"/>
          <w:szCs w:val="24"/>
        </w:rPr>
        <w:t xml:space="preserve"> </w:t>
      </w:r>
      <w:r w:rsidRPr="00DD3859">
        <w:rPr>
          <w:rFonts w:ascii="Times New Roman" w:hAnsi="Times New Roman" w:cs="Times New Roman"/>
          <w:i/>
          <w:color w:val="000000" w:themeColor="text1"/>
          <w:sz w:val="24"/>
          <w:szCs w:val="24"/>
        </w:rPr>
        <w:t>noticias</w:t>
      </w:r>
      <w:r w:rsidR="00770537" w:rsidRPr="00DD3859">
        <w:rPr>
          <w:rFonts w:ascii="Times New Roman" w:hAnsi="Times New Roman" w:cs="Times New Roman"/>
          <w:i/>
          <w:color w:val="000000" w:themeColor="text1"/>
          <w:sz w:val="24"/>
          <w:szCs w:val="24"/>
        </w:rPr>
        <w:t xml:space="preserve"> </w:t>
      </w:r>
      <w:r w:rsidRPr="00DD3859">
        <w:rPr>
          <w:rFonts w:ascii="Times New Roman" w:hAnsi="Times New Roman" w:cs="Times New Roman"/>
          <w:i/>
          <w:color w:val="000000" w:themeColor="text1"/>
          <w:sz w:val="24"/>
          <w:szCs w:val="24"/>
        </w:rPr>
        <w:t>y</w:t>
      </w:r>
      <w:r w:rsidR="00770537" w:rsidRPr="00DD3859">
        <w:rPr>
          <w:rFonts w:ascii="Times New Roman" w:hAnsi="Times New Roman" w:cs="Times New Roman"/>
          <w:i/>
          <w:color w:val="000000" w:themeColor="text1"/>
          <w:sz w:val="24"/>
          <w:szCs w:val="24"/>
        </w:rPr>
        <w:t xml:space="preserve"> </w:t>
      </w:r>
      <w:r w:rsidRPr="00DD3859">
        <w:rPr>
          <w:rFonts w:ascii="Times New Roman" w:hAnsi="Times New Roman" w:cs="Times New Roman"/>
          <w:i/>
          <w:color w:val="000000" w:themeColor="text1"/>
          <w:sz w:val="24"/>
          <w:szCs w:val="24"/>
        </w:rPr>
        <w:t>publicaciones</w:t>
      </w:r>
      <w:r w:rsidR="00770537" w:rsidRPr="00DD3859">
        <w:rPr>
          <w:rFonts w:ascii="Times New Roman" w:hAnsi="Times New Roman" w:cs="Times New Roman"/>
          <w:i/>
          <w:color w:val="000000" w:themeColor="text1"/>
          <w:sz w:val="24"/>
          <w:szCs w:val="24"/>
        </w:rPr>
        <w:t>.</w:t>
      </w:r>
    </w:p>
    <w:p w:rsidR="00DD3859" w:rsidRPr="00DD3859" w:rsidRDefault="00DD3859" w:rsidP="00AD2AFF">
      <w:pPr>
        <w:spacing w:after="0" w:line="360" w:lineRule="auto"/>
        <w:jc w:val="both"/>
        <w:rPr>
          <w:rFonts w:ascii="Times New Roman" w:eastAsia="Times New Roman" w:hAnsi="Times New Roman" w:cs="Times New Roman"/>
          <w:color w:val="000000" w:themeColor="text1"/>
          <w:sz w:val="24"/>
          <w:szCs w:val="24"/>
          <w:lang w:eastAsia="es-CO"/>
        </w:rPr>
      </w:pPr>
    </w:p>
    <w:p w:rsidR="00B968EF" w:rsidRPr="00DD3859" w:rsidRDefault="00B968EF" w:rsidP="00AD2AFF">
      <w:pPr>
        <w:spacing w:after="0" w:line="360" w:lineRule="auto"/>
        <w:jc w:val="both"/>
        <w:rPr>
          <w:rFonts w:ascii="Times New Roman" w:eastAsia="Times New Roman" w:hAnsi="Times New Roman" w:cs="Times New Roman"/>
          <w:color w:val="000000" w:themeColor="text1"/>
          <w:sz w:val="24"/>
          <w:szCs w:val="24"/>
          <w:lang w:eastAsia="es-CO"/>
        </w:rPr>
      </w:pPr>
      <w:r w:rsidRPr="00DD3859">
        <w:rPr>
          <w:rFonts w:ascii="Times New Roman" w:eastAsia="Times New Roman" w:hAnsi="Times New Roman" w:cs="Times New Roman"/>
          <w:color w:val="000000" w:themeColor="text1"/>
          <w:sz w:val="24"/>
          <w:szCs w:val="24"/>
          <w:lang w:eastAsia="es-CO"/>
        </w:rPr>
        <w:t xml:space="preserve">Rodríguez, J. R. (2009). </w:t>
      </w:r>
      <w:r w:rsidR="007F79BE" w:rsidRPr="00DD3859">
        <w:rPr>
          <w:rFonts w:ascii="Times New Roman" w:eastAsia="Times New Roman" w:hAnsi="Times New Roman" w:cs="Times New Roman"/>
          <w:i/>
          <w:color w:val="000000" w:themeColor="text1"/>
          <w:sz w:val="24"/>
          <w:szCs w:val="24"/>
          <w:lang w:eastAsia="es-CO"/>
        </w:rPr>
        <w:t>Revista</w:t>
      </w:r>
      <w:r w:rsidRPr="00DD3859">
        <w:rPr>
          <w:rFonts w:ascii="Times New Roman" w:eastAsia="Times New Roman" w:hAnsi="Times New Roman" w:cs="Times New Roman"/>
          <w:i/>
          <w:color w:val="000000" w:themeColor="text1"/>
          <w:sz w:val="24"/>
          <w:szCs w:val="24"/>
          <w:lang w:eastAsia="es-CO"/>
        </w:rPr>
        <w:t xml:space="preserve"> impuestos</w:t>
      </w:r>
      <w:r w:rsidRPr="00DD3859">
        <w:rPr>
          <w:rFonts w:ascii="Times New Roman" w:eastAsia="Times New Roman" w:hAnsi="Times New Roman" w:cs="Times New Roman"/>
          <w:color w:val="000000" w:themeColor="text1"/>
          <w:sz w:val="24"/>
          <w:szCs w:val="24"/>
          <w:lang w:eastAsia="es-CO"/>
        </w:rPr>
        <w:t xml:space="preserve">. Obtenido de </w:t>
      </w:r>
      <w:proofErr w:type="spellStart"/>
      <w:proofErr w:type="gramStart"/>
      <w:r w:rsidRPr="00DD3859">
        <w:rPr>
          <w:rFonts w:ascii="Times New Roman" w:eastAsia="Times New Roman" w:hAnsi="Times New Roman" w:cs="Times New Roman"/>
          <w:color w:val="000000" w:themeColor="text1"/>
          <w:sz w:val="24"/>
          <w:szCs w:val="24"/>
          <w:lang w:eastAsia="es-CO"/>
        </w:rPr>
        <w:t>legal.legis</w:t>
      </w:r>
      <w:proofErr w:type="spellEnd"/>
      <w:proofErr w:type="gramEnd"/>
    </w:p>
    <w:p w:rsidR="00DD3859" w:rsidRPr="00DD3859" w:rsidRDefault="00DD3859" w:rsidP="00AD2AFF">
      <w:pPr>
        <w:autoSpaceDE w:val="0"/>
        <w:autoSpaceDN w:val="0"/>
        <w:adjustRightInd w:val="0"/>
        <w:spacing w:after="0" w:line="360" w:lineRule="auto"/>
        <w:jc w:val="both"/>
        <w:rPr>
          <w:rFonts w:ascii="Times New Roman" w:hAnsi="Times New Roman" w:cs="Times New Roman"/>
          <w:color w:val="000000" w:themeColor="text1"/>
          <w:sz w:val="24"/>
          <w:szCs w:val="24"/>
        </w:rPr>
      </w:pPr>
    </w:p>
    <w:p w:rsidR="008B299B" w:rsidRPr="00DD3859" w:rsidRDefault="008B299B" w:rsidP="00AD2AFF">
      <w:pPr>
        <w:autoSpaceDE w:val="0"/>
        <w:autoSpaceDN w:val="0"/>
        <w:adjustRightInd w:val="0"/>
        <w:spacing w:after="0" w:line="360" w:lineRule="auto"/>
        <w:jc w:val="both"/>
        <w:rPr>
          <w:rFonts w:ascii="Times New Roman" w:hAnsi="Times New Roman" w:cs="Times New Roman"/>
          <w:iCs/>
          <w:color w:val="000000" w:themeColor="text1"/>
          <w:sz w:val="24"/>
          <w:szCs w:val="24"/>
        </w:rPr>
      </w:pPr>
      <w:proofErr w:type="spellStart"/>
      <w:r w:rsidRPr="00DD3859">
        <w:rPr>
          <w:rFonts w:ascii="Times New Roman" w:hAnsi="Times New Roman" w:cs="Times New Roman"/>
          <w:color w:val="000000" w:themeColor="text1"/>
          <w:sz w:val="24"/>
          <w:szCs w:val="24"/>
        </w:rPr>
        <w:t>Salim</w:t>
      </w:r>
      <w:proofErr w:type="spellEnd"/>
      <w:r w:rsidRPr="00DD3859">
        <w:rPr>
          <w:rFonts w:ascii="Times New Roman" w:hAnsi="Times New Roman" w:cs="Times New Roman"/>
          <w:color w:val="000000" w:themeColor="text1"/>
          <w:sz w:val="24"/>
          <w:szCs w:val="24"/>
        </w:rPr>
        <w:t xml:space="preserve">, </w:t>
      </w:r>
      <w:r w:rsidR="00770537" w:rsidRPr="00DD3859">
        <w:rPr>
          <w:rFonts w:ascii="Times New Roman" w:hAnsi="Times New Roman" w:cs="Times New Roman"/>
          <w:color w:val="000000" w:themeColor="text1"/>
          <w:sz w:val="24"/>
          <w:szCs w:val="24"/>
        </w:rPr>
        <w:t>(</w:t>
      </w:r>
      <w:r w:rsidRPr="00DD3859">
        <w:rPr>
          <w:rFonts w:ascii="Times New Roman" w:hAnsi="Times New Roman" w:cs="Times New Roman"/>
          <w:color w:val="000000" w:themeColor="text1"/>
          <w:sz w:val="24"/>
          <w:szCs w:val="24"/>
        </w:rPr>
        <w:t xml:space="preserve">2006). </w:t>
      </w:r>
      <w:r w:rsidR="00770537" w:rsidRPr="00DD3859">
        <w:rPr>
          <w:rFonts w:ascii="Times New Roman" w:hAnsi="Times New Roman" w:cs="Times New Roman"/>
          <w:iCs/>
          <w:color w:val="000000" w:themeColor="text1"/>
          <w:sz w:val="24"/>
          <w:szCs w:val="24"/>
        </w:rPr>
        <w:t xml:space="preserve">Estudio </w:t>
      </w:r>
      <w:r w:rsidRPr="00DD3859">
        <w:rPr>
          <w:rFonts w:ascii="Times New Roman" w:hAnsi="Times New Roman" w:cs="Times New Roman"/>
          <w:iCs/>
          <w:color w:val="000000" w:themeColor="text1"/>
          <w:sz w:val="24"/>
          <w:szCs w:val="24"/>
        </w:rPr>
        <w:t>archivos</w:t>
      </w:r>
      <w:r w:rsidR="00770537" w:rsidRPr="00DD3859">
        <w:rPr>
          <w:rFonts w:ascii="Times New Roman" w:hAnsi="Times New Roman" w:cs="Times New Roman"/>
          <w:iCs/>
          <w:color w:val="000000" w:themeColor="text1"/>
          <w:sz w:val="24"/>
          <w:szCs w:val="24"/>
        </w:rPr>
        <w:t xml:space="preserve"> </w:t>
      </w:r>
      <w:proofErr w:type="spellStart"/>
      <w:r w:rsidRPr="00DD3859">
        <w:rPr>
          <w:rFonts w:ascii="Times New Roman" w:hAnsi="Times New Roman" w:cs="Times New Roman"/>
          <w:iCs/>
          <w:color w:val="000000" w:themeColor="text1"/>
          <w:sz w:val="24"/>
          <w:szCs w:val="24"/>
        </w:rPr>
        <w:t>monotributo</w:t>
      </w:r>
      <w:proofErr w:type="spellEnd"/>
      <w:r w:rsidR="00770537" w:rsidRPr="00DD3859">
        <w:rPr>
          <w:rFonts w:ascii="Times New Roman" w:hAnsi="Times New Roman" w:cs="Times New Roman"/>
          <w:iCs/>
          <w:color w:val="000000" w:themeColor="text1"/>
          <w:sz w:val="24"/>
          <w:szCs w:val="24"/>
        </w:rPr>
        <w:t xml:space="preserve">. </w:t>
      </w:r>
    </w:p>
    <w:p w:rsidR="00770537" w:rsidRPr="00DD3859" w:rsidRDefault="00770537" w:rsidP="00AD2AFF">
      <w:pPr>
        <w:autoSpaceDE w:val="0"/>
        <w:autoSpaceDN w:val="0"/>
        <w:adjustRightInd w:val="0"/>
        <w:spacing w:after="0" w:line="360" w:lineRule="auto"/>
        <w:jc w:val="both"/>
        <w:rPr>
          <w:rFonts w:ascii="Times New Roman" w:hAnsi="Times New Roman" w:cs="Times New Roman"/>
          <w:iCs/>
          <w:color w:val="000000" w:themeColor="text1"/>
          <w:sz w:val="24"/>
          <w:szCs w:val="24"/>
        </w:rPr>
      </w:pPr>
    </w:p>
    <w:p w:rsidR="00637F50" w:rsidRPr="00CD4776" w:rsidRDefault="007F79BE" w:rsidP="00AD2AFF">
      <w:pPr>
        <w:autoSpaceDE w:val="0"/>
        <w:autoSpaceDN w:val="0"/>
        <w:adjustRightInd w:val="0"/>
        <w:spacing w:after="0" w:line="360" w:lineRule="auto"/>
        <w:jc w:val="both"/>
        <w:rPr>
          <w:rFonts w:ascii="Times New Roman" w:hAnsi="Times New Roman" w:cs="Times New Roman"/>
          <w:color w:val="000000" w:themeColor="text1"/>
          <w:sz w:val="24"/>
          <w:szCs w:val="24"/>
        </w:rPr>
      </w:pPr>
      <w:r w:rsidRPr="00DD3859">
        <w:rPr>
          <w:rFonts w:ascii="Times New Roman" w:hAnsi="Times New Roman" w:cs="Times New Roman"/>
          <w:color w:val="000000" w:themeColor="text1"/>
          <w:sz w:val="24"/>
          <w:szCs w:val="24"/>
        </w:rPr>
        <w:t>Santamaría</w:t>
      </w:r>
      <w:r w:rsidR="00637F50" w:rsidRPr="00DD3859">
        <w:rPr>
          <w:rFonts w:ascii="Times New Roman" w:hAnsi="Times New Roman" w:cs="Times New Roman"/>
          <w:color w:val="000000" w:themeColor="text1"/>
          <w:sz w:val="24"/>
          <w:szCs w:val="24"/>
        </w:rPr>
        <w:t xml:space="preserve">, M. C., &amp; López Obregón, C. (06 de </w:t>
      </w:r>
      <w:proofErr w:type="gramStart"/>
      <w:r w:rsidR="00637F50" w:rsidRPr="00DD3859">
        <w:rPr>
          <w:rFonts w:ascii="Times New Roman" w:hAnsi="Times New Roman" w:cs="Times New Roman"/>
          <w:color w:val="000000" w:themeColor="text1"/>
          <w:sz w:val="24"/>
          <w:szCs w:val="24"/>
        </w:rPr>
        <w:t>Abril</w:t>
      </w:r>
      <w:proofErr w:type="gramEnd"/>
      <w:r w:rsidR="00637F50" w:rsidRPr="00DD3859">
        <w:rPr>
          <w:rFonts w:ascii="Times New Roman" w:hAnsi="Times New Roman" w:cs="Times New Roman"/>
          <w:color w:val="000000" w:themeColor="text1"/>
          <w:sz w:val="24"/>
          <w:szCs w:val="24"/>
        </w:rPr>
        <w:t xml:space="preserve"> de 2017).</w:t>
      </w:r>
      <w:r w:rsidR="00637F50" w:rsidRPr="00CD4776">
        <w:rPr>
          <w:rFonts w:ascii="Times New Roman" w:hAnsi="Times New Roman" w:cs="Times New Roman"/>
          <w:color w:val="000000" w:themeColor="text1"/>
          <w:sz w:val="24"/>
          <w:szCs w:val="24"/>
        </w:rPr>
        <w:t xml:space="preserve"> </w:t>
      </w:r>
    </w:p>
    <w:p w:rsidR="006C5A34" w:rsidRDefault="006C5A34">
      <w:pPr>
        <w:rPr>
          <w:rFonts w:ascii="Times New Roman" w:hAnsi="Times New Roman" w:cs="Times New Roman"/>
          <w:b/>
          <w:color w:val="000000" w:themeColor="text1"/>
          <w:sz w:val="24"/>
          <w:szCs w:val="24"/>
          <w:lang w:val="es-ES"/>
        </w:rPr>
      </w:pPr>
      <w:r>
        <w:rPr>
          <w:rFonts w:ascii="Times New Roman" w:hAnsi="Times New Roman" w:cs="Times New Roman"/>
          <w:b/>
          <w:color w:val="000000" w:themeColor="text1"/>
          <w:sz w:val="24"/>
          <w:szCs w:val="24"/>
          <w:lang w:val="es-ES"/>
        </w:rPr>
        <w:br w:type="page"/>
      </w:r>
    </w:p>
    <w:p w:rsidR="00124C09" w:rsidRDefault="00124C09" w:rsidP="006C5A34">
      <w:pPr>
        <w:pStyle w:val="Ttulo1"/>
        <w:jc w:val="center"/>
        <w:rPr>
          <w:rFonts w:ascii="Times New Roman" w:hAnsi="Times New Roman" w:cs="Times New Roman"/>
          <w:b/>
          <w:color w:val="000000" w:themeColor="text1"/>
          <w:sz w:val="24"/>
          <w:szCs w:val="24"/>
        </w:rPr>
      </w:pPr>
      <w:bookmarkStart w:id="26" w:name="_Toc519667330"/>
      <w:r>
        <w:rPr>
          <w:rFonts w:ascii="Times New Roman" w:hAnsi="Times New Roman" w:cs="Times New Roman"/>
          <w:b/>
          <w:color w:val="000000" w:themeColor="text1"/>
          <w:sz w:val="24"/>
          <w:szCs w:val="24"/>
        </w:rPr>
        <w:lastRenderedPageBreak/>
        <w:t>Anexos</w:t>
      </w:r>
    </w:p>
    <w:p w:rsidR="006C5A34" w:rsidRPr="00DD3859" w:rsidRDefault="006C5A34" w:rsidP="006C5A34">
      <w:pPr>
        <w:pStyle w:val="Ttulo1"/>
        <w:jc w:val="center"/>
        <w:rPr>
          <w:rFonts w:ascii="Times New Roman" w:hAnsi="Times New Roman" w:cs="Times New Roman"/>
          <w:b/>
          <w:color w:val="000000" w:themeColor="text1"/>
          <w:sz w:val="24"/>
          <w:szCs w:val="24"/>
        </w:rPr>
      </w:pPr>
      <w:r w:rsidRPr="00DD3859">
        <w:rPr>
          <w:rFonts w:ascii="Times New Roman" w:hAnsi="Times New Roman" w:cs="Times New Roman"/>
          <w:b/>
          <w:color w:val="000000" w:themeColor="text1"/>
          <w:sz w:val="24"/>
          <w:szCs w:val="24"/>
        </w:rPr>
        <w:t xml:space="preserve"> Cronograma de Actividades</w:t>
      </w:r>
      <w:bookmarkEnd w:id="26"/>
    </w:p>
    <w:p w:rsidR="006C5A34" w:rsidRPr="00DD3859" w:rsidRDefault="006C5A34" w:rsidP="006C5A34">
      <w:pPr>
        <w:spacing w:line="360" w:lineRule="auto"/>
        <w:jc w:val="both"/>
        <w:rPr>
          <w:rFonts w:ascii="Times New Roman" w:hAnsi="Times New Roman" w:cs="Times New Roman"/>
          <w:b/>
          <w:color w:val="000000" w:themeColor="text1"/>
          <w:sz w:val="24"/>
          <w:szCs w:val="24"/>
        </w:rPr>
      </w:pPr>
    </w:p>
    <w:tbl>
      <w:tblPr>
        <w:tblStyle w:val="Tablaconcuadrcula"/>
        <w:tblW w:w="9493" w:type="dxa"/>
        <w:tblLook w:val="04A0" w:firstRow="1" w:lastRow="0" w:firstColumn="1" w:lastColumn="0" w:noHBand="0" w:noVBand="1"/>
      </w:tblPr>
      <w:tblGrid>
        <w:gridCol w:w="3955"/>
        <w:gridCol w:w="345"/>
        <w:gridCol w:w="346"/>
        <w:gridCol w:w="345"/>
        <w:gridCol w:w="346"/>
        <w:gridCol w:w="345"/>
        <w:gridCol w:w="346"/>
        <w:gridCol w:w="345"/>
        <w:gridCol w:w="346"/>
        <w:gridCol w:w="348"/>
        <w:gridCol w:w="347"/>
        <w:gridCol w:w="348"/>
        <w:gridCol w:w="348"/>
        <w:gridCol w:w="346"/>
        <w:gridCol w:w="345"/>
        <w:gridCol w:w="346"/>
        <w:gridCol w:w="346"/>
      </w:tblGrid>
      <w:tr w:rsidR="006C5A34" w:rsidRPr="00DD3859" w:rsidTr="00A55ADF">
        <w:tc>
          <w:tcPr>
            <w:tcW w:w="3955" w:type="dxa"/>
          </w:tcPr>
          <w:p w:rsidR="006C5A34" w:rsidRPr="00DD3859" w:rsidRDefault="006C5A34" w:rsidP="00A55ADF">
            <w:pPr>
              <w:spacing w:line="360" w:lineRule="auto"/>
              <w:jc w:val="center"/>
              <w:rPr>
                <w:rFonts w:ascii="Times New Roman" w:hAnsi="Times New Roman" w:cs="Times New Roman"/>
                <w:b/>
                <w:color w:val="000000" w:themeColor="text1"/>
                <w:sz w:val="24"/>
                <w:szCs w:val="24"/>
              </w:rPr>
            </w:pPr>
            <w:r w:rsidRPr="00DD3859">
              <w:rPr>
                <w:rFonts w:ascii="Times New Roman" w:hAnsi="Times New Roman" w:cs="Times New Roman"/>
                <w:b/>
                <w:color w:val="000000" w:themeColor="text1"/>
                <w:sz w:val="24"/>
                <w:szCs w:val="24"/>
              </w:rPr>
              <w:t>MESES</w:t>
            </w:r>
          </w:p>
        </w:tc>
        <w:tc>
          <w:tcPr>
            <w:tcW w:w="1382" w:type="dxa"/>
            <w:gridSpan w:val="4"/>
            <w:shd w:val="clear" w:color="auto" w:fill="FFE599" w:themeFill="accent4" w:themeFillTint="66"/>
          </w:tcPr>
          <w:p w:rsidR="006C5A34" w:rsidRPr="00DD3859" w:rsidRDefault="006C5A34" w:rsidP="00A55ADF">
            <w:pPr>
              <w:spacing w:line="360" w:lineRule="auto"/>
              <w:jc w:val="center"/>
              <w:rPr>
                <w:rFonts w:ascii="Times New Roman" w:hAnsi="Times New Roman" w:cs="Times New Roman"/>
                <w:b/>
                <w:color w:val="000000" w:themeColor="text1"/>
                <w:sz w:val="24"/>
                <w:szCs w:val="24"/>
              </w:rPr>
            </w:pPr>
            <w:r w:rsidRPr="00DD3859">
              <w:rPr>
                <w:rFonts w:ascii="Times New Roman" w:hAnsi="Times New Roman" w:cs="Times New Roman"/>
                <w:b/>
                <w:color w:val="000000" w:themeColor="text1"/>
                <w:sz w:val="24"/>
                <w:szCs w:val="24"/>
              </w:rPr>
              <w:t>Julio</w:t>
            </w:r>
          </w:p>
        </w:tc>
        <w:tc>
          <w:tcPr>
            <w:tcW w:w="1382" w:type="dxa"/>
            <w:gridSpan w:val="4"/>
            <w:shd w:val="clear" w:color="auto" w:fill="C5E0B3" w:themeFill="accent6" w:themeFillTint="66"/>
          </w:tcPr>
          <w:p w:rsidR="006C5A34" w:rsidRPr="00DD3859" w:rsidRDefault="006C5A34" w:rsidP="00A55ADF">
            <w:pPr>
              <w:spacing w:line="360" w:lineRule="auto"/>
              <w:jc w:val="center"/>
              <w:rPr>
                <w:rFonts w:ascii="Times New Roman" w:hAnsi="Times New Roman" w:cs="Times New Roman"/>
                <w:b/>
                <w:color w:val="000000" w:themeColor="text1"/>
                <w:sz w:val="24"/>
                <w:szCs w:val="24"/>
              </w:rPr>
            </w:pPr>
            <w:r w:rsidRPr="00DD3859">
              <w:rPr>
                <w:rFonts w:ascii="Times New Roman" w:hAnsi="Times New Roman" w:cs="Times New Roman"/>
                <w:b/>
                <w:color w:val="000000" w:themeColor="text1"/>
                <w:sz w:val="24"/>
                <w:szCs w:val="24"/>
              </w:rPr>
              <w:t>A</w:t>
            </w:r>
            <w:r w:rsidRPr="00DD3859">
              <w:rPr>
                <w:rFonts w:ascii="Calibri" w:hAnsi="Calibri" w:cs="Times New Roman"/>
                <w:b/>
                <w:color w:val="000000" w:themeColor="text1"/>
                <w:sz w:val="24"/>
                <w:szCs w:val="24"/>
              </w:rPr>
              <w:t>gosto</w:t>
            </w:r>
          </w:p>
        </w:tc>
        <w:tc>
          <w:tcPr>
            <w:tcW w:w="1391" w:type="dxa"/>
            <w:gridSpan w:val="4"/>
            <w:shd w:val="clear" w:color="auto" w:fill="F4B083" w:themeFill="accent2" w:themeFillTint="99"/>
          </w:tcPr>
          <w:p w:rsidR="006C5A34" w:rsidRPr="00DD3859" w:rsidRDefault="006C5A34" w:rsidP="00A55ADF">
            <w:pPr>
              <w:spacing w:line="360" w:lineRule="auto"/>
              <w:jc w:val="center"/>
              <w:rPr>
                <w:rFonts w:ascii="Times New Roman" w:hAnsi="Times New Roman" w:cs="Times New Roman"/>
                <w:b/>
                <w:color w:val="000000" w:themeColor="text1"/>
                <w:sz w:val="24"/>
                <w:szCs w:val="24"/>
              </w:rPr>
            </w:pPr>
            <w:r w:rsidRPr="00DD3859">
              <w:rPr>
                <w:rFonts w:ascii="Times New Roman" w:hAnsi="Times New Roman" w:cs="Times New Roman"/>
                <w:b/>
                <w:color w:val="000000" w:themeColor="text1"/>
                <w:sz w:val="24"/>
                <w:szCs w:val="24"/>
              </w:rPr>
              <w:t>Septiembre</w:t>
            </w:r>
          </w:p>
        </w:tc>
        <w:tc>
          <w:tcPr>
            <w:tcW w:w="1383" w:type="dxa"/>
            <w:gridSpan w:val="4"/>
            <w:shd w:val="clear" w:color="auto" w:fill="BDD6EE" w:themeFill="accent1" w:themeFillTint="66"/>
          </w:tcPr>
          <w:p w:rsidR="006C5A34" w:rsidRPr="00DD3859" w:rsidRDefault="006C5A34" w:rsidP="00A55ADF">
            <w:pPr>
              <w:spacing w:line="360" w:lineRule="auto"/>
              <w:jc w:val="center"/>
              <w:rPr>
                <w:rFonts w:ascii="Times New Roman" w:hAnsi="Times New Roman" w:cs="Times New Roman"/>
                <w:b/>
                <w:color w:val="000000" w:themeColor="text1"/>
                <w:sz w:val="24"/>
                <w:szCs w:val="24"/>
              </w:rPr>
            </w:pPr>
            <w:r w:rsidRPr="00DD3859">
              <w:rPr>
                <w:rFonts w:ascii="Times New Roman" w:hAnsi="Times New Roman" w:cs="Times New Roman"/>
                <w:b/>
                <w:color w:val="000000" w:themeColor="text1"/>
                <w:sz w:val="24"/>
                <w:szCs w:val="24"/>
              </w:rPr>
              <w:t>Octubre</w:t>
            </w:r>
          </w:p>
        </w:tc>
      </w:tr>
      <w:tr w:rsidR="006C5A34" w:rsidRPr="00DD3859" w:rsidTr="00A55ADF">
        <w:tc>
          <w:tcPr>
            <w:tcW w:w="3955" w:type="dxa"/>
          </w:tcPr>
          <w:p w:rsidR="006C5A34" w:rsidRPr="00DD3859" w:rsidRDefault="006C5A34" w:rsidP="00A55ADF">
            <w:pPr>
              <w:spacing w:line="360" w:lineRule="auto"/>
              <w:jc w:val="center"/>
              <w:rPr>
                <w:rFonts w:ascii="Times New Roman" w:hAnsi="Times New Roman" w:cs="Times New Roman"/>
                <w:b/>
                <w:color w:val="000000" w:themeColor="text1"/>
                <w:sz w:val="24"/>
                <w:szCs w:val="24"/>
              </w:rPr>
            </w:pPr>
            <w:r w:rsidRPr="00DD3859">
              <w:rPr>
                <w:rFonts w:ascii="Times New Roman" w:hAnsi="Times New Roman" w:cs="Times New Roman"/>
                <w:b/>
                <w:color w:val="000000" w:themeColor="text1"/>
                <w:sz w:val="24"/>
                <w:szCs w:val="24"/>
              </w:rPr>
              <w:t>Actividades</w:t>
            </w:r>
          </w:p>
        </w:tc>
        <w:tc>
          <w:tcPr>
            <w:tcW w:w="345" w:type="dxa"/>
          </w:tcPr>
          <w:p w:rsidR="006C5A34" w:rsidRPr="00DD3859" w:rsidRDefault="006C5A34" w:rsidP="00A55ADF">
            <w:pPr>
              <w:jc w:val="both"/>
              <w:rPr>
                <w:rFonts w:ascii="Times New Roman" w:hAnsi="Times New Roman" w:cs="Times New Roman"/>
                <w:color w:val="000000" w:themeColor="text1"/>
                <w:sz w:val="20"/>
                <w:szCs w:val="20"/>
              </w:rPr>
            </w:pPr>
            <w:r w:rsidRPr="00DD3859">
              <w:rPr>
                <w:rFonts w:ascii="Times New Roman" w:hAnsi="Times New Roman" w:cs="Times New Roman"/>
                <w:color w:val="000000" w:themeColor="text1"/>
                <w:sz w:val="20"/>
                <w:szCs w:val="20"/>
              </w:rPr>
              <w:t>1</w:t>
            </w:r>
          </w:p>
        </w:tc>
        <w:tc>
          <w:tcPr>
            <w:tcW w:w="346" w:type="dxa"/>
          </w:tcPr>
          <w:p w:rsidR="006C5A34" w:rsidRPr="00DD3859" w:rsidRDefault="006C5A34" w:rsidP="00A55ADF">
            <w:pPr>
              <w:jc w:val="both"/>
              <w:rPr>
                <w:rFonts w:ascii="Times New Roman" w:hAnsi="Times New Roman" w:cs="Times New Roman"/>
                <w:color w:val="000000" w:themeColor="text1"/>
                <w:sz w:val="20"/>
                <w:szCs w:val="20"/>
              </w:rPr>
            </w:pPr>
            <w:r w:rsidRPr="00DD3859">
              <w:rPr>
                <w:rFonts w:ascii="Times New Roman" w:hAnsi="Times New Roman" w:cs="Times New Roman"/>
                <w:color w:val="000000" w:themeColor="text1"/>
                <w:sz w:val="20"/>
                <w:szCs w:val="20"/>
              </w:rPr>
              <w:t>2</w:t>
            </w:r>
          </w:p>
        </w:tc>
        <w:tc>
          <w:tcPr>
            <w:tcW w:w="345" w:type="dxa"/>
          </w:tcPr>
          <w:p w:rsidR="006C5A34" w:rsidRPr="00DD3859" w:rsidRDefault="006C5A34" w:rsidP="00A55ADF">
            <w:pPr>
              <w:jc w:val="both"/>
              <w:rPr>
                <w:rFonts w:ascii="Times New Roman" w:hAnsi="Times New Roman" w:cs="Times New Roman"/>
                <w:color w:val="000000" w:themeColor="text1"/>
                <w:sz w:val="20"/>
                <w:szCs w:val="20"/>
              </w:rPr>
            </w:pPr>
            <w:r w:rsidRPr="00DD3859">
              <w:rPr>
                <w:rFonts w:ascii="Times New Roman" w:hAnsi="Times New Roman" w:cs="Times New Roman"/>
                <w:color w:val="000000" w:themeColor="text1"/>
                <w:sz w:val="20"/>
                <w:szCs w:val="20"/>
              </w:rPr>
              <w:t>3</w:t>
            </w:r>
          </w:p>
        </w:tc>
        <w:tc>
          <w:tcPr>
            <w:tcW w:w="346" w:type="dxa"/>
          </w:tcPr>
          <w:p w:rsidR="006C5A34" w:rsidRPr="00DD3859" w:rsidRDefault="006C5A34" w:rsidP="00A55ADF">
            <w:pPr>
              <w:jc w:val="both"/>
              <w:rPr>
                <w:rFonts w:ascii="Times New Roman" w:hAnsi="Times New Roman" w:cs="Times New Roman"/>
                <w:color w:val="000000" w:themeColor="text1"/>
                <w:sz w:val="20"/>
                <w:szCs w:val="20"/>
              </w:rPr>
            </w:pPr>
            <w:r w:rsidRPr="00DD3859">
              <w:rPr>
                <w:rFonts w:ascii="Calibri" w:hAnsi="Calibri" w:cs="Times New Roman"/>
                <w:color w:val="000000" w:themeColor="text1"/>
                <w:sz w:val="20"/>
                <w:szCs w:val="20"/>
              </w:rPr>
              <w:t>4</w:t>
            </w:r>
          </w:p>
        </w:tc>
        <w:tc>
          <w:tcPr>
            <w:tcW w:w="345" w:type="dxa"/>
          </w:tcPr>
          <w:p w:rsidR="006C5A34" w:rsidRPr="00DD3859" w:rsidRDefault="006C5A34" w:rsidP="00A55ADF">
            <w:pPr>
              <w:jc w:val="both"/>
              <w:rPr>
                <w:rFonts w:ascii="Times New Roman" w:hAnsi="Times New Roman" w:cs="Times New Roman"/>
                <w:color w:val="000000" w:themeColor="text1"/>
                <w:sz w:val="20"/>
                <w:szCs w:val="20"/>
              </w:rPr>
            </w:pPr>
            <w:r w:rsidRPr="00DD3859">
              <w:rPr>
                <w:rFonts w:ascii="Times New Roman" w:hAnsi="Times New Roman" w:cs="Times New Roman"/>
                <w:color w:val="000000" w:themeColor="text1"/>
                <w:sz w:val="20"/>
                <w:szCs w:val="20"/>
              </w:rPr>
              <w:t>1</w:t>
            </w:r>
          </w:p>
        </w:tc>
        <w:tc>
          <w:tcPr>
            <w:tcW w:w="346" w:type="dxa"/>
          </w:tcPr>
          <w:p w:rsidR="006C5A34" w:rsidRPr="00DD3859" w:rsidRDefault="006C5A34" w:rsidP="00A55ADF">
            <w:pPr>
              <w:jc w:val="both"/>
              <w:rPr>
                <w:rFonts w:ascii="Times New Roman" w:hAnsi="Times New Roman" w:cs="Times New Roman"/>
                <w:color w:val="000000" w:themeColor="text1"/>
                <w:sz w:val="20"/>
                <w:szCs w:val="20"/>
              </w:rPr>
            </w:pPr>
            <w:r w:rsidRPr="00DD3859">
              <w:rPr>
                <w:rFonts w:ascii="Times New Roman" w:hAnsi="Times New Roman" w:cs="Times New Roman"/>
                <w:color w:val="000000" w:themeColor="text1"/>
                <w:sz w:val="20"/>
                <w:szCs w:val="20"/>
              </w:rPr>
              <w:t>2</w:t>
            </w:r>
          </w:p>
        </w:tc>
        <w:tc>
          <w:tcPr>
            <w:tcW w:w="345" w:type="dxa"/>
          </w:tcPr>
          <w:p w:rsidR="006C5A34" w:rsidRPr="00DD3859" w:rsidRDefault="006C5A34" w:rsidP="00A55ADF">
            <w:pPr>
              <w:jc w:val="both"/>
              <w:rPr>
                <w:rFonts w:ascii="Times New Roman" w:hAnsi="Times New Roman" w:cs="Times New Roman"/>
                <w:color w:val="000000" w:themeColor="text1"/>
                <w:sz w:val="20"/>
                <w:szCs w:val="20"/>
              </w:rPr>
            </w:pPr>
            <w:r w:rsidRPr="00DD3859">
              <w:rPr>
                <w:rFonts w:ascii="Times New Roman" w:hAnsi="Times New Roman" w:cs="Times New Roman"/>
                <w:color w:val="000000" w:themeColor="text1"/>
                <w:sz w:val="20"/>
                <w:szCs w:val="20"/>
              </w:rPr>
              <w:t>3</w:t>
            </w:r>
          </w:p>
        </w:tc>
        <w:tc>
          <w:tcPr>
            <w:tcW w:w="346" w:type="dxa"/>
          </w:tcPr>
          <w:p w:rsidR="006C5A34" w:rsidRPr="00DD3859" w:rsidRDefault="006C5A34" w:rsidP="00A55ADF">
            <w:pPr>
              <w:jc w:val="both"/>
              <w:rPr>
                <w:rFonts w:ascii="Times New Roman" w:hAnsi="Times New Roman" w:cs="Times New Roman"/>
                <w:color w:val="000000" w:themeColor="text1"/>
                <w:sz w:val="20"/>
                <w:szCs w:val="20"/>
              </w:rPr>
            </w:pPr>
            <w:r w:rsidRPr="00DD3859">
              <w:rPr>
                <w:rFonts w:ascii="Calibri" w:hAnsi="Calibri" w:cs="Times New Roman"/>
                <w:color w:val="000000" w:themeColor="text1"/>
                <w:sz w:val="20"/>
                <w:szCs w:val="20"/>
              </w:rPr>
              <w:t>4</w:t>
            </w:r>
          </w:p>
        </w:tc>
        <w:tc>
          <w:tcPr>
            <w:tcW w:w="348" w:type="dxa"/>
          </w:tcPr>
          <w:p w:rsidR="006C5A34" w:rsidRPr="00DD3859" w:rsidRDefault="006C5A34" w:rsidP="00A55ADF">
            <w:pPr>
              <w:jc w:val="both"/>
              <w:rPr>
                <w:rFonts w:ascii="Times New Roman" w:hAnsi="Times New Roman" w:cs="Times New Roman"/>
                <w:color w:val="000000" w:themeColor="text1"/>
                <w:sz w:val="20"/>
                <w:szCs w:val="20"/>
              </w:rPr>
            </w:pPr>
            <w:r w:rsidRPr="00DD3859">
              <w:rPr>
                <w:rFonts w:ascii="Times New Roman" w:hAnsi="Times New Roman" w:cs="Times New Roman"/>
                <w:color w:val="000000" w:themeColor="text1"/>
                <w:sz w:val="20"/>
                <w:szCs w:val="20"/>
              </w:rPr>
              <w:t>1</w:t>
            </w:r>
          </w:p>
        </w:tc>
        <w:tc>
          <w:tcPr>
            <w:tcW w:w="347" w:type="dxa"/>
          </w:tcPr>
          <w:p w:rsidR="006C5A34" w:rsidRPr="00DD3859" w:rsidRDefault="006C5A34" w:rsidP="00A55ADF">
            <w:pPr>
              <w:jc w:val="both"/>
              <w:rPr>
                <w:rFonts w:ascii="Times New Roman" w:hAnsi="Times New Roman" w:cs="Times New Roman"/>
                <w:color w:val="000000" w:themeColor="text1"/>
                <w:sz w:val="20"/>
                <w:szCs w:val="20"/>
              </w:rPr>
            </w:pPr>
            <w:r w:rsidRPr="00DD3859">
              <w:rPr>
                <w:rFonts w:ascii="Times New Roman" w:hAnsi="Times New Roman" w:cs="Times New Roman"/>
                <w:color w:val="000000" w:themeColor="text1"/>
                <w:sz w:val="20"/>
                <w:szCs w:val="20"/>
              </w:rPr>
              <w:t>2</w:t>
            </w:r>
          </w:p>
        </w:tc>
        <w:tc>
          <w:tcPr>
            <w:tcW w:w="348" w:type="dxa"/>
          </w:tcPr>
          <w:p w:rsidR="006C5A34" w:rsidRPr="00DD3859" w:rsidRDefault="006C5A34" w:rsidP="00A55ADF">
            <w:pPr>
              <w:jc w:val="both"/>
              <w:rPr>
                <w:rFonts w:ascii="Times New Roman" w:hAnsi="Times New Roman" w:cs="Times New Roman"/>
                <w:color w:val="000000" w:themeColor="text1"/>
                <w:sz w:val="20"/>
                <w:szCs w:val="20"/>
              </w:rPr>
            </w:pPr>
            <w:r w:rsidRPr="00DD3859">
              <w:rPr>
                <w:rFonts w:ascii="Times New Roman" w:hAnsi="Times New Roman" w:cs="Times New Roman"/>
                <w:color w:val="000000" w:themeColor="text1"/>
                <w:sz w:val="20"/>
                <w:szCs w:val="20"/>
              </w:rPr>
              <w:t>3</w:t>
            </w:r>
          </w:p>
        </w:tc>
        <w:tc>
          <w:tcPr>
            <w:tcW w:w="348" w:type="dxa"/>
          </w:tcPr>
          <w:p w:rsidR="006C5A34" w:rsidRPr="00DD3859" w:rsidRDefault="006C5A34" w:rsidP="00A55ADF">
            <w:pPr>
              <w:jc w:val="both"/>
              <w:rPr>
                <w:rFonts w:ascii="Times New Roman" w:hAnsi="Times New Roman" w:cs="Times New Roman"/>
                <w:color w:val="000000" w:themeColor="text1"/>
                <w:sz w:val="20"/>
                <w:szCs w:val="20"/>
              </w:rPr>
            </w:pPr>
            <w:r w:rsidRPr="00DD3859">
              <w:rPr>
                <w:rFonts w:ascii="Calibri" w:hAnsi="Calibri" w:cs="Times New Roman"/>
                <w:color w:val="000000" w:themeColor="text1"/>
                <w:sz w:val="20"/>
                <w:szCs w:val="20"/>
              </w:rPr>
              <w:t>4</w:t>
            </w:r>
          </w:p>
        </w:tc>
        <w:tc>
          <w:tcPr>
            <w:tcW w:w="346" w:type="dxa"/>
          </w:tcPr>
          <w:p w:rsidR="006C5A34" w:rsidRPr="00DD3859" w:rsidRDefault="006C5A34" w:rsidP="00A55ADF">
            <w:pPr>
              <w:jc w:val="both"/>
              <w:rPr>
                <w:rFonts w:ascii="Times New Roman" w:hAnsi="Times New Roman" w:cs="Times New Roman"/>
                <w:color w:val="000000" w:themeColor="text1"/>
                <w:sz w:val="20"/>
                <w:szCs w:val="20"/>
              </w:rPr>
            </w:pPr>
            <w:r w:rsidRPr="00DD3859">
              <w:rPr>
                <w:rFonts w:ascii="Times New Roman" w:hAnsi="Times New Roman" w:cs="Times New Roman"/>
                <w:color w:val="000000" w:themeColor="text1"/>
                <w:sz w:val="20"/>
                <w:szCs w:val="20"/>
              </w:rPr>
              <w:t>1</w:t>
            </w:r>
          </w:p>
        </w:tc>
        <w:tc>
          <w:tcPr>
            <w:tcW w:w="345" w:type="dxa"/>
          </w:tcPr>
          <w:p w:rsidR="006C5A34" w:rsidRPr="00DD3859" w:rsidRDefault="006C5A34" w:rsidP="00A55ADF">
            <w:pPr>
              <w:jc w:val="both"/>
              <w:rPr>
                <w:rFonts w:ascii="Times New Roman" w:hAnsi="Times New Roman" w:cs="Times New Roman"/>
                <w:color w:val="000000" w:themeColor="text1"/>
                <w:sz w:val="20"/>
                <w:szCs w:val="20"/>
              </w:rPr>
            </w:pPr>
            <w:r w:rsidRPr="00DD3859">
              <w:rPr>
                <w:rFonts w:ascii="Times New Roman" w:hAnsi="Times New Roman" w:cs="Times New Roman"/>
                <w:color w:val="000000" w:themeColor="text1"/>
                <w:sz w:val="20"/>
                <w:szCs w:val="20"/>
              </w:rPr>
              <w:t>2</w:t>
            </w:r>
          </w:p>
        </w:tc>
        <w:tc>
          <w:tcPr>
            <w:tcW w:w="346" w:type="dxa"/>
          </w:tcPr>
          <w:p w:rsidR="006C5A34" w:rsidRPr="00DD3859" w:rsidRDefault="006C5A34" w:rsidP="00A55ADF">
            <w:pPr>
              <w:jc w:val="both"/>
              <w:rPr>
                <w:rFonts w:ascii="Times New Roman" w:hAnsi="Times New Roman" w:cs="Times New Roman"/>
                <w:color w:val="000000" w:themeColor="text1"/>
                <w:sz w:val="20"/>
                <w:szCs w:val="20"/>
              </w:rPr>
            </w:pPr>
            <w:r w:rsidRPr="00DD3859">
              <w:rPr>
                <w:rFonts w:ascii="Times New Roman" w:hAnsi="Times New Roman" w:cs="Times New Roman"/>
                <w:color w:val="000000" w:themeColor="text1"/>
                <w:sz w:val="20"/>
                <w:szCs w:val="20"/>
              </w:rPr>
              <w:t>3</w:t>
            </w:r>
          </w:p>
        </w:tc>
        <w:tc>
          <w:tcPr>
            <w:tcW w:w="346" w:type="dxa"/>
          </w:tcPr>
          <w:p w:rsidR="006C5A34" w:rsidRPr="00DD3859" w:rsidRDefault="006C5A34" w:rsidP="00A55ADF">
            <w:pPr>
              <w:jc w:val="both"/>
              <w:rPr>
                <w:rFonts w:ascii="Times New Roman" w:hAnsi="Times New Roman" w:cs="Times New Roman"/>
                <w:color w:val="000000" w:themeColor="text1"/>
                <w:sz w:val="20"/>
                <w:szCs w:val="20"/>
              </w:rPr>
            </w:pPr>
            <w:r w:rsidRPr="00DD3859">
              <w:rPr>
                <w:rFonts w:ascii="Calibri" w:hAnsi="Calibri" w:cs="Times New Roman"/>
                <w:color w:val="000000" w:themeColor="text1"/>
                <w:sz w:val="20"/>
                <w:szCs w:val="20"/>
              </w:rPr>
              <w:t>4</w:t>
            </w:r>
          </w:p>
        </w:tc>
      </w:tr>
      <w:tr w:rsidR="006C5A34" w:rsidRPr="00DD3859" w:rsidTr="00A55ADF">
        <w:tc>
          <w:tcPr>
            <w:tcW w:w="3955" w:type="dxa"/>
          </w:tcPr>
          <w:p w:rsidR="006C5A34" w:rsidRPr="00F02D0D" w:rsidRDefault="006C5A34" w:rsidP="00A55ADF">
            <w:pPr>
              <w:spacing w:line="276" w:lineRule="auto"/>
              <w:jc w:val="both"/>
              <w:rPr>
                <w:rFonts w:ascii="Times New Roman" w:hAnsi="Times New Roman" w:cs="Times New Roman"/>
                <w:color w:val="000000" w:themeColor="text1"/>
              </w:rPr>
            </w:pPr>
            <w:r w:rsidRPr="00F02D0D">
              <w:rPr>
                <w:rFonts w:ascii="Times New Roman" w:hAnsi="Times New Roman" w:cs="Times New Roman"/>
                <w:color w:val="000000" w:themeColor="text1"/>
              </w:rPr>
              <w:t>Reconocimiento del entorno y situación problema</w:t>
            </w:r>
          </w:p>
        </w:tc>
        <w:tc>
          <w:tcPr>
            <w:tcW w:w="345" w:type="dxa"/>
            <w:shd w:val="clear" w:color="auto" w:fill="FFE599" w:themeFill="accent4" w:themeFillTint="66"/>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6" w:type="dxa"/>
            <w:shd w:val="clear" w:color="auto" w:fill="auto"/>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5" w:type="dxa"/>
            <w:shd w:val="clear" w:color="auto" w:fill="auto"/>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6" w:type="dxa"/>
            <w:shd w:val="clear" w:color="auto" w:fill="auto"/>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5" w:type="dxa"/>
            <w:shd w:val="clear" w:color="auto" w:fill="auto"/>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6" w:type="dxa"/>
            <w:shd w:val="clear" w:color="auto" w:fill="auto"/>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5"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6"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8"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7"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8"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8"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6"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5"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6"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6"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r>
      <w:tr w:rsidR="006C5A34" w:rsidRPr="00DD3859" w:rsidTr="00A55ADF">
        <w:tc>
          <w:tcPr>
            <w:tcW w:w="3955" w:type="dxa"/>
          </w:tcPr>
          <w:p w:rsidR="006C5A34" w:rsidRPr="00F02D0D" w:rsidRDefault="006C5A34" w:rsidP="00A55ADF">
            <w:pPr>
              <w:spacing w:line="276" w:lineRule="auto"/>
              <w:jc w:val="both"/>
              <w:rPr>
                <w:rFonts w:ascii="Times New Roman" w:hAnsi="Times New Roman" w:cs="Times New Roman"/>
                <w:color w:val="000000" w:themeColor="text1"/>
              </w:rPr>
            </w:pPr>
            <w:r w:rsidRPr="00F02D0D">
              <w:rPr>
                <w:rFonts w:ascii="Times New Roman" w:hAnsi="Times New Roman" w:cs="Times New Roman"/>
                <w:color w:val="000000" w:themeColor="text1"/>
              </w:rPr>
              <w:t>Elaboración y presentación del anteproyecto</w:t>
            </w:r>
          </w:p>
        </w:tc>
        <w:tc>
          <w:tcPr>
            <w:tcW w:w="345"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6"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5" w:type="dxa"/>
            <w:shd w:val="clear" w:color="auto" w:fill="FFE599" w:themeFill="accent4" w:themeFillTint="66"/>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6" w:type="dxa"/>
            <w:shd w:val="clear" w:color="auto" w:fill="FFE599" w:themeFill="accent4" w:themeFillTint="66"/>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5"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6"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5"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6"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8"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7"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8"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8"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6"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5"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6"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6"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r>
      <w:tr w:rsidR="006C5A34" w:rsidRPr="00DD3859" w:rsidTr="00A55ADF">
        <w:tc>
          <w:tcPr>
            <w:tcW w:w="3955" w:type="dxa"/>
          </w:tcPr>
          <w:p w:rsidR="006C5A34" w:rsidRDefault="006C5A34" w:rsidP="00A55ADF">
            <w:pPr>
              <w:spacing w:line="276" w:lineRule="auto"/>
              <w:jc w:val="both"/>
              <w:rPr>
                <w:rFonts w:ascii="Times New Roman" w:hAnsi="Times New Roman" w:cs="Times New Roman"/>
                <w:color w:val="000000" w:themeColor="text1"/>
              </w:rPr>
            </w:pPr>
            <w:r>
              <w:rPr>
                <w:rFonts w:ascii="Times New Roman" w:hAnsi="Times New Roman" w:cs="Times New Roman"/>
                <w:color w:val="000000" w:themeColor="text1"/>
              </w:rPr>
              <w:t>Sustentación del anteproyecto</w:t>
            </w:r>
          </w:p>
        </w:tc>
        <w:tc>
          <w:tcPr>
            <w:tcW w:w="345"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6"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5"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6" w:type="dxa"/>
            <w:shd w:val="clear" w:color="auto" w:fill="auto"/>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5" w:type="dxa"/>
            <w:shd w:val="clear" w:color="auto" w:fill="92D050"/>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6"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5"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6"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8"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7"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8"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8"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6"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5"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6"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6"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r>
      <w:tr w:rsidR="006C5A34" w:rsidRPr="00DD3859" w:rsidTr="00A55ADF">
        <w:tc>
          <w:tcPr>
            <w:tcW w:w="3955" w:type="dxa"/>
          </w:tcPr>
          <w:p w:rsidR="006C5A34" w:rsidRPr="00F02D0D" w:rsidRDefault="006C5A34" w:rsidP="00A55ADF">
            <w:pPr>
              <w:spacing w:line="276" w:lineRule="auto"/>
              <w:jc w:val="both"/>
              <w:rPr>
                <w:rFonts w:ascii="Times New Roman" w:hAnsi="Times New Roman" w:cs="Times New Roman"/>
                <w:color w:val="000000" w:themeColor="text1"/>
              </w:rPr>
            </w:pPr>
            <w:r>
              <w:rPr>
                <w:rFonts w:ascii="Times New Roman" w:hAnsi="Times New Roman" w:cs="Times New Roman"/>
                <w:color w:val="000000" w:themeColor="text1"/>
              </w:rPr>
              <w:t>Recolección información fuente primaria y secundaria</w:t>
            </w:r>
          </w:p>
        </w:tc>
        <w:tc>
          <w:tcPr>
            <w:tcW w:w="345"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6"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5"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6" w:type="dxa"/>
            <w:shd w:val="clear" w:color="auto" w:fill="auto"/>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5"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6" w:type="dxa"/>
            <w:shd w:val="clear" w:color="auto" w:fill="92D050"/>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5"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6"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8"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7"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8"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8"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6"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5"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6"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6"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r>
      <w:tr w:rsidR="006C5A34" w:rsidRPr="00DD3859" w:rsidTr="00A55ADF">
        <w:trPr>
          <w:trHeight w:val="360"/>
        </w:trPr>
        <w:tc>
          <w:tcPr>
            <w:tcW w:w="3955" w:type="dxa"/>
          </w:tcPr>
          <w:p w:rsidR="006C5A34" w:rsidRDefault="006C5A34" w:rsidP="00A55ADF">
            <w:pPr>
              <w:spacing w:line="276" w:lineRule="auto"/>
              <w:jc w:val="both"/>
              <w:rPr>
                <w:rFonts w:ascii="Times New Roman" w:hAnsi="Times New Roman" w:cs="Times New Roman"/>
                <w:color w:val="000000" w:themeColor="text1"/>
              </w:rPr>
            </w:pPr>
            <w:r>
              <w:rPr>
                <w:rFonts w:ascii="Times New Roman" w:hAnsi="Times New Roman" w:cs="Times New Roman"/>
                <w:color w:val="000000" w:themeColor="text1"/>
              </w:rPr>
              <w:t>Socialización del folleto informativo “</w:t>
            </w:r>
            <w:proofErr w:type="spellStart"/>
            <w:r>
              <w:rPr>
                <w:rFonts w:ascii="Times New Roman" w:hAnsi="Times New Roman" w:cs="Times New Roman"/>
                <w:color w:val="000000" w:themeColor="text1"/>
              </w:rPr>
              <w:t>Monotributo</w:t>
            </w:r>
            <w:proofErr w:type="spellEnd"/>
            <w:r>
              <w:rPr>
                <w:rFonts w:ascii="Times New Roman" w:hAnsi="Times New Roman" w:cs="Times New Roman"/>
                <w:color w:val="000000" w:themeColor="text1"/>
              </w:rPr>
              <w:t>” a los Microempresarios</w:t>
            </w:r>
          </w:p>
        </w:tc>
        <w:tc>
          <w:tcPr>
            <w:tcW w:w="345"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6"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5"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6" w:type="dxa"/>
            <w:shd w:val="clear" w:color="auto" w:fill="auto"/>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5" w:type="dxa"/>
            <w:shd w:val="clear" w:color="auto" w:fill="auto"/>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6" w:type="dxa"/>
            <w:shd w:val="clear" w:color="auto" w:fill="92D050"/>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5"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6"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8"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7"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8"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8"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6"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5"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6"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6"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r>
      <w:tr w:rsidR="006C5A34" w:rsidRPr="00DD3859" w:rsidTr="00A55ADF">
        <w:trPr>
          <w:trHeight w:val="360"/>
        </w:trPr>
        <w:tc>
          <w:tcPr>
            <w:tcW w:w="3955" w:type="dxa"/>
          </w:tcPr>
          <w:p w:rsidR="006C5A34" w:rsidRPr="00F02D0D" w:rsidRDefault="006C5A34" w:rsidP="00A55ADF">
            <w:pPr>
              <w:spacing w:line="276"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Aplicación de instrumentos de recolección  de datos Encuestas </w:t>
            </w:r>
          </w:p>
        </w:tc>
        <w:tc>
          <w:tcPr>
            <w:tcW w:w="345"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6"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5"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6"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5" w:type="dxa"/>
            <w:shd w:val="clear" w:color="auto" w:fill="auto"/>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6"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5" w:type="dxa"/>
            <w:shd w:val="clear" w:color="auto" w:fill="92D050"/>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6"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8"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7"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8"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8"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6"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5"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6"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6"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r>
      <w:tr w:rsidR="006C5A34" w:rsidRPr="00DD3859" w:rsidTr="00A55ADF">
        <w:tc>
          <w:tcPr>
            <w:tcW w:w="3955" w:type="dxa"/>
          </w:tcPr>
          <w:p w:rsidR="006C5A34" w:rsidRPr="00F02D0D" w:rsidRDefault="006C5A34" w:rsidP="00A55ADF">
            <w:pPr>
              <w:spacing w:line="276" w:lineRule="auto"/>
              <w:jc w:val="both"/>
              <w:rPr>
                <w:rFonts w:ascii="Times New Roman" w:hAnsi="Times New Roman" w:cs="Times New Roman"/>
                <w:color w:val="000000" w:themeColor="text1"/>
              </w:rPr>
            </w:pPr>
            <w:r>
              <w:rPr>
                <w:rFonts w:ascii="Times New Roman" w:hAnsi="Times New Roman" w:cs="Times New Roman"/>
                <w:color w:val="000000" w:themeColor="text1"/>
              </w:rPr>
              <w:t>Realización de entrevistas semiestructurada</w:t>
            </w:r>
          </w:p>
        </w:tc>
        <w:tc>
          <w:tcPr>
            <w:tcW w:w="345"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6"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5"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6"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5" w:type="dxa"/>
            <w:shd w:val="clear" w:color="auto" w:fill="auto"/>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6"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5" w:type="dxa"/>
            <w:shd w:val="clear" w:color="auto" w:fill="92D050"/>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6"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8"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7"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8"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8"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6"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5"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6"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6"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r>
      <w:tr w:rsidR="006C5A34" w:rsidRPr="00DD3859" w:rsidTr="00A55ADF">
        <w:tc>
          <w:tcPr>
            <w:tcW w:w="3955" w:type="dxa"/>
          </w:tcPr>
          <w:p w:rsidR="006C5A34" w:rsidRPr="00A75341" w:rsidRDefault="006C5A34" w:rsidP="00A55ADF">
            <w:pPr>
              <w:spacing w:line="276"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Clasificación de los datos tabulación, </w:t>
            </w:r>
            <w:proofErr w:type="spellStart"/>
            <w:r>
              <w:rPr>
                <w:rFonts w:ascii="Times New Roman" w:hAnsi="Times New Roman" w:cs="Times New Roman"/>
                <w:color w:val="000000" w:themeColor="text1"/>
              </w:rPr>
              <w:t>graficación</w:t>
            </w:r>
            <w:proofErr w:type="spellEnd"/>
            <w:r>
              <w:rPr>
                <w:rFonts w:ascii="Times New Roman" w:hAnsi="Times New Roman" w:cs="Times New Roman"/>
                <w:color w:val="000000" w:themeColor="text1"/>
              </w:rPr>
              <w:t xml:space="preserve"> e interpretación de datos.</w:t>
            </w:r>
          </w:p>
        </w:tc>
        <w:tc>
          <w:tcPr>
            <w:tcW w:w="345"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6"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5"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6"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5"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6" w:type="dxa"/>
            <w:shd w:val="clear" w:color="auto" w:fill="auto"/>
          </w:tcPr>
          <w:p w:rsidR="006C5A34" w:rsidRDefault="006C5A34" w:rsidP="00A55ADF">
            <w:pPr>
              <w:spacing w:line="276" w:lineRule="auto"/>
              <w:jc w:val="both"/>
              <w:rPr>
                <w:rFonts w:ascii="Times New Roman" w:hAnsi="Times New Roman" w:cs="Times New Roman"/>
                <w:b/>
                <w:color w:val="000000" w:themeColor="text1"/>
                <w:sz w:val="24"/>
                <w:szCs w:val="24"/>
              </w:rPr>
            </w:pPr>
          </w:p>
          <w:p w:rsidR="006C5A34" w:rsidRPr="00A75341" w:rsidRDefault="006C5A34" w:rsidP="00A55ADF">
            <w:pPr>
              <w:rPr>
                <w:rFonts w:ascii="Times New Roman" w:hAnsi="Times New Roman" w:cs="Times New Roman"/>
                <w:sz w:val="24"/>
                <w:szCs w:val="24"/>
              </w:rPr>
            </w:pPr>
          </w:p>
        </w:tc>
        <w:tc>
          <w:tcPr>
            <w:tcW w:w="345"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6" w:type="dxa"/>
            <w:shd w:val="clear" w:color="auto" w:fill="92D050"/>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8"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7"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8"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8"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6"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5"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6"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6"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r>
      <w:tr w:rsidR="006C5A34" w:rsidRPr="00DD3859" w:rsidTr="00A55ADF">
        <w:tc>
          <w:tcPr>
            <w:tcW w:w="3955" w:type="dxa"/>
          </w:tcPr>
          <w:p w:rsidR="006C5A34" w:rsidRDefault="006C5A34" w:rsidP="00A55ADF">
            <w:pPr>
              <w:spacing w:line="276" w:lineRule="auto"/>
              <w:jc w:val="both"/>
              <w:rPr>
                <w:rFonts w:ascii="Times New Roman" w:hAnsi="Times New Roman" w:cs="Times New Roman"/>
                <w:color w:val="000000" w:themeColor="text1"/>
              </w:rPr>
            </w:pPr>
            <w:proofErr w:type="spellStart"/>
            <w:r>
              <w:rPr>
                <w:rFonts w:ascii="Times New Roman" w:hAnsi="Times New Roman" w:cs="Times New Roman"/>
                <w:color w:val="000000" w:themeColor="text1"/>
              </w:rPr>
              <w:t>Analisis</w:t>
            </w:r>
            <w:proofErr w:type="spellEnd"/>
            <w:r>
              <w:rPr>
                <w:rFonts w:ascii="Times New Roman" w:hAnsi="Times New Roman" w:cs="Times New Roman"/>
                <w:color w:val="000000" w:themeColor="text1"/>
              </w:rPr>
              <w:t xml:space="preserve"> de la información obtenida</w:t>
            </w:r>
          </w:p>
          <w:p w:rsidR="006C5A34" w:rsidRPr="00A75341" w:rsidRDefault="006C5A34" w:rsidP="00A55ADF">
            <w:pPr>
              <w:spacing w:line="276" w:lineRule="auto"/>
              <w:jc w:val="both"/>
              <w:rPr>
                <w:rFonts w:ascii="Times New Roman" w:hAnsi="Times New Roman" w:cs="Times New Roman"/>
                <w:color w:val="000000" w:themeColor="text1"/>
                <w:sz w:val="8"/>
                <w:szCs w:val="8"/>
              </w:rPr>
            </w:pPr>
          </w:p>
        </w:tc>
        <w:tc>
          <w:tcPr>
            <w:tcW w:w="345"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6"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5"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6"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5"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6"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5" w:type="dxa"/>
            <w:shd w:val="clear" w:color="auto" w:fill="auto"/>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6" w:type="dxa"/>
            <w:shd w:val="clear" w:color="auto" w:fill="92D050"/>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8" w:type="dxa"/>
            <w:shd w:val="clear" w:color="auto" w:fill="auto"/>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7" w:type="dxa"/>
            <w:shd w:val="clear" w:color="auto" w:fill="auto"/>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8" w:type="dxa"/>
            <w:shd w:val="clear" w:color="auto" w:fill="auto"/>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8"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6"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5"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6"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6"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r>
      <w:tr w:rsidR="006C5A34" w:rsidRPr="00DD3859" w:rsidTr="00A55ADF">
        <w:tc>
          <w:tcPr>
            <w:tcW w:w="3955" w:type="dxa"/>
          </w:tcPr>
          <w:p w:rsidR="006C5A34" w:rsidRPr="00A75341" w:rsidRDefault="006C5A34" w:rsidP="00A55ADF">
            <w:pPr>
              <w:spacing w:line="276"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Presentación de resultados </w:t>
            </w:r>
          </w:p>
        </w:tc>
        <w:tc>
          <w:tcPr>
            <w:tcW w:w="345"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6"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5"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6"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5"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6"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5" w:type="dxa"/>
            <w:shd w:val="clear" w:color="auto" w:fill="auto"/>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6" w:type="dxa"/>
            <w:shd w:val="clear" w:color="auto" w:fill="auto"/>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8" w:type="dxa"/>
            <w:shd w:val="clear" w:color="auto" w:fill="F4B083" w:themeFill="accent2" w:themeFillTint="99"/>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7" w:type="dxa"/>
            <w:shd w:val="clear" w:color="auto" w:fill="auto"/>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8" w:type="dxa"/>
            <w:shd w:val="clear" w:color="auto" w:fill="auto"/>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8"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6"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5"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6"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6"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r>
      <w:tr w:rsidR="006C5A34" w:rsidRPr="00DD3859" w:rsidTr="00A55ADF">
        <w:tc>
          <w:tcPr>
            <w:tcW w:w="3955" w:type="dxa"/>
          </w:tcPr>
          <w:p w:rsidR="006C5A34" w:rsidRPr="007B6FFE" w:rsidRDefault="006C5A34" w:rsidP="00A55ADF">
            <w:pPr>
              <w:spacing w:line="276" w:lineRule="auto"/>
              <w:jc w:val="both"/>
              <w:rPr>
                <w:rFonts w:ascii="Times New Roman" w:hAnsi="Times New Roman" w:cs="Times New Roman"/>
                <w:color w:val="000000" w:themeColor="text1"/>
              </w:rPr>
            </w:pPr>
            <w:proofErr w:type="spellStart"/>
            <w:r w:rsidRPr="007B6FFE">
              <w:rPr>
                <w:rFonts w:ascii="Times New Roman" w:hAnsi="Times New Roman" w:cs="Times New Roman"/>
                <w:color w:val="000000" w:themeColor="text1"/>
              </w:rPr>
              <w:t>Analisis</w:t>
            </w:r>
            <w:proofErr w:type="spellEnd"/>
            <w:r w:rsidRPr="007B6FFE">
              <w:rPr>
                <w:rFonts w:ascii="Times New Roman" w:hAnsi="Times New Roman" w:cs="Times New Roman"/>
                <w:color w:val="000000" w:themeColor="text1"/>
              </w:rPr>
              <w:t xml:space="preserve"> comparativo con la ley </w:t>
            </w:r>
            <w:r w:rsidRPr="007B6FFE">
              <w:rPr>
                <w:rFonts w:ascii="Times New Roman" w:eastAsia="Times New Roman" w:hAnsi="Times New Roman" w:cs="Times New Roman"/>
                <w:color w:val="000000" w:themeColor="text1"/>
              </w:rPr>
              <w:t>1819 de 2016 y los resultados obtenidos</w:t>
            </w:r>
          </w:p>
        </w:tc>
        <w:tc>
          <w:tcPr>
            <w:tcW w:w="345"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6"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5"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6"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5"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6"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5" w:type="dxa"/>
            <w:shd w:val="clear" w:color="auto" w:fill="auto"/>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6" w:type="dxa"/>
            <w:shd w:val="clear" w:color="auto" w:fill="auto"/>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8" w:type="dxa"/>
            <w:shd w:val="clear" w:color="auto" w:fill="auto"/>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7" w:type="dxa"/>
            <w:shd w:val="clear" w:color="auto" w:fill="F4B083" w:themeFill="accent2" w:themeFillTint="99"/>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8" w:type="dxa"/>
            <w:shd w:val="clear" w:color="auto" w:fill="F4B083" w:themeFill="accent2" w:themeFillTint="99"/>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8"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6"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5"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6"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6"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r>
      <w:tr w:rsidR="006C5A34" w:rsidRPr="00DD3859" w:rsidTr="00A55ADF">
        <w:tc>
          <w:tcPr>
            <w:tcW w:w="3955" w:type="dxa"/>
          </w:tcPr>
          <w:p w:rsidR="006C5A34" w:rsidRPr="007B6FFE" w:rsidRDefault="006C5A34" w:rsidP="00A55ADF">
            <w:pPr>
              <w:spacing w:line="276" w:lineRule="auto"/>
              <w:jc w:val="both"/>
              <w:rPr>
                <w:rFonts w:ascii="Times New Roman" w:hAnsi="Times New Roman" w:cs="Times New Roman"/>
                <w:color w:val="000000" w:themeColor="text1"/>
              </w:rPr>
            </w:pPr>
            <w:r>
              <w:rPr>
                <w:rFonts w:ascii="Times New Roman" w:hAnsi="Times New Roman" w:cs="Times New Roman"/>
                <w:color w:val="000000" w:themeColor="text1"/>
              </w:rPr>
              <w:t>Presentación del trabajo de grado</w:t>
            </w:r>
          </w:p>
        </w:tc>
        <w:tc>
          <w:tcPr>
            <w:tcW w:w="345"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6"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5"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6"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5"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6"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5" w:type="dxa"/>
            <w:shd w:val="clear" w:color="auto" w:fill="auto"/>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6" w:type="dxa"/>
            <w:shd w:val="clear" w:color="auto" w:fill="auto"/>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8" w:type="dxa"/>
            <w:shd w:val="clear" w:color="auto" w:fill="auto"/>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7" w:type="dxa"/>
            <w:shd w:val="clear" w:color="auto" w:fill="auto"/>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8" w:type="dxa"/>
            <w:shd w:val="clear" w:color="auto" w:fill="auto"/>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8" w:type="dxa"/>
            <w:shd w:val="clear" w:color="auto" w:fill="F4B083" w:themeFill="accent2" w:themeFillTint="99"/>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6"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5"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6"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6"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r>
      <w:tr w:rsidR="006C5A34" w:rsidRPr="00DD3859" w:rsidTr="00A55ADF">
        <w:tc>
          <w:tcPr>
            <w:tcW w:w="3955" w:type="dxa"/>
          </w:tcPr>
          <w:p w:rsidR="006C5A34" w:rsidRPr="007B6FFE" w:rsidRDefault="006C5A34" w:rsidP="00A55ADF">
            <w:pPr>
              <w:spacing w:line="276" w:lineRule="auto"/>
              <w:jc w:val="both"/>
              <w:rPr>
                <w:rFonts w:ascii="Times New Roman" w:hAnsi="Times New Roman" w:cs="Times New Roman"/>
                <w:color w:val="000000" w:themeColor="text1"/>
              </w:rPr>
            </w:pPr>
            <w:r>
              <w:rPr>
                <w:rFonts w:ascii="Times New Roman" w:hAnsi="Times New Roman" w:cs="Times New Roman"/>
                <w:color w:val="000000" w:themeColor="text1"/>
              </w:rPr>
              <w:t>Correcciones y ajustes</w:t>
            </w:r>
          </w:p>
        </w:tc>
        <w:tc>
          <w:tcPr>
            <w:tcW w:w="345"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6"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5"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6"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5"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6"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5" w:type="dxa"/>
            <w:shd w:val="clear" w:color="auto" w:fill="auto"/>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6" w:type="dxa"/>
            <w:shd w:val="clear" w:color="auto" w:fill="auto"/>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8" w:type="dxa"/>
            <w:shd w:val="clear" w:color="auto" w:fill="auto"/>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7" w:type="dxa"/>
            <w:shd w:val="clear" w:color="auto" w:fill="auto"/>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8" w:type="dxa"/>
            <w:shd w:val="clear" w:color="auto" w:fill="auto"/>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8" w:type="dxa"/>
            <w:shd w:val="clear" w:color="auto" w:fill="F4B083" w:themeFill="accent2" w:themeFillTint="99"/>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6" w:type="dxa"/>
            <w:shd w:val="clear" w:color="auto" w:fill="auto"/>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5"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6"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6"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r>
      <w:tr w:rsidR="006C5A34" w:rsidRPr="00DD3859" w:rsidTr="00A55ADF">
        <w:tc>
          <w:tcPr>
            <w:tcW w:w="3955" w:type="dxa"/>
          </w:tcPr>
          <w:p w:rsidR="006C5A34" w:rsidRPr="007B6FFE" w:rsidRDefault="006C5A34" w:rsidP="00A55ADF">
            <w:pPr>
              <w:spacing w:line="276" w:lineRule="auto"/>
              <w:jc w:val="both"/>
              <w:rPr>
                <w:rFonts w:ascii="Times New Roman" w:hAnsi="Times New Roman" w:cs="Times New Roman"/>
                <w:color w:val="000000" w:themeColor="text1"/>
              </w:rPr>
            </w:pPr>
            <w:r>
              <w:rPr>
                <w:rFonts w:ascii="Times New Roman" w:hAnsi="Times New Roman" w:cs="Times New Roman"/>
                <w:color w:val="000000" w:themeColor="text1"/>
              </w:rPr>
              <w:t>Presentación de evidencias</w:t>
            </w:r>
          </w:p>
        </w:tc>
        <w:tc>
          <w:tcPr>
            <w:tcW w:w="345"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6"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5"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6"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5"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6"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5" w:type="dxa"/>
            <w:shd w:val="clear" w:color="auto" w:fill="auto"/>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6" w:type="dxa"/>
            <w:shd w:val="clear" w:color="auto" w:fill="auto"/>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8" w:type="dxa"/>
            <w:shd w:val="clear" w:color="auto" w:fill="auto"/>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7" w:type="dxa"/>
            <w:shd w:val="clear" w:color="auto" w:fill="auto"/>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8" w:type="dxa"/>
            <w:shd w:val="clear" w:color="auto" w:fill="auto"/>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8"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6" w:type="dxa"/>
            <w:shd w:val="clear" w:color="auto" w:fill="9CC2E5" w:themeFill="accent1" w:themeFillTint="99"/>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5"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6"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c>
          <w:tcPr>
            <w:tcW w:w="346" w:type="dxa"/>
          </w:tcPr>
          <w:p w:rsidR="006C5A34" w:rsidRPr="00DD3859" w:rsidRDefault="006C5A34" w:rsidP="00A55ADF">
            <w:pPr>
              <w:spacing w:line="276" w:lineRule="auto"/>
              <w:jc w:val="both"/>
              <w:rPr>
                <w:rFonts w:ascii="Times New Roman" w:hAnsi="Times New Roman" w:cs="Times New Roman"/>
                <w:b/>
                <w:color w:val="000000" w:themeColor="text1"/>
                <w:sz w:val="24"/>
                <w:szCs w:val="24"/>
              </w:rPr>
            </w:pPr>
          </w:p>
        </w:tc>
      </w:tr>
      <w:tr w:rsidR="006C5A34" w:rsidRPr="00DD3859" w:rsidTr="00A55ADF">
        <w:tc>
          <w:tcPr>
            <w:tcW w:w="3955" w:type="dxa"/>
          </w:tcPr>
          <w:p w:rsidR="006C5A34" w:rsidRPr="007B6FFE" w:rsidRDefault="006C5A34" w:rsidP="00A55ADF">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Elaboración y presentación  del articulo</w:t>
            </w:r>
          </w:p>
        </w:tc>
        <w:tc>
          <w:tcPr>
            <w:tcW w:w="345" w:type="dxa"/>
          </w:tcPr>
          <w:p w:rsidR="006C5A34" w:rsidRPr="00DD3859" w:rsidRDefault="006C5A34" w:rsidP="00A55ADF">
            <w:pPr>
              <w:spacing w:line="360" w:lineRule="auto"/>
              <w:jc w:val="both"/>
              <w:rPr>
                <w:rFonts w:ascii="Times New Roman" w:hAnsi="Times New Roman" w:cs="Times New Roman"/>
                <w:b/>
                <w:color w:val="000000" w:themeColor="text1"/>
                <w:sz w:val="24"/>
                <w:szCs w:val="24"/>
              </w:rPr>
            </w:pPr>
          </w:p>
        </w:tc>
        <w:tc>
          <w:tcPr>
            <w:tcW w:w="346" w:type="dxa"/>
          </w:tcPr>
          <w:p w:rsidR="006C5A34" w:rsidRPr="00DD3859" w:rsidRDefault="006C5A34" w:rsidP="00A55ADF">
            <w:pPr>
              <w:spacing w:line="360" w:lineRule="auto"/>
              <w:jc w:val="both"/>
              <w:rPr>
                <w:rFonts w:ascii="Times New Roman" w:hAnsi="Times New Roman" w:cs="Times New Roman"/>
                <w:b/>
                <w:color w:val="000000" w:themeColor="text1"/>
                <w:sz w:val="24"/>
                <w:szCs w:val="24"/>
              </w:rPr>
            </w:pPr>
          </w:p>
        </w:tc>
        <w:tc>
          <w:tcPr>
            <w:tcW w:w="345" w:type="dxa"/>
          </w:tcPr>
          <w:p w:rsidR="006C5A34" w:rsidRPr="00DD3859" w:rsidRDefault="006C5A34" w:rsidP="00A55ADF">
            <w:pPr>
              <w:spacing w:line="360" w:lineRule="auto"/>
              <w:jc w:val="both"/>
              <w:rPr>
                <w:rFonts w:ascii="Times New Roman" w:hAnsi="Times New Roman" w:cs="Times New Roman"/>
                <w:b/>
                <w:color w:val="000000" w:themeColor="text1"/>
                <w:sz w:val="24"/>
                <w:szCs w:val="24"/>
              </w:rPr>
            </w:pPr>
          </w:p>
        </w:tc>
        <w:tc>
          <w:tcPr>
            <w:tcW w:w="346" w:type="dxa"/>
          </w:tcPr>
          <w:p w:rsidR="006C5A34" w:rsidRPr="00DD3859" w:rsidRDefault="006C5A34" w:rsidP="00A55ADF">
            <w:pPr>
              <w:spacing w:line="360" w:lineRule="auto"/>
              <w:jc w:val="both"/>
              <w:rPr>
                <w:rFonts w:ascii="Times New Roman" w:hAnsi="Times New Roman" w:cs="Times New Roman"/>
                <w:b/>
                <w:color w:val="000000" w:themeColor="text1"/>
                <w:sz w:val="24"/>
                <w:szCs w:val="24"/>
              </w:rPr>
            </w:pPr>
          </w:p>
        </w:tc>
        <w:tc>
          <w:tcPr>
            <w:tcW w:w="345" w:type="dxa"/>
          </w:tcPr>
          <w:p w:rsidR="006C5A34" w:rsidRPr="00DD3859" w:rsidRDefault="006C5A34" w:rsidP="00A55ADF">
            <w:pPr>
              <w:spacing w:line="360" w:lineRule="auto"/>
              <w:jc w:val="both"/>
              <w:rPr>
                <w:rFonts w:ascii="Times New Roman" w:hAnsi="Times New Roman" w:cs="Times New Roman"/>
                <w:b/>
                <w:color w:val="000000" w:themeColor="text1"/>
                <w:sz w:val="24"/>
                <w:szCs w:val="24"/>
              </w:rPr>
            </w:pPr>
          </w:p>
        </w:tc>
        <w:tc>
          <w:tcPr>
            <w:tcW w:w="346" w:type="dxa"/>
          </w:tcPr>
          <w:p w:rsidR="006C5A34" w:rsidRPr="00DD3859" w:rsidRDefault="006C5A34" w:rsidP="00A55ADF">
            <w:pPr>
              <w:spacing w:line="360" w:lineRule="auto"/>
              <w:jc w:val="both"/>
              <w:rPr>
                <w:rFonts w:ascii="Times New Roman" w:hAnsi="Times New Roman" w:cs="Times New Roman"/>
                <w:b/>
                <w:color w:val="000000" w:themeColor="text1"/>
                <w:sz w:val="24"/>
                <w:szCs w:val="24"/>
              </w:rPr>
            </w:pPr>
          </w:p>
        </w:tc>
        <w:tc>
          <w:tcPr>
            <w:tcW w:w="345" w:type="dxa"/>
            <w:shd w:val="clear" w:color="auto" w:fill="auto"/>
          </w:tcPr>
          <w:p w:rsidR="006C5A34" w:rsidRPr="00DD3859" w:rsidRDefault="006C5A34" w:rsidP="00A55ADF">
            <w:pPr>
              <w:spacing w:line="360" w:lineRule="auto"/>
              <w:jc w:val="both"/>
              <w:rPr>
                <w:rFonts w:ascii="Times New Roman" w:hAnsi="Times New Roman" w:cs="Times New Roman"/>
                <w:b/>
                <w:color w:val="000000" w:themeColor="text1"/>
                <w:sz w:val="24"/>
                <w:szCs w:val="24"/>
              </w:rPr>
            </w:pPr>
          </w:p>
        </w:tc>
        <w:tc>
          <w:tcPr>
            <w:tcW w:w="346" w:type="dxa"/>
            <w:shd w:val="clear" w:color="auto" w:fill="auto"/>
          </w:tcPr>
          <w:p w:rsidR="006C5A34" w:rsidRPr="00DD3859" w:rsidRDefault="006C5A34" w:rsidP="00A55ADF">
            <w:pPr>
              <w:spacing w:line="360" w:lineRule="auto"/>
              <w:jc w:val="both"/>
              <w:rPr>
                <w:rFonts w:ascii="Times New Roman" w:hAnsi="Times New Roman" w:cs="Times New Roman"/>
                <w:b/>
                <w:color w:val="000000" w:themeColor="text1"/>
                <w:sz w:val="24"/>
                <w:szCs w:val="24"/>
              </w:rPr>
            </w:pPr>
          </w:p>
        </w:tc>
        <w:tc>
          <w:tcPr>
            <w:tcW w:w="348" w:type="dxa"/>
            <w:shd w:val="clear" w:color="auto" w:fill="auto"/>
          </w:tcPr>
          <w:p w:rsidR="006C5A34" w:rsidRPr="00DD3859" w:rsidRDefault="006C5A34" w:rsidP="00A55ADF">
            <w:pPr>
              <w:spacing w:line="360" w:lineRule="auto"/>
              <w:jc w:val="both"/>
              <w:rPr>
                <w:rFonts w:ascii="Times New Roman" w:hAnsi="Times New Roman" w:cs="Times New Roman"/>
                <w:b/>
                <w:color w:val="000000" w:themeColor="text1"/>
                <w:sz w:val="24"/>
                <w:szCs w:val="24"/>
              </w:rPr>
            </w:pPr>
          </w:p>
        </w:tc>
        <w:tc>
          <w:tcPr>
            <w:tcW w:w="347" w:type="dxa"/>
            <w:shd w:val="clear" w:color="auto" w:fill="auto"/>
          </w:tcPr>
          <w:p w:rsidR="006C5A34" w:rsidRPr="00DD3859" w:rsidRDefault="006C5A34" w:rsidP="00A55ADF">
            <w:pPr>
              <w:spacing w:line="360" w:lineRule="auto"/>
              <w:jc w:val="both"/>
              <w:rPr>
                <w:rFonts w:ascii="Times New Roman" w:hAnsi="Times New Roman" w:cs="Times New Roman"/>
                <w:b/>
                <w:color w:val="000000" w:themeColor="text1"/>
                <w:sz w:val="24"/>
                <w:szCs w:val="24"/>
              </w:rPr>
            </w:pPr>
          </w:p>
        </w:tc>
        <w:tc>
          <w:tcPr>
            <w:tcW w:w="348" w:type="dxa"/>
            <w:shd w:val="clear" w:color="auto" w:fill="auto"/>
          </w:tcPr>
          <w:p w:rsidR="006C5A34" w:rsidRPr="00DD3859" w:rsidRDefault="006C5A34" w:rsidP="00A55ADF">
            <w:pPr>
              <w:spacing w:line="360" w:lineRule="auto"/>
              <w:jc w:val="both"/>
              <w:rPr>
                <w:rFonts w:ascii="Times New Roman" w:hAnsi="Times New Roman" w:cs="Times New Roman"/>
                <w:b/>
                <w:color w:val="000000" w:themeColor="text1"/>
                <w:sz w:val="24"/>
                <w:szCs w:val="24"/>
              </w:rPr>
            </w:pPr>
          </w:p>
        </w:tc>
        <w:tc>
          <w:tcPr>
            <w:tcW w:w="348" w:type="dxa"/>
          </w:tcPr>
          <w:p w:rsidR="006C5A34" w:rsidRPr="00DD3859" w:rsidRDefault="006C5A34" w:rsidP="00A55ADF">
            <w:pPr>
              <w:spacing w:line="360" w:lineRule="auto"/>
              <w:jc w:val="both"/>
              <w:rPr>
                <w:rFonts w:ascii="Times New Roman" w:hAnsi="Times New Roman" w:cs="Times New Roman"/>
                <w:b/>
                <w:color w:val="000000" w:themeColor="text1"/>
                <w:sz w:val="24"/>
                <w:szCs w:val="24"/>
              </w:rPr>
            </w:pPr>
          </w:p>
        </w:tc>
        <w:tc>
          <w:tcPr>
            <w:tcW w:w="346" w:type="dxa"/>
            <w:shd w:val="clear" w:color="auto" w:fill="auto"/>
          </w:tcPr>
          <w:p w:rsidR="006C5A34" w:rsidRPr="00DD3859" w:rsidRDefault="006C5A34" w:rsidP="00A55ADF">
            <w:pPr>
              <w:spacing w:line="360" w:lineRule="auto"/>
              <w:jc w:val="both"/>
              <w:rPr>
                <w:rFonts w:ascii="Times New Roman" w:hAnsi="Times New Roman" w:cs="Times New Roman"/>
                <w:b/>
                <w:color w:val="000000" w:themeColor="text1"/>
                <w:sz w:val="24"/>
                <w:szCs w:val="24"/>
              </w:rPr>
            </w:pPr>
          </w:p>
        </w:tc>
        <w:tc>
          <w:tcPr>
            <w:tcW w:w="345" w:type="dxa"/>
            <w:shd w:val="clear" w:color="auto" w:fill="9CC2E5" w:themeFill="accent1" w:themeFillTint="99"/>
          </w:tcPr>
          <w:p w:rsidR="006C5A34" w:rsidRPr="00DD3859" w:rsidRDefault="006C5A34" w:rsidP="00A55ADF">
            <w:pPr>
              <w:spacing w:line="360" w:lineRule="auto"/>
              <w:jc w:val="both"/>
              <w:rPr>
                <w:rFonts w:ascii="Times New Roman" w:hAnsi="Times New Roman" w:cs="Times New Roman"/>
                <w:b/>
                <w:color w:val="000000" w:themeColor="text1"/>
                <w:sz w:val="24"/>
                <w:szCs w:val="24"/>
              </w:rPr>
            </w:pPr>
          </w:p>
        </w:tc>
        <w:tc>
          <w:tcPr>
            <w:tcW w:w="346" w:type="dxa"/>
          </w:tcPr>
          <w:p w:rsidR="006C5A34" w:rsidRPr="00DD3859" w:rsidRDefault="006C5A34" w:rsidP="00A55ADF">
            <w:pPr>
              <w:spacing w:line="360" w:lineRule="auto"/>
              <w:jc w:val="both"/>
              <w:rPr>
                <w:rFonts w:ascii="Times New Roman" w:hAnsi="Times New Roman" w:cs="Times New Roman"/>
                <w:b/>
                <w:color w:val="000000" w:themeColor="text1"/>
                <w:sz w:val="24"/>
                <w:szCs w:val="24"/>
              </w:rPr>
            </w:pPr>
          </w:p>
        </w:tc>
        <w:tc>
          <w:tcPr>
            <w:tcW w:w="346" w:type="dxa"/>
          </w:tcPr>
          <w:p w:rsidR="006C5A34" w:rsidRPr="00DD3859" w:rsidRDefault="006C5A34" w:rsidP="00A55ADF">
            <w:pPr>
              <w:spacing w:line="360" w:lineRule="auto"/>
              <w:jc w:val="both"/>
              <w:rPr>
                <w:rFonts w:ascii="Times New Roman" w:hAnsi="Times New Roman" w:cs="Times New Roman"/>
                <w:b/>
                <w:color w:val="000000" w:themeColor="text1"/>
                <w:sz w:val="24"/>
                <w:szCs w:val="24"/>
              </w:rPr>
            </w:pPr>
          </w:p>
        </w:tc>
      </w:tr>
      <w:tr w:rsidR="006C5A34" w:rsidRPr="00DD3859" w:rsidTr="00A55ADF">
        <w:tc>
          <w:tcPr>
            <w:tcW w:w="3955" w:type="dxa"/>
          </w:tcPr>
          <w:p w:rsidR="006C5A34" w:rsidRPr="007B6FFE" w:rsidRDefault="006C5A34" w:rsidP="00A55ADF">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Sustentación del trabajo de grado</w:t>
            </w:r>
          </w:p>
        </w:tc>
        <w:tc>
          <w:tcPr>
            <w:tcW w:w="345" w:type="dxa"/>
          </w:tcPr>
          <w:p w:rsidR="006C5A34" w:rsidRPr="00DD3859" w:rsidRDefault="006C5A34" w:rsidP="00A55ADF">
            <w:pPr>
              <w:spacing w:line="360" w:lineRule="auto"/>
              <w:jc w:val="both"/>
              <w:rPr>
                <w:rFonts w:ascii="Times New Roman" w:hAnsi="Times New Roman" w:cs="Times New Roman"/>
                <w:b/>
                <w:color w:val="000000" w:themeColor="text1"/>
                <w:sz w:val="24"/>
                <w:szCs w:val="24"/>
              </w:rPr>
            </w:pPr>
          </w:p>
        </w:tc>
        <w:tc>
          <w:tcPr>
            <w:tcW w:w="346" w:type="dxa"/>
          </w:tcPr>
          <w:p w:rsidR="006C5A34" w:rsidRPr="00DD3859" w:rsidRDefault="006C5A34" w:rsidP="00A55ADF">
            <w:pPr>
              <w:spacing w:line="360" w:lineRule="auto"/>
              <w:jc w:val="both"/>
              <w:rPr>
                <w:rFonts w:ascii="Times New Roman" w:hAnsi="Times New Roman" w:cs="Times New Roman"/>
                <w:b/>
                <w:color w:val="000000" w:themeColor="text1"/>
                <w:sz w:val="24"/>
                <w:szCs w:val="24"/>
              </w:rPr>
            </w:pPr>
          </w:p>
        </w:tc>
        <w:tc>
          <w:tcPr>
            <w:tcW w:w="345" w:type="dxa"/>
          </w:tcPr>
          <w:p w:rsidR="006C5A34" w:rsidRPr="00DD3859" w:rsidRDefault="006C5A34" w:rsidP="00A55ADF">
            <w:pPr>
              <w:spacing w:line="360" w:lineRule="auto"/>
              <w:jc w:val="both"/>
              <w:rPr>
                <w:rFonts w:ascii="Times New Roman" w:hAnsi="Times New Roman" w:cs="Times New Roman"/>
                <w:b/>
                <w:color w:val="000000" w:themeColor="text1"/>
                <w:sz w:val="24"/>
                <w:szCs w:val="24"/>
              </w:rPr>
            </w:pPr>
          </w:p>
        </w:tc>
        <w:tc>
          <w:tcPr>
            <w:tcW w:w="346" w:type="dxa"/>
          </w:tcPr>
          <w:p w:rsidR="006C5A34" w:rsidRPr="00DD3859" w:rsidRDefault="006C5A34" w:rsidP="00A55ADF">
            <w:pPr>
              <w:spacing w:line="360" w:lineRule="auto"/>
              <w:jc w:val="both"/>
              <w:rPr>
                <w:rFonts w:ascii="Times New Roman" w:hAnsi="Times New Roman" w:cs="Times New Roman"/>
                <w:b/>
                <w:color w:val="000000" w:themeColor="text1"/>
                <w:sz w:val="24"/>
                <w:szCs w:val="24"/>
              </w:rPr>
            </w:pPr>
          </w:p>
        </w:tc>
        <w:tc>
          <w:tcPr>
            <w:tcW w:w="345" w:type="dxa"/>
          </w:tcPr>
          <w:p w:rsidR="006C5A34" w:rsidRPr="00DD3859" w:rsidRDefault="006C5A34" w:rsidP="00A55ADF">
            <w:pPr>
              <w:spacing w:line="360" w:lineRule="auto"/>
              <w:jc w:val="both"/>
              <w:rPr>
                <w:rFonts w:ascii="Times New Roman" w:hAnsi="Times New Roman" w:cs="Times New Roman"/>
                <w:b/>
                <w:color w:val="000000" w:themeColor="text1"/>
                <w:sz w:val="24"/>
                <w:szCs w:val="24"/>
              </w:rPr>
            </w:pPr>
          </w:p>
        </w:tc>
        <w:tc>
          <w:tcPr>
            <w:tcW w:w="346" w:type="dxa"/>
          </w:tcPr>
          <w:p w:rsidR="006C5A34" w:rsidRPr="00DD3859" w:rsidRDefault="006C5A34" w:rsidP="00A55ADF">
            <w:pPr>
              <w:spacing w:line="360" w:lineRule="auto"/>
              <w:jc w:val="both"/>
              <w:rPr>
                <w:rFonts w:ascii="Times New Roman" w:hAnsi="Times New Roman" w:cs="Times New Roman"/>
                <w:b/>
                <w:color w:val="000000" w:themeColor="text1"/>
                <w:sz w:val="24"/>
                <w:szCs w:val="24"/>
              </w:rPr>
            </w:pPr>
          </w:p>
        </w:tc>
        <w:tc>
          <w:tcPr>
            <w:tcW w:w="345" w:type="dxa"/>
          </w:tcPr>
          <w:p w:rsidR="006C5A34" w:rsidRPr="00DD3859" w:rsidRDefault="006C5A34" w:rsidP="00A55ADF">
            <w:pPr>
              <w:spacing w:line="360" w:lineRule="auto"/>
              <w:jc w:val="both"/>
              <w:rPr>
                <w:rFonts w:ascii="Times New Roman" w:hAnsi="Times New Roman" w:cs="Times New Roman"/>
                <w:b/>
                <w:color w:val="000000" w:themeColor="text1"/>
                <w:sz w:val="24"/>
                <w:szCs w:val="24"/>
              </w:rPr>
            </w:pPr>
          </w:p>
        </w:tc>
        <w:tc>
          <w:tcPr>
            <w:tcW w:w="346" w:type="dxa"/>
          </w:tcPr>
          <w:p w:rsidR="006C5A34" w:rsidRPr="00DD3859" w:rsidRDefault="006C5A34" w:rsidP="00A55ADF">
            <w:pPr>
              <w:spacing w:line="360" w:lineRule="auto"/>
              <w:jc w:val="both"/>
              <w:rPr>
                <w:rFonts w:ascii="Times New Roman" w:hAnsi="Times New Roman" w:cs="Times New Roman"/>
                <w:b/>
                <w:color w:val="000000" w:themeColor="text1"/>
                <w:sz w:val="24"/>
                <w:szCs w:val="24"/>
              </w:rPr>
            </w:pPr>
          </w:p>
        </w:tc>
        <w:tc>
          <w:tcPr>
            <w:tcW w:w="348" w:type="dxa"/>
          </w:tcPr>
          <w:p w:rsidR="006C5A34" w:rsidRPr="00DD3859" w:rsidRDefault="006C5A34" w:rsidP="00A55ADF">
            <w:pPr>
              <w:spacing w:line="360" w:lineRule="auto"/>
              <w:jc w:val="both"/>
              <w:rPr>
                <w:rFonts w:ascii="Times New Roman" w:hAnsi="Times New Roman" w:cs="Times New Roman"/>
                <w:b/>
                <w:color w:val="000000" w:themeColor="text1"/>
                <w:sz w:val="24"/>
                <w:szCs w:val="24"/>
              </w:rPr>
            </w:pPr>
          </w:p>
        </w:tc>
        <w:tc>
          <w:tcPr>
            <w:tcW w:w="347" w:type="dxa"/>
          </w:tcPr>
          <w:p w:rsidR="006C5A34" w:rsidRPr="00DD3859" w:rsidRDefault="006C5A34" w:rsidP="00A55ADF">
            <w:pPr>
              <w:spacing w:line="360" w:lineRule="auto"/>
              <w:jc w:val="both"/>
              <w:rPr>
                <w:rFonts w:ascii="Times New Roman" w:hAnsi="Times New Roman" w:cs="Times New Roman"/>
                <w:b/>
                <w:color w:val="000000" w:themeColor="text1"/>
                <w:sz w:val="24"/>
                <w:szCs w:val="24"/>
              </w:rPr>
            </w:pPr>
          </w:p>
        </w:tc>
        <w:tc>
          <w:tcPr>
            <w:tcW w:w="348" w:type="dxa"/>
          </w:tcPr>
          <w:p w:rsidR="006C5A34" w:rsidRPr="00DD3859" w:rsidRDefault="006C5A34" w:rsidP="00A55ADF">
            <w:pPr>
              <w:spacing w:line="360" w:lineRule="auto"/>
              <w:jc w:val="both"/>
              <w:rPr>
                <w:rFonts w:ascii="Times New Roman" w:hAnsi="Times New Roman" w:cs="Times New Roman"/>
                <w:b/>
                <w:color w:val="000000" w:themeColor="text1"/>
                <w:sz w:val="24"/>
                <w:szCs w:val="24"/>
              </w:rPr>
            </w:pPr>
          </w:p>
        </w:tc>
        <w:tc>
          <w:tcPr>
            <w:tcW w:w="348" w:type="dxa"/>
          </w:tcPr>
          <w:p w:rsidR="006C5A34" w:rsidRPr="00DD3859" w:rsidRDefault="006C5A34" w:rsidP="00A55ADF">
            <w:pPr>
              <w:spacing w:line="360" w:lineRule="auto"/>
              <w:jc w:val="both"/>
              <w:rPr>
                <w:rFonts w:ascii="Times New Roman" w:hAnsi="Times New Roman" w:cs="Times New Roman"/>
                <w:b/>
                <w:color w:val="000000" w:themeColor="text1"/>
                <w:sz w:val="24"/>
                <w:szCs w:val="24"/>
              </w:rPr>
            </w:pPr>
          </w:p>
        </w:tc>
        <w:tc>
          <w:tcPr>
            <w:tcW w:w="346" w:type="dxa"/>
          </w:tcPr>
          <w:p w:rsidR="006C5A34" w:rsidRPr="00DD3859" w:rsidRDefault="006C5A34" w:rsidP="00A55ADF">
            <w:pPr>
              <w:spacing w:line="360" w:lineRule="auto"/>
              <w:jc w:val="both"/>
              <w:rPr>
                <w:rFonts w:ascii="Times New Roman" w:hAnsi="Times New Roman" w:cs="Times New Roman"/>
                <w:b/>
                <w:color w:val="000000" w:themeColor="text1"/>
                <w:sz w:val="24"/>
                <w:szCs w:val="24"/>
              </w:rPr>
            </w:pPr>
          </w:p>
        </w:tc>
        <w:tc>
          <w:tcPr>
            <w:tcW w:w="345" w:type="dxa"/>
          </w:tcPr>
          <w:p w:rsidR="006C5A34" w:rsidRPr="00DD3859" w:rsidRDefault="006C5A34" w:rsidP="00A55ADF">
            <w:pPr>
              <w:spacing w:line="360" w:lineRule="auto"/>
              <w:jc w:val="both"/>
              <w:rPr>
                <w:rFonts w:ascii="Times New Roman" w:hAnsi="Times New Roman" w:cs="Times New Roman"/>
                <w:b/>
                <w:color w:val="000000" w:themeColor="text1"/>
                <w:sz w:val="24"/>
                <w:szCs w:val="24"/>
              </w:rPr>
            </w:pPr>
          </w:p>
        </w:tc>
        <w:tc>
          <w:tcPr>
            <w:tcW w:w="346" w:type="dxa"/>
            <w:shd w:val="clear" w:color="auto" w:fill="9CC2E5" w:themeFill="accent1" w:themeFillTint="99"/>
          </w:tcPr>
          <w:p w:rsidR="006C5A34" w:rsidRPr="00DD3859" w:rsidRDefault="006C5A34" w:rsidP="00A55ADF">
            <w:pPr>
              <w:spacing w:line="360" w:lineRule="auto"/>
              <w:jc w:val="both"/>
              <w:rPr>
                <w:rFonts w:ascii="Times New Roman" w:hAnsi="Times New Roman" w:cs="Times New Roman"/>
                <w:b/>
                <w:color w:val="000000" w:themeColor="text1"/>
                <w:sz w:val="24"/>
                <w:szCs w:val="24"/>
              </w:rPr>
            </w:pPr>
          </w:p>
        </w:tc>
        <w:tc>
          <w:tcPr>
            <w:tcW w:w="346" w:type="dxa"/>
          </w:tcPr>
          <w:p w:rsidR="006C5A34" w:rsidRPr="00DD3859" w:rsidRDefault="006C5A34" w:rsidP="00A55ADF">
            <w:pPr>
              <w:spacing w:line="360" w:lineRule="auto"/>
              <w:jc w:val="both"/>
              <w:rPr>
                <w:rFonts w:ascii="Times New Roman" w:hAnsi="Times New Roman" w:cs="Times New Roman"/>
                <w:b/>
                <w:color w:val="000000" w:themeColor="text1"/>
                <w:sz w:val="24"/>
                <w:szCs w:val="24"/>
              </w:rPr>
            </w:pPr>
          </w:p>
        </w:tc>
      </w:tr>
    </w:tbl>
    <w:p w:rsidR="006C5A34" w:rsidRPr="00DD3859" w:rsidRDefault="006C5A34" w:rsidP="006C5A34">
      <w:pPr>
        <w:spacing w:line="360" w:lineRule="auto"/>
        <w:jc w:val="both"/>
        <w:rPr>
          <w:rFonts w:ascii="Times New Roman" w:hAnsi="Times New Roman" w:cs="Times New Roman"/>
          <w:color w:val="000000" w:themeColor="text1"/>
          <w:sz w:val="20"/>
          <w:szCs w:val="20"/>
        </w:rPr>
      </w:pPr>
      <w:r w:rsidRPr="00DD3859">
        <w:rPr>
          <w:rFonts w:ascii="Times New Roman" w:hAnsi="Times New Roman" w:cs="Times New Roman"/>
          <w:color w:val="000000" w:themeColor="text1"/>
          <w:sz w:val="20"/>
          <w:szCs w:val="20"/>
        </w:rPr>
        <w:t>Fuente. Elaboración propia presente investigación. Año 2018</w:t>
      </w:r>
    </w:p>
    <w:p w:rsidR="006C5A34" w:rsidRPr="00DD3859" w:rsidRDefault="006C5A34" w:rsidP="006C5A34">
      <w:pPr>
        <w:spacing w:line="360" w:lineRule="auto"/>
        <w:jc w:val="both"/>
        <w:rPr>
          <w:rFonts w:ascii="Times New Roman" w:hAnsi="Times New Roman" w:cs="Times New Roman"/>
          <w:b/>
          <w:color w:val="000000" w:themeColor="text1"/>
          <w:sz w:val="24"/>
          <w:szCs w:val="24"/>
        </w:rPr>
      </w:pPr>
    </w:p>
    <w:sectPr w:rsidR="006C5A34" w:rsidRPr="00DD3859" w:rsidSect="004510E6">
      <w:footerReference w:type="default" r:id="rId23"/>
      <w:pgSz w:w="12240" w:h="15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456C" w:rsidRDefault="00B0456C" w:rsidP="00DD3859">
      <w:pPr>
        <w:spacing w:after="0" w:line="240" w:lineRule="auto"/>
      </w:pPr>
      <w:r>
        <w:separator/>
      </w:r>
    </w:p>
  </w:endnote>
  <w:endnote w:type="continuationSeparator" w:id="0">
    <w:p w:rsidR="00B0456C" w:rsidRDefault="00B0456C" w:rsidP="00DD38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roid Sans Fallback">
    <w:altName w:val="Arial Unicode MS"/>
    <w:charset w:val="80"/>
    <w:family w:val="swiss"/>
    <w:pitch w:val="variable"/>
  </w:font>
  <w:font w:name="Mangal">
    <w:panose1 w:val="00000400000000000000"/>
    <w:charset w:val="00"/>
    <w:family w:val="roman"/>
    <w:pitch w:val="variable"/>
    <w:sig w:usb0="00008003" w:usb1="00000000" w:usb2="00000000" w:usb3="00000000" w:csb0="00000001" w:csb1="00000000"/>
  </w:font>
  <w:font w:name="Andale Sans UI">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font>
  <w:font w:name="pt san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4387813"/>
      <w:docPartObj>
        <w:docPartGallery w:val="Page Numbers (Bottom of Page)"/>
        <w:docPartUnique/>
      </w:docPartObj>
    </w:sdtPr>
    <w:sdtContent>
      <w:p w:rsidR="00E02FC0" w:rsidRDefault="00E02FC0">
        <w:pPr>
          <w:pStyle w:val="Piedepgina"/>
          <w:jc w:val="center"/>
        </w:pPr>
        <w:r>
          <w:fldChar w:fldCharType="begin"/>
        </w:r>
        <w:r>
          <w:instrText>PAGE   \* MERGEFORMAT</w:instrText>
        </w:r>
        <w:r>
          <w:fldChar w:fldCharType="separate"/>
        </w:r>
        <w:r w:rsidR="00CC2530" w:rsidRPr="00CC2530">
          <w:rPr>
            <w:noProof/>
            <w:lang w:val="es-ES"/>
          </w:rPr>
          <w:t>41</w:t>
        </w:r>
        <w:r>
          <w:fldChar w:fldCharType="end"/>
        </w:r>
      </w:p>
    </w:sdtContent>
  </w:sdt>
  <w:p w:rsidR="00E02FC0" w:rsidRDefault="00E02FC0">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456C" w:rsidRDefault="00B0456C" w:rsidP="00DD3859">
      <w:pPr>
        <w:spacing w:after="0" w:line="240" w:lineRule="auto"/>
      </w:pPr>
      <w:r>
        <w:separator/>
      </w:r>
    </w:p>
  </w:footnote>
  <w:footnote w:type="continuationSeparator" w:id="0">
    <w:p w:rsidR="00B0456C" w:rsidRDefault="00B0456C" w:rsidP="00DD38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33D2B"/>
    <w:multiLevelType w:val="hybridMultilevel"/>
    <w:tmpl w:val="C2F01BA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2DB3CF0"/>
    <w:multiLevelType w:val="hybridMultilevel"/>
    <w:tmpl w:val="85768EEC"/>
    <w:lvl w:ilvl="0" w:tplc="6DA61194">
      <w:start w:val="1"/>
      <w:numFmt w:val="decimal"/>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E61633A"/>
    <w:multiLevelType w:val="hybridMultilevel"/>
    <w:tmpl w:val="E59876E4"/>
    <w:lvl w:ilvl="0" w:tplc="240A000F">
      <w:start w:val="7"/>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2CC5989"/>
    <w:multiLevelType w:val="hybridMultilevel"/>
    <w:tmpl w:val="3092DE3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2FD21AE"/>
    <w:multiLevelType w:val="hybridMultilevel"/>
    <w:tmpl w:val="89261B5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833027C"/>
    <w:multiLevelType w:val="hybridMultilevel"/>
    <w:tmpl w:val="D8327C5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22735A62"/>
    <w:multiLevelType w:val="hybridMultilevel"/>
    <w:tmpl w:val="574ED69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1B23DA8"/>
    <w:multiLevelType w:val="multilevel"/>
    <w:tmpl w:val="390E34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3B56050"/>
    <w:multiLevelType w:val="hybridMultilevel"/>
    <w:tmpl w:val="5F885CDA"/>
    <w:lvl w:ilvl="0" w:tplc="8AAEC97E">
      <w:start w:val="1"/>
      <w:numFmt w:val="decimal"/>
      <w:lvlText w:val="%1."/>
      <w:lvlJc w:val="left"/>
      <w:pPr>
        <w:ind w:left="2940" w:hanging="258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38FD76B3"/>
    <w:multiLevelType w:val="hybridMultilevel"/>
    <w:tmpl w:val="675C8C5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3E5800AD"/>
    <w:multiLevelType w:val="multilevel"/>
    <w:tmpl w:val="FF028284"/>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ascii="Arial" w:hAnsi="Arial" w:cs="Arial" w:hint="default"/>
      </w:rPr>
    </w:lvl>
    <w:lvl w:ilvl="2">
      <w:start w:val="1"/>
      <w:numFmt w:val="decimal"/>
      <w:isLgl/>
      <w:lvlText w:val="%1.%2.%3."/>
      <w:lvlJc w:val="left"/>
      <w:pPr>
        <w:ind w:left="1080" w:hanging="720"/>
      </w:pPr>
      <w:rPr>
        <w:rFonts w:ascii="Arial" w:hAnsi="Arial" w:cs="Arial" w:hint="default"/>
      </w:rPr>
    </w:lvl>
    <w:lvl w:ilvl="3">
      <w:start w:val="1"/>
      <w:numFmt w:val="decimal"/>
      <w:isLgl/>
      <w:lvlText w:val="%1.%2.%3.%4."/>
      <w:lvlJc w:val="left"/>
      <w:pPr>
        <w:ind w:left="1080" w:hanging="720"/>
      </w:pPr>
      <w:rPr>
        <w:rFonts w:ascii="Arial" w:hAnsi="Arial" w:cs="Arial" w:hint="default"/>
      </w:rPr>
    </w:lvl>
    <w:lvl w:ilvl="4">
      <w:start w:val="1"/>
      <w:numFmt w:val="decimal"/>
      <w:isLgl/>
      <w:lvlText w:val="%1.%2.%3.%4.%5."/>
      <w:lvlJc w:val="left"/>
      <w:pPr>
        <w:ind w:left="1440" w:hanging="1080"/>
      </w:pPr>
      <w:rPr>
        <w:rFonts w:ascii="Arial" w:hAnsi="Arial" w:cs="Arial" w:hint="default"/>
      </w:rPr>
    </w:lvl>
    <w:lvl w:ilvl="5">
      <w:start w:val="1"/>
      <w:numFmt w:val="decimal"/>
      <w:isLgl/>
      <w:lvlText w:val="%1.%2.%3.%4.%5.%6."/>
      <w:lvlJc w:val="left"/>
      <w:pPr>
        <w:ind w:left="1440" w:hanging="1080"/>
      </w:pPr>
      <w:rPr>
        <w:rFonts w:ascii="Arial" w:hAnsi="Arial" w:cs="Arial" w:hint="default"/>
      </w:rPr>
    </w:lvl>
    <w:lvl w:ilvl="6">
      <w:start w:val="1"/>
      <w:numFmt w:val="decimal"/>
      <w:isLgl/>
      <w:lvlText w:val="%1.%2.%3.%4.%5.%6.%7."/>
      <w:lvlJc w:val="left"/>
      <w:pPr>
        <w:ind w:left="1800" w:hanging="1440"/>
      </w:pPr>
      <w:rPr>
        <w:rFonts w:ascii="Arial" w:hAnsi="Arial" w:cs="Arial" w:hint="default"/>
      </w:rPr>
    </w:lvl>
    <w:lvl w:ilvl="7">
      <w:start w:val="1"/>
      <w:numFmt w:val="decimal"/>
      <w:isLgl/>
      <w:lvlText w:val="%1.%2.%3.%4.%5.%6.%7.%8."/>
      <w:lvlJc w:val="left"/>
      <w:pPr>
        <w:ind w:left="1800" w:hanging="1440"/>
      </w:pPr>
      <w:rPr>
        <w:rFonts w:ascii="Arial" w:hAnsi="Arial" w:cs="Arial" w:hint="default"/>
      </w:rPr>
    </w:lvl>
    <w:lvl w:ilvl="8">
      <w:start w:val="1"/>
      <w:numFmt w:val="decimal"/>
      <w:isLgl/>
      <w:lvlText w:val="%1.%2.%3.%4.%5.%6.%7.%8.%9."/>
      <w:lvlJc w:val="left"/>
      <w:pPr>
        <w:ind w:left="2160" w:hanging="1800"/>
      </w:pPr>
      <w:rPr>
        <w:rFonts w:ascii="Arial" w:hAnsi="Arial" w:cs="Arial" w:hint="default"/>
      </w:rPr>
    </w:lvl>
  </w:abstractNum>
  <w:abstractNum w:abstractNumId="11" w15:restartNumberingAfterBreak="0">
    <w:nsid w:val="46710E94"/>
    <w:multiLevelType w:val="hybridMultilevel"/>
    <w:tmpl w:val="C92C312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4BAD679F"/>
    <w:multiLevelType w:val="hybridMultilevel"/>
    <w:tmpl w:val="BF72F3F0"/>
    <w:lvl w:ilvl="0" w:tplc="240A0001">
      <w:start w:val="1"/>
      <w:numFmt w:val="bullet"/>
      <w:lvlText w:val=""/>
      <w:lvlJc w:val="left"/>
      <w:pPr>
        <w:ind w:left="680" w:hanging="360"/>
      </w:pPr>
      <w:rPr>
        <w:rFonts w:ascii="Symbol" w:hAnsi="Symbol" w:hint="default"/>
      </w:rPr>
    </w:lvl>
    <w:lvl w:ilvl="1" w:tplc="240A0003" w:tentative="1">
      <w:start w:val="1"/>
      <w:numFmt w:val="bullet"/>
      <w:lvlText w:val="o"/>
      <w:lvlJc w:val="left"/>
      <w:pPr>
        <w:ind w:left="1400" w:hanging="360"/>
      </w:pPr>
      <w:rPr>
        <w:rFonts w:ascii="Courier New" w:hAnsi="Courier New" w:cs="Courier New" w:hint="default"/>
      </w:rPr>
    </w:lvl>
    <w:lvl w:ilvl="2" w:tplc="240A0005" w:tentative="1">
      <w:start w:val="1"/>
      <w:numFmt w:val="bullet"/>
      <w:lvlText w:val=""/>
      <w:lvlJc w:val="left"/>
      <w:pPr>
        <w:ind w:left="2120" w:hanging="360"/>
      </w:pPr>
      <w:rPr>
        <w:rFonts w:ascii="Wingdings" w:hAnsi="Wingdings" w:hint="default"/>
      </w:rPr>
    </w:lvl>
    <w:lvl w:ilvl="3" w:tplc="240A0001" w:tentative="1">
      <w:start w:val="1"/>
      <w:numFmt w:val="bullet"/>
      <w:lvlText w:val=""/>
      <w:lvlJc w:val="left"/>
      <w:pPr>
        <w:ind w:left="2840" w:hanging="360"/>
      </w:pPr>
      <w:rPr>
        <w:rFonts w:ascii="Symbol" w:hAnsi="Symbol" w:hint="default"/>
      </w:rPr>
    </w:lvl>
    <w:lvl w:ilvl="4" w:tplc="240A0003" w:tentative="1">
      <w:start w:val="1"/>
      <w:numFmt w:val="bullet"/>
      <w:lvlText w:val="o"/>
      <w:lvlJc w:val="left"/>
      <w:pPr>
        <w:ind w:left="3560" w:hanging="360"/>
      </w:pPr>
      <w:rPr>
        <w:rFonts w:ascii="Courier New" w:hAnsi="Courier New" w:cs="Courier New" w:hint="default"/>
      </w:rPr>
    </w:lvl>
    <w:lvl w:ilvl="5" w:tplc="240A0005" w:tentative="1">
      <w:start w:val="1"/>
      <w:numFmt w:val="bullet"/>
      <w:lvlText w:val=""/>
      <w:lvlJc w:val="left"/>
      <w:pPr>
        <w:ind w:left="4280" w:hanging="360"/>
      </w:pPr>
      <w:rPr>
        <w:rFonts w:ascii="Wingdings" w:hAnsi="Wingdings" w:hint="default"/>
      </w:rPr>
    </w:lvl>
    <w:lvl w:ilvl="6" w:tplc="240A0001" w:tentative="1">
      <w:start w:val="1"/>
      <w:numFmt w:val="bullet"/>
      <w:lvlText w:val=""/>
      <w:lvlJc w:val="left"/>
      <w:pPr>
        <w:ind w:left="5000" w:hanging="360"/>
      </w:pPr>
      <w:rPr>
        <w:rFonts w:ascii="Symbol" w:hAnsi="Symbol" w:hint="default"/>
      </w:rPr>
    </w:lvl>
    <w:lvl w:ilvl="7" w:tplc="240A0003" w:tentative="1">
      <w:start w:val="1"/>
      <w:numFmt w:val="bullet"/>
      <w:lvlText w:val="o"/>
      <w:lvlJc w:val="left"/>
      <w:pPr>
        <w:ind w:left="5720" w:hanging="360"/>
      </w:pPr>
      <w:rPr>
        <w:rFonts w:ascii="Courier New" w:hAnsi="Courier New" w:cs="Courier New" w:hint="default"/>
      </w:rPr>
    </w:lvl>
    <w:lvl w:ilvl="8" w:tplc="240A0005" w:tentative="1">
      <w:start w:val="1"/>
      <w:numFmt w:val="bullet"/>
      <w:lvlText w:val=""/>
      <w:lvlJc w:val="left"/>
      <w:pPr>
        <w:ind w:left="6440" w:hanging="360"/>
      </w:pPr>
      <w:rPr>
        <w:rFonts w:ascii="Wingdings" w:hAnsi="Wingdings" w:hint="default"/>
      </w:rPr>
    </w:lvl>
  </w:abstractNum>
  <w:abstractNum w:abstractNumId="13" w15:restartNumberingAfterBreak="0">
    <w:nsid w:val="4E223D9C"/>
    <w:multiLevelType w:val="hybridMultilevel"/>
    <w:tmpl w:val="A1666BE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507B57A5"/>
    <w:multiLevelType w:val="multilevel"/>
    <w:tmpl w:val="407E9C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BA230FC"/>
    <w:multiLevelType w:val="hybridMultilevel"/>
    <w:tmpl w:val="E12A8B8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62496468"/>
    <w:multiLevelType w:val="hybridMultilevel"/>
    <w:tmpl w:val="4FB6764A"/>
    <w:lvl w:ilvl="0" w:tplc="5A2A8D46">
      <w:start w:val="1"/>
      <w:numFmt w:val="bullet"/>
      <w:lvlText w:val=""/>
      <w:lvlJc w:val="left"/>
      <w:pPr>
        <w:tabs>
          <w:tab w:val="num" w:pos="720"/>
        </w:tabs>
        <w:ind w:left="720" w:hanging="360"/>
      </w:pPr>
      <w:rPr>
        <w:rFonts w:ascii="Wingdings" w:hAnsi="Wingdings" w:hint="default"/>
      </w:rPr>
    </w:lvl>
    <w:lvl w:ilvl="1" w:tplc="33D6E438" w:tentative="1">
      <w:start w:val="1"/>
      <w:numFmt w:val="bullet"/>
      <w:lvlText w:val=""/>
      <w:lvlJc w:val="left"/>
      <w:pPr>
        <w:tabs>
          <w:tab w:val="num" w:pos="1440"/>
        </w:tabs>
        <w:ind w:left="1440" w:hanging="360"/>
      </w:pPr>
      <w:rPr>
        <w:rFonts w:ascii="Wingdings" w:hAnsi="Wingdings" w:hint="default"/>
      </w:rPr>
    </w:lvl>
    <w:lvl w:ilvl="2" w:tplc="D5D4CC6C" w:tentative="1">
      <w:start w:val="1"/>
      <w:numFmt w:val="bullet"/>
      <w:lvlText w:val=""/>
      <w:lvlJc w:val="left"/>
      <w:pPr>
        <w:tabs>
          <w:tab w:val="num" w:pos="2160"/>
        </w:tabs>
        <w:ind w:left="2160" w:hanging="360"/>
      </w:pPr>
      <w:rPr>
        <w:rFonts w:ascii="Wingdings" w:hAnsi="Wingdings" w:hint="default"/>
      </w:rPr>
    </w:lvl>
    <w:lvl w:ilvl="3" w:tplc="D6F2AB70" w:tentative="1">
      <w:start w:val="1"/>
      <w:numFmt w:val="bullet"/>
      <w:lvlText w:val=""/>
      <w:lvlJc w:val="left"/>
      <w:pPr>
        <w:tabs>
          <w:tab w:val="num" w:pos="2880"/>
        </w:tabs>
        <w:ind w:left="2880" w:hanging="360"/>
      </w:pPr>
      <w:rPr>
        <w:rFonts w:ascii="Wingdings" w:hAnsi="Wingdings" w:hint="default"/>
      </w:rPr>
    </w:lvl>
    <w:lvl w:ilvl="4" w:tplc="6F14D94A" w:tentative="1">
      <w:start w:val="1"/>
      <w:numFmt w:val="bullet"/>
      <w:lvlText w:val=""/>
      <w:lvlJc w:val="left"/>
      <w:pPr>
        <w:tabs>
          <w:tab w:val="num" w:pos="3600"/>
        </w:tabs>
        <w:ind w:left="3600" w:hanging="360"/>
      </w:pPr>
      <w:rPr>
        <w:rFonts w:ascii="Wingdings" w:hAnsi="Wingdings" w:hint="default"/>
      </w:rPr>
    </w:lvl>
    <w:lvl w:ilvl="5" w:tplc="ACEC6FF2" w:tentative="1">
      <w:start w:val="1"/>
      <w:numFmt w:val="bullet"/>
      <w:lvlText w:val=""/>
      <w:lvlJc w:val="left"/>
      <w:pPr>
        <w:tabs>
          <w:tab w:val="num" w:pos="4320"/>
        </w:tabs>
        <w:ind w:left="4320" w:hanging="360"/>
      </w:pPr>
      <w:rPr>
        <w:rFonts w:ascii="Wingdings" w:hAnsi="Wingdings" w:hint="default"/>
      </w:rPr>
    </w:lvl>
    <w:lvl w:ilvl="6" w:tplc="216EEA16" w:tentative="1">
      <w:start w:val="1"/>
      <w:numFmt w:val="bullet"/>
      <w:lvlText w:val=""/>
      <w:lvlJc w:val="left"/>
      <w:pPr>
        <w:tabs>
          <w:tab w:val="num" w:pos="5040"/>
        </w:tabs>
        <w:ind w:left="5040" w:hanging="360"/>
      </w:pPr>
      <w:rPr>
        <w:rFonts w:ascii="Wingdings" w:hAnsi="Wingdings" w:hint="default"/>
      </w:rPr>
    </w:lvl>
    <w:lvl w:ilvl="7" w:tplc="0CB27044" w:tentative="1">
      <w:start w:val="1"/>
      <w:numFmt w:val="bullet"/>
      <w:lvlText w:val=""/>
      <w:lvlJc w:val="left"/>
      <w:pPr>
        <w:tabs>
          <w:tab w:val="num" w:pos="5760"/>
        </w:tabs>
        <w:ind w:left="5760" w:hanging="360"/>
      </w:pPr>
      <w:rPr>
        <w:rFonts w:ascii="Wingdings" w:hAnsi="Wingdings" w:hint="default"/>
      </w:rPr>
    </w:lvl>
    <w:lvl w:ilvl="8" w:tplc="6AF01416"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28017CF"/>
    <w:multiLevelType w:val="hybridMultilevel"/>
    <w:tmpl w:val="3922168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6519440A"/>
    <w:multiLevelType w:val="hybridMultilevel"/>
    <w:tmpl w:val="D2C8BB5A"/>
    <w:lvl w:ilvl="0" w:tplc="E21E4866">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8170A7B"/>
    <w:multiLevelType w:val="hybridMultilevel"/>
    <w:tmpl w:val="7A70BD3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6ED2451D"/>
    <w:multiLevelType w:val="hybridMultilevel"/>
    <w:tmpl w:val="541062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3"/>
  </w:num>
  <w:num w:numId="2">
    <w:abstractNumId w:val="6"/>
  </w:num>
  <w:num w:numId="3">
    <w:abstractNumId w:val="20"/>
  </w:num>
  <w:num w:numId="4">
    <w:abstractNumId w:val="10"/>
  </w:num>
  <w:num w:numId="5">
    <w:abstractNumId w:val="2"/>
  </w:num>
  <w:num w:numId="6">
    <w:abstractNumId w:val="1"/>
  </w:num>
  <w:num w:numId="7">
    <w:abstractNumId w:val="0"/>
  </w:num>
  <w:num w:numId="8">
    <w:abstractNumId w:val="7"/>
  </w:num>
  <w:num w:numId="9">
    <w:abstractNumId w:val="14"/>
  </w:num>
  <w:num w:numId="10">
    <w:abstractNumId w:val="9"/>
  </w:num>
  <w:num w:numId="11">
    <w:abstractNumId w:val="12"/>
  </w:num>
  <w:num w:numId="12">
    <w:abstractNumId w:val="18"/>
  </w:num>
  <w:num w:numId="13">
    <w:abstractNumId w:val="5"/>
  </w:num>
  <w:num w:numId="14">
    <w:abstractNumId w:val="19"/>
  </w:num>
  <w:num w:numId="15">
    <w:abstractNumId w:val="3"/>
  </w:num>
  <w:num w:numId="16">
    <w:abstractNumId w:val="11"/>
  </w:num>
  <w:num w:numId="17">
    <w:abstractNumId w:val="15"/>
  </w:num>
  <w:num w:numId="18">
    <w:abstractNumId w:val="8"/>
  </w:num>
  <w:num w:numId="19">
    <w:abstractNumId w:val="4"/>
  </w:num>
  <w:num w:numId="20">
    <w:abstractNumId w:val="17"/>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6252"/>
    <w:rsid w:val="00002A99"/>
    <w:rsid w:val="00003320"/>
    <w:rsid w:val="00010602"/>
    <w:rsid w:val="00022640"/>
    <w:rsid w:val="00027A75"/>
    <w:rsid w:val="000345C0"/>
    <w:rsid w:val="000369F6"/>
    <w:rsid w:val="00037338"/>
    <w:rsid w:val="000457A6"/>
    <w:rsid w:val="000515D5"/>
    <w:rsid w:val="00063567"/>
    <w:rsid w:val="0006705C"/>
    <w:rsid w:val="00073B9B"/>
    <w:rsid w:val="00073D17"/>
    <w:rsid w:val="00076F80"/>
    <w:rsid w:val="00083791"/>
    <w:rsid w:val="00094E78"/>
    <w:rsid w:val="000A13CA"/>
    <w:rsid w:val="000A25BD"/>
    <w:rsid w:val="000A4F52"/>
    <w:rsid w:val="000A7E64"/>
    <w:rsid w:val="000B29DF"/>
    <w:rsid w:val="000B7554"/>
    <w:rsid w:val="000C44CB"/>
    <w:rsid w:val="000D4A1A"/>
    <w:rsid w:val="000D692D"/>
    <w:rsid w:val="000E1064"/>
    <w:rsid w:val="000F4C2E"/>
    <w:rsid w:val="0011082A"/>
    <w:rsid w:val="001117FE"/>
    <w:rsid w:val="00124C09"/>
    <w:rsid w:val="00127870"/>
    <w:rsid w:val="001332F1"/>
    <w:rsid w:val="001368D2"/>
    <w:rsid w:val="001432C5"/>
    <w:rsid w:val="0014416D"/>
    <w:rsid w:val="0014675D"/>
    <w:rsid w:val="001521FE"/>
    <w:rsid w:val="001531AD"/>
    <w:rsid w:val="0015739A"/>
    <w:rsid w:val="00165E2E"/>
    <w:rsid w:val="00171AF1"/>
    <w:rsid w:val="00172F7B"/>
    <w:rsid w:val="001810BA"/>
    <w:rsid w:val="001914FE"/>
    <w:rsid w:val="001A5F67"/>
    <w:rsid w:val="001A6C42"/>
    <w:rsid w:val="001B0EAD"/>
    <w:rsid w:val="001B2B64"/>
    <w:rsid w:val="001D1ABA"/>
    <w:rsid w:val="001D3E22"/>
    <w:rsid w:val="001E2C1C"/>
    <w:rsid w:val="001F1A13"/>
    <w:rsid w:val="001F6AA2"/>
    <w:rsid w:val="00202BCD"/>
    <w:rsid w:val="00206FF9"/>
    <w:rsid w:val="0021092A"/>
    <w:rsid w:val="002204AD"/>
    <w:rsid w:val="002222F0"/>
    <w:rsid w:val="00232A2F"/>
    <w:rsid w:val="00261D25"/>
    <w:rsid w:val="002677B7"/>
    <w:rsid w:val="00273D82"/>
    <w:rsid w:val="0027430C"/>
    <w:rsid w:val="00277683"/>
    <w:rsid w:val="002820B4"/>
    <w:rsid w:val="00283827"/>
    <w:rsid w:val="00294D9D"/>
    <w:rsid w:val="00296252"/>
    <w:rsid w:val="002A1D7D"/>
    <w:rsid w:val="002C0B7C"/>
    <w:rsid w:val="002C44A1"/>
    <w:rsid w:val="002D4052"/>
    <w:rsid w:val="002D6296"/>
    <w:rsid w:val="002E0CAC"/>
    <w:rsid w:val="002E0FCD"/>
    <w:rsid w:val="002E291D"/>
    <w:rsid w:val="002E70CC"/>
    <w:rsid w:val="0030648E"/>
    <w:rsid w:val="00310FB8"/>
    <w:rsid w:val="003141B8"/>
    <w:rsid w:val="00320494"/>
    <w:rsid w:val="00322943"/>
    <w:rsid w:val="003271C6"/>
    <w:rsid w:val="003310AC"/>
    <w:rsid w:val="0033418F"/>
    <w:rsid w:val="00370BCB"/>
    <w:rsid w:val="0037192C"/>
    <w:rsid w:val="00373179"/>
    <w:rsid w:val="00375BFD"/>
    <w:rsid w:val="00377FD4"/>
    <w:rsid w:val="00386125"/>
    <w:rsid w:val="003A39AE"/>
    <w:rsid w:val="003A5C60"/>
    <w:rsid w:val="003A7EE6"/>
    <w:rsid w:val="003B4B6A"/>
    <w:rsid w:val="003D15FA"/>
    <w:rsid w:val="003D2DAC"/>
    <w:rsid w:val="003E563C"/>
    <w:rsid w:val="003E56E4"/>
    <w:rsid w:val="003E648F"/>
    <w:rsid w:val="003F0B5B"/>
    <w:rsid w:val="003F71D6"/>
    <w:rsid w:val="00401CEA"/>
    <w:rsid w:val="00402C08"/>
    <w:rsid w:val="00407893"/>
    <w:rsid w:val="004131A5"/>
    <w:rsid w:val="0041523D"/>
    <w:rsid w:val="0042032C"/>
    <w:rsid w:val="00423FF4"/>
    <w:rsid w:val="00425A7F"/>
    <w:rsid w:val="00434316"/>
    <w:rsid w:val="00447039"/>
    <w:rsid w:val="004510E6"/>
    <w:rsid w:val="0046747D"/>
    <w:rsid w:val="00480FD6"/>
    <w:rsid w:val="004823D7"/>
    <w:rsid w:val="00493C7B"/>
    <w:rsid w:val="00495698"/>
    <w:rsid w:val="004A72B3"/>
    <w:rsid w:val="004A7A4F"/>
    <w:rsid w:val="004B2E13"/>
    <w:rsid w:val="004C1E5E"/>
    <w:rsid w:val="004E245D"/>
    <w:rsid w:val="004E4FAD"/>
    <w:rsid w:val="00505F8E"/>
    <w:rsid w:val="00512E98"/>
    <w:rsid w:val="0052224F"/>
    <w:rsid w:val="00526AC4"/>
    <w:rsid w:val="0052712F"/>
    <w:rsid w:val="00544290"/>
    <w:rsid w:val="00545E33"/>
    <w:rsid w:val="00551CFB"/>
    <w:rsid w:val="005539AA"/>
    <w:rsid w:val="005541CF"/>
    <w:rsid w:val="00561635"/>
    <w:rsid w:val="00577066"/>
    <w:rsid w:val="00577C56"/>
    <w:rsid w:val="005843D1"/>
    <w:rsid w:val="0059124C"/>
    <w:rsid w:val="005932B0"/>
    <w:rsid w:val="005949F1"/>
    <w:rsid w:val="00597A6E"/>
    <w:rsid w:val="005A2E9A"/>
    <w:rsid w:val="005B0410"/>
    <w:rsid w:val="005B29C5"/>
    <w:rsid w:val="005B424D"/>
    <w:rsid w:val="005D1628"/>
    <w:rsid w:val="005D32B0"/>
    <w:rsid w:val="005E3EAF"/>
    <w:rsid w:val="005F4F9E"/>
    <w:rsid w:val="005F74AD"/>
    <w:rsid w:val="00605579"/>
    <w:rsid w:val="0060790D"/>
    <w:rsid w:val="00610FA8"/>
    <w:rsid w:val="00622E0F"/>
    <w:rsid w:val="00623BED"/>
    <w:rsid w:val="006336A1"/>
    <w:rsid w:val="0063640E"/>
    <w:rsid w:val="00637F50"/>
    <w:rsid w:val="00644D52"/>
    <w:rsid w:val="00653FD5"/>
    <w:rsid w:val="00656494"/>
    <w:rsid w:val="00684C91"/>
    <w:rsid w:val="006864F1"/>
    <w:rsid w:val="00687138"/>
    <w:rsid w:val="006907D9"/>
    <w:rsid w:val="00695199"/>
    <w:rsid w:val="006A2976"/>
    <w:rsid w:val="006A4B97"/>
    <w:rsid w:val="006B2D6E"/>
    <w:rsid w:val="006B3B65"/>
    <w:rsid w:val="006B538E"/>
    <w:rsid w:val="006C5A34"/>
    <w:rsid w:val="006D2703"/>
    <w:rsid w:val="00700B5D"/>
    <w:rsid w:val="0070185E"/>
    <w:rsid w:val="0071429F"/>
    <w:rsid w:val="00724899"/>
    <w:rsid w:val="0073011C"/>
    <w:rsid w:val="0073533F"/>
    <w:rsid w:val="00737F86"/>
    <w:rsid w:val="00747A63"/>
    <w:rsid w:val="007504AD"/>
    <w:rsid w:val="00752781"/>
    <w:rsid w:val="00770537"/>
    <w:rsid w:val="00770BDE"/>
    <w:rsid w:val="00772EF6"/>
    <w:rsid w:val="00775C33"/>
    <w:rsid w:val="00783879"/>
    <w:rsid w:val="00783B45"/>
    <w:rsid w:val="007A00F1"/>
    <w:rsid w:val="007B2CE4"/>
    <w:rsid w:val="007B33DE"/>
    <w:rsid w:val="007B3586"/>
    <w:rsid w:val="007B6FFE"/>
    <w:rsid w:val="007B7F52"/>
    <w:rsid w:val="007C3473"/>
    <w:rsid w:val="007D1101"/>
    <w:rsid w:val="007D158A"/>
    <w:rsid w:val="007D7045"/>
    <w:rsid w:val="007F2E9F"/>
    <w:rsid w:val="007F79BE"/>
    <w:rsid w:val="008004CB"/>
    <w:rsid w:val="00803593"/>
    <w:rsid w:val="00814B3D"/>
    <w:rsid w:val="0081532A"/>
    <w:rsid w:val="00820D74"/>
    <w:rsid w:val="00823067"/>
    <w:rsid w:val="00825576"/>
    <w:rsid w:val="008265A0"/>
    <w:rsid w:val="00836A9E"/>
    <w:rsid w:val="008407A9"/>
    <w:rsid w:val="00840FE4"/>
    <w:rsid w:val="008415AA"/>
    <w:rsid w:val="00841856"/>
    <w:rsid w:val="00853166"/>
    <w:rsid w:val="00856108"/>
    <w:rsid w:val="0086202B"/>
    <w:rsid w:val="00873B25"/>
    <w:rsid w:val="00877FE7"/>
    <w:rsid w:val="008807BB"/>
    <w:rsid w:val="00881185"/>
    <w:rsid w:val="00886AC3"/>
    <w:rsid w:val="00892E79"/>
    <w:rsid w:val="00895B9F"/>
    <w:rsid w:val="008A0B1A"/>
    <w:rsid w:val="008A27F4"/>
    <w:rsid w:val="008A359D"/>
    <w:rsid w:val="008B299B"/>
    <w:rsid w:val="008B6507"/>
    <w:rsid w:val="008E05D5"/>
    <w:rsid w:val="008E24C5"/>
    <w:rsid w:val="008E4F2F"/>
    <w:rsid w:val="008E6E8A"/>
    <w:rsid w:val="008F0387"/>
    <w:rsid w:val="008F2E86"/>
    <w:rsid w:val="008F3FC0"/>
    <w:rsid w:val="00902479"/>
    <w:rsid w:val="00907B1A"/>
    <w:rsid w:val="00916573"/>
    <w:rsid w:val="00925A96"/>
    <w:rsid w:val="009274C0"/>
    <w:rsid w:val="00944FAF"/>
    <w:rsid w:val="00947EEB"/>
    <w:rsid w:val="00951946"/>
    <w:rsid w:val="00951C18"/>
    <w:rsid w:val="009660FC"/>
    <w:rsid w:val="00971C8D"/>
    <w:rsid w:val="009722EE"/>
    <w:rsid w:val="00972C86"/>
    <w:rsid w:val="00977E76"/>
    <w:rsid w:val="009851C9"/>
    <w:rsid w:val="00987C23"/>
    <w:rsid w:val="0099093B"/>
    <w:rsid w:val="00996C8C"/>
    <w:rsid w:val="009A037C"/>
    <w:rsid w:val="009C2FCC"/>
    <w:rsid w:val="009D0A20"/>
    <w:rsid w:val="009D1D5F"/>
    <w:rsid w:val="009E606C"/>
    <w:rsid w:val="009F0594"/>
    <w:rsid w:val="00A00504"/>
    <w:rsid w:val="00A059B7"/>
    <w:rsid w:val="00A06524"/>
    <w:rsid w:val="00A23279"/>
    <w:rsid w:val="00A2473F"/>
    <w:rsid w:val="00A33D0C"/>
    <w:rsid w:val="00A5217B"/>
    <w:rsid w:val="00A53AA6"/>
    <w:rsid w:val="00A55ADF"/>
    <w:rsid w:val="00A6008B"/>
    <w:rsid w:val="00A64D4D"/>
    <w:rsid w:val="00A75341"/>
    <w:rsid w:val="00A80F9A"/>
    <w:rsid w:val="00A907A5"/>
    <w:rsid w:val="00A94DF5"/>
    <w:rsid w:val="00A96F31"/>
    <w:rsid w:val="00AA34CF"/>
    <w:rsid w:val="00AB1D9B"/>
    <w:rsid w:val="00AB50A7"/>
    <w:rsid w:val="00AD0EC1"/>
    <w:rsid w:val="00AD2AFF"/>
    <w:rsid w:val="00AD4DB8"/>
    <w:rsid w:val="00AF16C8"/>
    <w:rsid w:val="00AF4DB8"/>
    <w:rsid w:val="00AF7A23"/>
    <w:rsid w:val="00B0456C"/>
    <w:rsid w:val="00B14F60"/>
    <w:rsid w:val="00B22548"/>
    <w:rsid w:val="00B2448C"/>
    <w:rsid w:val="00B25070"/>
    <w:rsid w:val="00B330FD"/>
    <w:rsid w:val="00B444FF"/>
    <w:rsid w:val="00B459AC"/>
    <w:rsid w:val="00B502D6"/>
    <w:rsid w:val="00B56556"/>
    <w:rsid w:val="00B65ECD"/>
    <w:rsid w:val="00B823C4"/>
    <w:rsid w:val="00B87FEE"/>
    <w:rsid w:val="00B92F07"/>
    <w:rsid w:val="00B968EF"/>
    <w:rsid w:val="00BA0855"/>
    <w:rsid w:val="00BA40EC"/>
    <w:rsid w:val="00BA6690"/>
    <w:rsid w:val="00BA7E7D"/>
    <w:rsid w:val="00BB152C"/>
    <w:rsid w:val="00BB7B4E"/>
    <w:rsid w:val="00BD0C6E"/>
    <w:rsid w:val="00BE1F04"/>
    <w:rsid w:val="00BE25A3"/>
    <w:rsid w:val="00BE7CF1"/>
    <w:rsid w:val="00BF19ED"/>
    <w:rsid w:val="00BF1EF3"/>
    <w:rsid w:val="00BF4BBE"/>
    <w:rsid w:val="00C10C15"/>
    <w:rsid w:val="00C152AC"/>
    <w:rsid w:val="00C357A0"/>
    <w:rsid w:val="00C46215"/>
    <w:rsid w:val="00C615CB"/>
    <w:rsid w:val="00C61AB8"/>
    <w:rsid w:val="00C67AF9"/>
    <w:rsid w:val="00C73346"/>
    <w:rsid w:val="00C73D2E"/>
    <w:rsid w:val="00C76EB6"/>
    <w:rsid w:val="00C77283"/>
    <w:rsid w:val="00C808BE"/>
    <w:rsid w:val="00C92D6A"/>
    <w:rsid w:val="00C976CF"/>
    <w:rsid w:val="00CB0702"/>
    <w:rsid w:val="00CB43DE"/>
    <w:rsid w:val="00CB7D3A"/>
    <w:rsid w:val="00CC2530"/>
    <w:rsid w:val="00CC2860"/>
    <w:rsid w:val="00CC7432"/>
    <w:rsid w:val="00CD0CF5"/>
    <w:rsid w:val="00CD28A4"/>
    <w:rsid w:val="00CD3693"/>
    <w:rsid w:val="00CD46C6"/>
    <w:rsid w:val="00CD4776"/>
    <w:rsid w:val="00CD798B"/>
    <w:rsid w:val="00CE1799"/>
    <w:rsid w:val="00D03863"/>
    <w:rsid w:val="00D1424F"/>
    <w:rsid w:val="00D2170D"/>
    <w:rsid w:val="00D2191F"/>
    <w:rsid w:val="00D23AB8"/>
    <w:rsid w:val="00D52E83"/>
    <w:rsid w:val="00D6594A"/>
    <w:rsid w:val="00D77A08"/>
    <w:rsid w:val="00D85F98"/>
    <w:rsid w:val="00D87DA3"/>
    <w:rsid w:val="00D90DA6"/>
    <w:rsid w:val="00D93E8F"/>
    <w:rsid w:val="00DA0E71"/>
    <w:rsid w:val="00DA5917"/>
    <w:rsid w:val="00DC0985"/>
    <w:rsid w:val="00DC2CDB"/>
    <w:rsid w:val="00DD2748"/>
    <w:rsid w:val="00DD3859"/>
    <w:rsid w:val="00DE248F"/>
    <w:rsid w:val="00DE29C0"/>
    <w:rsid w:val="00DF7292"/>
    <w:rsid w:val="00E01DAE"/>
    <w:rsid w:val="00E02FC0"/>
    <w:rsid w:val="00E10437"/>
    <w:rsid w:val="00E12038"/>
    <w:rsid w:val="00E37777"/>
    <w:rsid w:val="00E466FA"/>
    <w:rsid w:val="00E61399"/>
    <w:rsid w:val="00E83019"/>
    <w:rsid w:val="00E85501"/>
    <w:rsid w:val="00E95A08"/>
    <w:rsid w:val="00EA1532"/>
    <w:rsid w:val="00EA7906"/>
    <w:rsid w:val="00EB3789"/>
    <w:rsid w:val="00EB5929"/>
    <w:rsid w:val="00EC05C0"/>
    <w:rsid w:val="00EE0A0F"/>
    <w:rsid w:val="00EF032D"/>
    <w:rsid w:val="00EF727B"/>
    <w:rsid w:val="00F00AAB"/>
    <w:rsid w:val="00F02D0D"/>
    <w:rsid w:val="00F14EF0"/>
    <w:rsid w:val="00F227F8"/>
    <w:rsid w:val="00F24187"/>
    <w:rsid w:val="00F317D2"/>
    <w:rsid w:val="00F34EF2"/>
    <w:rsid w:val="00F37624"/>
    <w:rsid w:val="00F42CE4"/>
    <w:rsid w:val="00F717F4"/>
    <w:rsid w:val="00F778EF"/>
    <w:rsid w:val="00F85D78"/>
    <w:rsid w:val="00F92CA8"/>
    <w:rsid w:val="00F94E77"/>
    <w:rsid w:val="00FA0C95"/>
    <w:rsid w:val="00FA60D9"/>
    <w:rsid w:val="00FB66C7"/>
    <w:rsid w:val="00FD1AB9"/>
    <w:rsid w:val="00FE0076"/>
    <w:rsid w:val="00FE1024"/>
    <w:rsid w:val="00FE11AE"/>
    <w:rsid w:val="00FE51A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3B8C07E-44E2-42DE-A588-01EDEAACA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977E7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B459A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610FA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51CFB"/>
    <w:pPr>
      <w:ind w:left="720"/>
      <w:contextualSpacing/>
    </w:pPr>
  </w:style>
  <w:style w:type="paragraph" w:styleId="NormalWeb">
    <w:name w:val="Normal (Web)"/>
    <w:basedOn w:val="Normal"/>
    <w:link w:val="NormalWebCar"/>
    <w:uiPriority w:val="99"/>
    <w:unhideWhenUsed/>
    <w:rsid w:val="00E12038"/>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unhideWhenUsed/>
    <w:rsid w:val="00EF727B"/>
    <w:rPr>
      <w:color w:val="0563C1" w:themeColor="hyperlink"/>
      <w:u w:val="single"/>
    </w:rPr>
  </w:style>
  <w:style w:type="paragraph" w:customStyle="1" w:styleId="Default">
    <w:name w:val="Default"/>
    <w:rsid w:val="00AF4DB8"/>
    <w:pPr>
      <w:autoSpaceDE w:val="0"/>
      <w:autoSpaceDN w:val="0"/>
      <w:adjustRightInd w:val="0"/>
      <w:spacing w:after="0" w:line="240" w:lineRule="auto"/>
    </w:pPr>
    <w:rPr>
      <w:rFonts w:ascii="Arial" w:hAnsi="Arial" w:cs="Arial"/>
      <w:color w:val="000000"/>
      <w:sz w:val="24"/>
      <w:szCs w:val="24"/>
    </w:rPr>
  </w:style>
  <w:style w:type="character" w:styleId="Textoennegrita">
    <w:name w:val="Strong"/>
    <w:basedOn w:val="Fuentedeprrafopredeter"/>
    <w:uiPriority w:val="22"/>
    <w:qFormat/>
    <w:rsid w:val="00171AF1"/>
    <w:rPr>
      <w:b/>
      <w:bCs/>
    </w:rPr>
  </w:style>
  <w:style w:type="paragraph" w:customStyle="1" w:styleId="txt">
    <w:name w:val="txt"/>
    <w:basedOn w:val="Normal"/>
    <w:rsid w:val="00577C56"/>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Ttulo1Car">
    <w:name w:val="Título 1 Car"/>
    <w:basedOn w:val="Fuentedeprrafopredeter"/>
    <w:link w:val="Ttulo1"/>
    <w:uiPriority w:val="9"/>
    <w:rsid w:val="00977E76"/>
    <w:rPr>
      <w:rFonts w:asciiTheme="majorHAnsi" w:eastAsiaTheme="majorEastAsia" w:hAnsiTheme="majorHAnsi" w:cstheme="majorBidi"/>
      <w:color w:val="2E74B5" w:themeColor="accent1" w:themeShade="BF"/>
      <w:sz w:val="32"/>
      <w:szCs w:val="32"/>
    </w:rPr>
  </w:style>
  <w:style w:type="table" w:styleId="Tablaconcuadrcula">
    <w:name w:val="Table Grid"/>
    <w:basedOn w:val="Tablanormal"/>
    <w:uiPriority w:val="39"/>
    <w:rsid w:val="00AD2A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B459AC"/>
    <w:rPr>
      <w:rFonts w:asciiTheme="majorHAnsi" w:eastAsiaTheme="majorEastAsia" w:hAnsiTheme="majorHAnsi" w:cstheme="majorBidi"/>
      <w:color w:val="2E74B5" w:themeColor="accent1" w:themeShade="BF"/>
      <w:sz w:val="26"/>
      <w:szCs w:val="26"/>
    </w:rPr>
  </w:style>
  <w:style w:type="paragraph" w:styleId="TtuloTDC">
    <w:name w:val="TOC Heading"/>
    <w:basedOn w:val="Ttulo1"/>
    <w:next w:val="Normal"/>
    <w:uiPriority w:val="39"/>
    <w:unhideWhenUsed/>
    <w:qFormat/>
    <w:rsid w:val="00DD3859"/>
    <w:pPr>
      <w:outlineLvl w:val="9"/>
    </w:pPr>
    <w:rPr>
      <w:lang w:eastAsia="es-CO"/>
    </w:rPr>
  </w:style>
  <w:style w:type="paragraph" w:styleId="TDC1">
    <w:name w:val="toc 1"/>
    <w:basedOn w:val="Normal"/>
    <w:next w:val="Normal"/>
    <w:autoRedefine/>
    <w:uiPriority w:val="39"/>
    <w:unhideWhenUsed/>
    <w:rsid w:val="00DD3859"/>
    <w:pPr>
      <w:spacing w:after="100"/>
    </w:pPr>
  </w:style>
  <w:style w:type="paragraph" w:styleId="TDC2">
    <w:name w:val="toc 2"/>
    <w:basedOn w:val="Normal"/>
    <w:next w:val="Normal"/>
    <w:autoRedefine/>
    <w:uiPriority w:val="39"/>
    <w:unhideWhenUsed/>
    <w:rsid w:val="00DD3859"/>
    <w:pPr>
      <w:spacing w:after="100"/>
      <w:ind w:left="220"/>
    </w:pPr>
  </w:style>
  <w:style w:type="paragraph" w:styleId="Encabezado">
    <w:name w:val="header"/>
    <w:basedOn w:val="Normal"/>
    <w:link w:val="EncabezadoCar"/>
    <w:uiPriority w:val="99"/>
    <w:unhideWhenUsed/>
    <w:rsid w:val="00DD385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D3859"/>
  </w:style>
  <w:style w:type="paragraph" w:styleId="Piedepgina">
    <w:name w:val="footer"/>
    <w:basedOn w:val="Normal"/>
    <w:link w:val="PiedepginaCar"/>
    <w:uiPriority w:val="99"/>
    <w:unhideWhenUsed/>
    <w:rsid w:val="00DD385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D3859"/>
  </w:style>
  <w:style w:type="paragraph" w:styleId="Textonotapie">
    <w:name w:val="footnote text"/>
    <w:aliases w:val=" Car,Car,texto de nota al pie"/>
    <w:basedOn w:val="Normal"/>
    <w:link w:val="TextonotapieCar"/>
    <w:unhideWhenUsed/>
    <w:rsid w:val="00996C8C"/>
    <w:pPr>
      <w:widowControl w:val="0"/>
      <w:suppressAutoHyphens/>
      <w:spacing w:after="240" w:line="240" w:lineRule="auto"/>
      <w:jc w:val="both"/>
    </w:pPr>
    <w:rPr>
      <w:rFonts w:ascii="Arial" w:eastAsia="Droid Sans Fallback" w:hAnsi="Arial" w:cs="Mangal"/>
      <w:kern w:val="1"/>
      <w:sz w:val="20"/>
      <w:szCs w:val="18"/>
      <w:lang w:eastAsia="hi-IN" w:bidi="hi-IN"/>
    </w:rPr>
  </w:style>
  <w:style w:type="character" w:customStyle="1" w:styleId="TextonotapieCar">
    <w:name w:val="Texto nota pie Car"/>
    <w:aliases w:val=" Car Car,Car Car,texto de nota al pie Car"/>
    <w:basedOn w:val="Fuentedeprrafopredeter"/>
    <w:link w:val="Textonotapie"/>
    <w:rsid w:val="00996C8C"/>
    <w:rPr>
      <w:rFonts w:ascii="Arial" w:eastAsia="Droid Sans Fallback" w:hAnsi="Arial" w:cs="Mangal"/>
      <w:kern w:val="1"/>
      <w:sz w:val="20"/>
      <w:szCs w:val="18"/>
      <w:lang w:eastAsia="hi-IN" w:bidi="hi-IN"/>
    </w:rPr>
  </w:style>
  <w:style w:type="character" w:styleId="Refdenotaalpie">
    <w:name w:val="footnote reference"/>
    <w:aliases w:val="referencia nota al pie"/>
    <w:basedOn w:val="Fuentedeprrafopredeter"/>
    <w:uiPriority w:val="99"/>
    <w:unhideWhenUsed/>
    <w:rsid w:val="00996C8C"/>
    <w:rPr>
      <w:vertAlign w:val="superscript"/>
    </w:rPr>
  </w:style>
  <w:style w:type="paragraph" w:customStyle="1" w:styleId="Normal1">
    <w:name w:val="Normal1"/>
    <w:rsid w:val="00996C8C"/>
    <w:pPr>
      <w:spacing w:after="0" w:line="240" w:lineRule="auto"/>
    </w:pPr>
    <w:rPr>
      <w:rFonts w:ascii="Times New Roman" w:eastAsia="Times New Roman" w:hAnsi="Times New Roman" w:cs="Times New Roman"/>
      <w:color w:val="000000"/>
      <w:sz w:val="24"/>
      <w:lang w:val="es-ES" w:eastAsia="es-CO"/>
    </w:rPr>
  </w:style>
  <w:style w:type="paragraph" w:styleId="Textoindependiente">
    <w:name w:val="Body Text"/>
    <w:basedOn w:val="Normal"/>
    <w:link w:val="TextoindependienteCar"/>
    <w:uiPriority w:val="99"/>
    <w:semiHidden/>
    <w:unhideWhenUsed/>
    <w:rsid w:val="00996C8C"/>
    <w:pPr>
      <w:widowControl w:val="0"/>
      <w:suppressAutoHyphens/>
      <w:spacing w:after="120" w:line="240" w:lineRule="auto"/>
      <w:jc w:val="both"/>
    </w:pPr>
    <w:rPr>
      <w:rFonts w:ascii="Arial" w:eastAsia="Droid Sans Fallback" w:hAnsi="Arial" w:cs="Mangal"/>
      <w:kern w:val="1"/>
      <w:sz w:val="24"/>
      <w:szCs w:val="21"/>
      <w:lang w:eastAsia="hi-IN" w:bidi="hi-IN"/>
    </w:rPr>
  </w:style>
  <w:style w:type="character" w:customStyle="1" w:styleId="TextoindependienteCar">
    <w:name w:val="Texto independiente Car"/>
    <w:basedOn w:val="Fuentedeprrafopredeter"/>
    <w:link w:val="Textoindependiente"/>
    <w:uiPriority w:val="99"/>
    <w:semiHidden/>
    <w:rsid w:val="00996C8C"/>
    <w:rPr>
      <w:rFonts w:ascii="Arial" w:eastAsia="Droid Sans Fallback" w:hAnsi="Arial" w:cs="Mangal"/>
      <w:kern w:val="1"/>
      <w:sz w:val="24"/>
      <w:szCs w:val="21"/>
      <w:lang w:eastAsia="hi-IN" w:bidi="hi-IN"/>
    </w:rPr>
  </w:style>
  <w:style w:type="paragraph" w:styleId="Textoindependiente3">
    <w:name w:val="Body Text 3"/>
    <w:basedOn w:val="Normal"/>
    <w:link w:val="Textoindependiente3Car"/>
    <w:uiPriority w:val="99"/>
    <w:unhideWhenUsed/>
    <w:rsid w:val="00996C8C"/>
    <w:pPr>
      <w:spacing w:before="240" w:after="120" w:line="480" w:lineRule="auto"/>
      <w:ind w:left="284"/>
      <w:jc w:val="both"/>
    </w:pPr>
    <w:rPr>
      <w:rFonts w:ascii="Arial" w:hAnsi="Arial"/>
      <w:sz w:val="16"/>
      <w:szCs w:val="16"/>
    </w:rPr>
  </w:style>
  <w:style w:type="character" w:customStyle="1" w:styleId="Textoindependiente3Car">
    <w:name w:val="Texto independiente 3 Car"/>
    <w:basedOn w:val="Fuentedeprrafopredeter"/>
    <w:link w:val="Textoindependiente3"/>
    <w:uiPriority w:val="99"/>
    <w:rsid w:val="00996C8C"/>
    <w:rPr>
      <w:rFonts w:ascii="Arial" w:hAnsi="Arial"/>
      <w:sz w:val="16"/>
      <w:szCs w:val="16"/>
    </w:rPr>
  </w:style>
  <w:style w:type="character" w:customStyle="1" w:styleId="NormalWebCar">
    <w:name w:val="Normal (Web) Car"/>
    <w:link w:val="NormalWeb"/>
    <w:uiPriority w:val="99"/>
    <w:rsid w:val="00996C8C"/>
    <w:rPr>
      <w:rFonts w:ascii="Times New Roman" w:eastAsia="Times New Roman" w:hAnsi="Times New Roman" w:cs="Times New Roman"/>
      <w:sz w:val="24"/>
      <w:szCs w:val="24"/>
      <w:lang w:eastAsia="es-CO"/>
    </w:rPr>
  </w:style>
  <w:style w:type="character" w:customStyle="1" w:styleId="Ttulo3Car">
    <w:name w:val="Título 3 Car"/>
    <w:basedOn w:val="Fuentedeprrafopredeter"/>
    <w:link w:val="Ttulo3"/>
    <w:uiPriority w:val="9"/>
    <w:rsid w:val="00610FA8"/>
    <w:rPr>
      <w:rFonts w:asciiTheme="majorHAnsi" w:eastAsiaTheme="majorEastAsia" w:hAnsiTheme="majorHAnsi" w:cstheme="majorBidi"/>
      <w:color w:val="1F4D78" w:themeColor="accent1" w:themeShade="7F"/>
      <w:sz w:val="24"/>
      <w:szCs w:val="24"/>
    </w:rPr>
  </w:style>
  <w:style w:type="paragraph" w:styleId="TDC3">
    <w:name w:val="toc 3"/>
    <w:basedOn w:val="Normal"/>
    <w:next w:val="Normal"/>
    <w:autoRedefine/>
    <w:uiPriority w:val="39"/>
    <w:unhideWhenUsed/>
    <w:rsid w:val="003F71D6"/>
    <w:pPr>
      <w:spacing w:after="100"/>
      <w:ind w:left="440"/>
    </w:pPr>
  </w:style>
  <w:style w:type="paragraph" w:styleId="Sangradetextonormal">
    <w:name w:val="Body Text Indent"/>
    <w:basedOn w:val="Normal"/>
    <w:link w:val="SangradetextonormalCar"/>
    <w:uiPriority w:val="99"/>
    <w:unhideWhenUsed/>
    <w:rsid w:val="004510E6"/>
    <w:pPr>
      <w:spacing w:after="120"/>
      <w:ind w:left="283"/>
    </w:pPr>
  </w:style>
  <w:style w:type="character" w:customStyle="1" w:styleId="SangradetextonormalCar">
    <w:name w:val="Sangría de texto normal Car"/>
    <w:basedOn w:val="Fuentedeprrafopredeter"/>
    <w:link w:val="Sangradetextonormal"/>
    <w:uiPriority w:val="99"/>
    <w:rsid w:val="004510E6"/>
  </w:style>
  <w:style w:type="paragraph" w:customStyle="1" w:styleId="Standard">
    <w:name w:val="Standard"/>
    <w:rsid w:val="004510E6"/>
    <w:pPr>
      <w:widowControl w:val="0"/>
      <w:suppressAutoHyphens/>
      <w:autoSpaceDN w:val="0"/>
      <w:spacing w:after="0" w:line="240" w:lineRule="auto"/>
    </w:pPr>
    <w:rPr>
      <w:rFonts w:ascii="Times New Roman" w:eastAsia="Andale Sans UI" w:hAnsi="Times New Roman" w:cs="Tahoma"/>
      <w:kern w:val="3"/>
      <w:sz w:val="24"/>
      <w:szCs w:val="24"/>
      <w:lang w:val="de-DE" w:eastAsia="ja-JP" w:bidi="fa-IR"/>
    </w:rPr>
  </w:style>
  <w:style w:type="character" w:styleId="nfasis">
    <w:name w:val="Emphasis"/>
    <w:basedOn w:val="Fuentedeprrafopredeter"/>
    <w:uiPriority w:val="20"/>
    <w:qFormat/>
    <w:rsid w:val="00DF729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825603">
      <w:bodyDiv w:val="1"/>
      <w:marLeft w:val="0"/>
      <w:marRight w:val="0"/>
      <w:marTop w:val="0"/>
      <w:marBottom w:val="0"/>
      <w:divBdr>
        <w:top w:val="none" w:sz="0" w:space="0" w:color="auto"/>
        <w:left w:val="none" w:sz="0" w:space="0" w:color="auto"/>
        <w:bottom w:val="none" w:sz="0" w:space="0" w:color="auto"/>
        <w:right w:val="none" w:sz="0" w:space="0" w:color="auto"/>
      </w:divBdr>
    </w:div>
    <w:div w:id="218134668">
      <w:bodyDiv w:val="1"/>
      <w:marLeft w:val="0"/>
      <w:marRight w:val="0"/>
      <w:marTop w:val="0"/>
      <w:marBottom w:val="0"/>
      <w:divBdr>
        <w:top w:val="none" w:sz="0" w:space="0" w:color="auto"/>
        <w:left w:val="none" w:sz="0" w:space="0" w:color="auto"/>
        <w:bottom w:val="none" w:sz="0" w:space="0" w:color="auto"/>
        <w:right w:val="none" w:sz="0" w:space="0" w:color="auto"/>
      </w:divBdr>
    </w:div>
    <w:div w:id="369116600">
      <w:bodyDiv w:val="1"/>
      <w:marLeft w:val="0"/>
      <w:marRight w:val="0"/>
      <w:marTop w:val="0"/>
      <w:marBottom w:val="0"/>
      <w:divBdr>
        <w:top w:val="none" w:sz="0" w:space="0" w:color="auto"/>
        <w:left w:val="none" w:sz="0" w:space="0" w:color="auto"/>
        <w:bottom w:val="none" w:sz="0" w:space="0" w:color="auto"/>
        <w:right w:val="none" w:sz="0" w:space="0" w:color="auto"/>
      </w:divBdr>
    </w:div>
    <w:div w:id="385833847">
      <w:bodyDiv w:val="1"/>
      <w:marLeft w:val="0"/>
      <w:marRight w:val="0"/>
      <w:marTop w:val="0"/>
      <w:marBottom w:val="0"/>
      <w:divBdr>
        <w:top w:val="none" w:sz="0" w:space="0" w:color="auto"/>
        <w:left w:val="none" w:sz="0" w:space="0" w:color="auto"/>
        <w:bottom w:val="none" w:sz="0" w:space="0" w:color="auto"/>
        <w:right w:val="none" w:sz="0" w:space="0" w:color="auto"/>
      </w:divBdr>
    </w:div>
    <w:div w:id="440608157">
      <w:bodyDiv w:val="1"/>
      <w:marLeft w:val="0"/>
      <w:marRight w:val="0"/>
      <w:marTop w:val="0"/>
      <w:marBottom w:val="0"/>
      <w:divBdr>
        <w:top w:val="none" w:sz="0" w:space="0" w:color="auto"/>
        <w:left w:val="none" w:sz="0" w:space="0" w:color="auto"/>
        <w:bottom w:val="none" w:sz="0" w:space="0" w:color="auto"/>
        <w:right w:val="none" w:sz="0" w:space="0" w:color="auto"/>
      </w:divBdr>
      <w:divsChild>
        <w:div w:id="537009259">
          <w:marLeft w:val="0"/>
          <w:marRight w:val="0"/>
          <w:marTop w:val="0"/>
          <w:marBottom w:val="0"/>
          <w:divBdr>
            <w:top w:val="none" w:sz="0" w:space="0" w:color="auto"/>
            <w:left w:val="none" w:sz="0" w:space="0" w:color="auto"/>
            <w:bottom w:val="none" w:sz="0" w:space="0" w:color="auto"/>
            <w:right w:val="none" w:sz="0" w:space="0" w:color="auto"/>
          </w:divBdr>
        </w:div>
        <w:div w:id="1277983253">
          <w:marLeft w:val="0"/>
          <w:marRight w:val="0"/>
          <w:marTop w:val="0"/>
          <w:marBottom w:val="0"/>
          <w:divBdr>
            <w:top w:val="none" w:sz="0" w:space="0" w:color="auto"/>
            <w:left w:val="none" w:sz="0" w:space="0" w:color="auto"/>
            <w:bottom w:val="none" w:sz="0" w:space="0" w:color="auto"/>
            <w:right w:val="none" w:sz="0" w:space="0" w:color="auto"/>
          </w:divBdr>
        </w:div>
        <w:div w:id="800271064">
          <w:marLeft w:val="0"/>
          <w:marRight w:val="0"/>
          <w:marTop w:val="0"/>
          <w:marBottom w:val="0"/>
          <w:divBdr>
            <w:top w:val="none" w:sz="0" w:space="0" w:color="auto"/>
            <w:left w:val="none" w:sz="0" w:space="0" w:color="auto"/>
            <w:bottom w:val="none" w:sz="0" w:space="0" w:color="auto"/>
            <w:right w:val="none" w:sz="0" w:space="0" w:color="auto"/>
          </w:divBdr>
        </w:div>
        <w:div w:id="1120566947">
          <w:marLeft w:val="0"/>
          <w:marRight w:val="0"/>
          <w:marTop w:val="0"/>
          <w:marBottom w:val="0"/>
          <w:divBdr>
            <w:top w:val="none" w:sz="0" w:space="0" w:color="auto"/>
            <w:left w:val="none" w:sz="0" w:space="0" w:color="auto"/>
            <w:bottom w:val="none" w:sz="0" w:space="0" w:color="auto"/>
            <w:right w:val="none" w:sz="0" w:space="0" w:color="auto"/>
          </w:divBdr>
        </w:div>
        <w:div w:id="1655253955">
          <w:marLeft w:val="0"/>
          <w:marRight w:val="0"/>
          <w:marTop w:val="0"/>
          <w:marBottom w:val="0"/>
          <w:divBdr>
            <w:top w:val="none" w:sz="0" w:space="0" w:color="auto"/>
            <w:left w:val="none" w:sz="0" w:space="0" w:color="auto"/>
            <w:bottom w:val="none" w:sz="0" w:space="0" w:color="auto"/>
            <w:right w:val="none" w:sz="0" w:space="0" w:color="auto"/>
          </w:divBdr>
        </w:div>
        <w:div w:id="1912961960">
          <w:marLeft w:val="0"/>
          <w:marRight w:val="0"/>
          <w:marTop w:val="0"/>
          <w:marBottom w:val="0"/>
          <w:divBdr>
            <w:top w:val="none" w:sz="0" w:space="0" w:color="auto"/>
            <w:left w:val="none" w:sz="0" w:space="0" w:color="auto"/>
            <w:bottom w:val="none" w:sz="0" w:space="0" w:color="auto"/>
            <w:right w:val="none" w:sz="0" w:space="0" w:color="auto"/>
          </w:divBdr>
        </w:div>
        <w:div w:id="2107074667">
          <w:marLeft w:val="0"/>
          <w:marRight w:val="0"/>
          <w:marTop w:val="0"/>
          <w:marBottom w:val="0"/>
          <w:divBdr>
            <w:top w:val="none" w:sz="0" w:space="0" w:color="auto"/>
            <w:left w:val="none" w:sz="0" w:space="0" w:color="auto"/>
            <w:bottom w:val="none" w:sz="0" w:space="0" w:color="auto"/>
            <w:right w:val="none" w:sz="0" w:space="0" w:color="auto"/>
          </w:divBdr>
        </w:div>
        <w:div w:id="1693215619">
          <w:marLeft w:val="0"/>
          <w:marRight w:val="0"/>
          <w:marTop w:val="0"/>
          <w:marBottom w:val="0"/>
          <w:divBdr>
            <w:top w:val="none" w:sz="0" w:space="0" w:color="auto"/>
            <w:left w:val="none" w:sz="0" w:space="0" w:color="auto"/>
            <w:bottom w:val="none" w:sz="0" w:space="0" w:color="auto"/>
            <w:right w:val="none" w:sz="0" w:space="0" w:color="auto"/>
          </w:divBdr>
        </w:div>
      </w:divsChild>
    </w:div>
    <w:div w:id="505747360">
      <w:bodyDiv w:val="1"/>
      <w:marLeft w:val="0"/>
      <w:marRight w:val="0"/>
      <w:marTop w:val="0"/>
      <w:marBottom w:val="0"/>
      <w:divBdr>
        <w:top w:val="none" w:sz="0" w:space="0" w:color="auto"/>
        <w:left w:val="none" w:sz="0" w:space="0" w:color="auto"/>
        <w:bottom w:val="none" w:sz="0" w:space="0" w:color="auto"/>
        <w:right w:val="none" w:sz="0" w:space="0" w:color="auto"/>
      </w:divBdr>
      <w:divsChild>
        <w:div w:id="1810439348">
          <w:marLeft w:val="446"/>
          <w:marRight w:val="0"/>
          <w:marTop w:val="0"/>
          <w:marBottom w:val="0"/>
          <w:divBdr>
            <w:top w:val="none" w:sz="0" w:space="0" w:color="auto"/>
            <w:left w:val="none" w:sz="0" w:space="0" w:color="auto"/>
            <w:bottom w:val="none" w:sz="0" w:space="0" w:color="auto"/>
            <w:right w:val="none" w:sz="0" w:space="0" w:color="auto"/>
          </w:divBdr>
        </w:div>
        <w:div w:id="492988818">
          <w:marLeft w:val="446"/>
          <w:marRight w:val="0"/>
          <w:marTop w:val="0"/>
          <w:marBottom w:val="0"/>
          <w:divBdr>
            <w:top w:val="none" w:sz="0" w:space="0" w:color="auto"/>
            <w:left w:val="none" w:sz="0" w:space="0" w:color="auto"/>
            <w:bottom w:val="none" w:sz="0" w:space="0" w:color="auto"/>
            <w:right w:val="none" w:sz="0" w:space="0" w:color="auto"/>
          </w:divBdr>
        </w:div>
        <w:div w:id="1819226593">
          <w:marLeft w:val="446"/>
          <w:marRight w:val="0"/>
          <w:marTop w:val="0"/>
          <w:marBottom w:val="0"/>
          <w:divBdr>
            <w:top w:val="none" w:sz="0" w:space="0" w:color="auto"/>
            <w:left w:val="none" w:sz="0" w:space="0" w:color="auto"/>
            <w:bottom w:val="none" w:sz="0" w:space="0" w:color="auto"/>
            <w:right w:val="none" w:sz="0" w:space="0" w:color="auto"/>
          </w:divBdr>
        </w:div>
      </w:divsChild>
    </w:div>
    <w:div w:id="525951488">
      <w:bodyDiv w:val="1"/>
      <w:marLeft w:val="0"/>
      <w:marRight w:val="0"/>
      <w:marTop w:val="0"/>
      <w:marBottom w:val="0"/>
      <w:divBdr>
        <w:top w:val="none" w:sz="0" w:space="0" w:color="auto"/>
        <w:left w:val="none" w:sz="0" w:space="0" w:color="auto"/>
        <w:bottom w:val="none" w:sz="0" w:space="0" w:color="auto"/>
        <w:right w:val="none" w:sz="0" w:space="0" w:color="auto"/>
      </w:divBdr>
    </w:div>
    <w:div w:id="778840248">
      <w:bodyDiv w:val="1"/>
      <w:marLeft w:val="0"/>
      <w:marRight w:val="0"/>
      <w:marTop w:val="0"/>
      <w:marBottom w:val="0"/>
      <w:divBdr>
        <w:top w:val="none" w:sz="0" w:space="0" w:color="auto"/>
        <w:left w:val="none" w:sz="0" w:space="0" w:color="auto"/>
        <w:bottom w:val="none" w:sz="0" w:space="0" w:color="auto"/>
        <w:right w:val="none" w:sz="0" w:space="0" w:color="auto"/>
      </w:divBdr>
    </w:div>
    <w:div w:id="877666269">
      <w:bodyDiv w:val="1"/>
      <w:marLeft w:val="0"/>
      <w:marRight w:val="0"/>
      <w:marTop w:val="0"/>
      <w:marBottom w:val="0"/>
      <w:divBdr>
        <w:top w:val="none" w:sz="0" w:space="0" w:color="auto"/>
        <w:left w:val="none" w:sz="0" w:space="0" w:color="auto"/>
        <w:bottom w:val="none" w:sz="0" w:space="0" w:color="auto"/>
        <w:right w:val="none" w:sz="0" w:space="0" w:color="auto"/>
      </w:divBdr>
    </w:div>
    <w:div w:id="902177294">
      <w:bodyDiv w:val="1"/>
      <w:marLeft w:val="0"/>
      <w:marRight w:val="0"/>
      <w:marTop w:val="0"/>
      <w:marBottom w:val="0"/>
      <w:divBdr>
        <w:top w:val="none" w:sz="0" w:space="0" w:color="auto"/>
        <w:left w:val="none" w:sz="0" w:space="0" w:color="auto"/>
        <w:bottom w:val="none" w:sz="0" w:space="0" w:color="auto"/>
        <w:right w:val="none" w:sz="0" w:space="0" w:color="auto"/>
      </w:divBdr>
    </w:div>
    <w:div w:id="1544950170">
      <w:bodyDiv w:val="1"/>
      <w:marLeft w:val="0"/>
      <w:marRight w:val="0"/>
      <w:marTop w:val="0"/>
      <w:marBottom w:val="0"/>
      <w:divBdr>
        <w:top w:val="none" w:sz="0" w:space="0" w:color="auto"/>
        <w:left w:val="none" w:sz="0" w:space="0" w:color="auto"/>
        <w:bottom w:val="none" w:sz="0" w:space="0" w:color="auto"/>
        <w:right w:val="none" w:sz="0" w:space="0" w:color="auto"/>
      </w:divBdr>
    </w:div>
    <w:div w:id="1606765952">
      <w:bodyDiv w:val="1"/>
      <w:marLeft w:val="0"/>
      <w:marRight w:val="0"/>
      <w:marTop w:val="0"/>
      <w:marBottom w:val="0"/>
      <w:divBdr>
        <w:top w:val="none" w:sz="0" w:space="0" w:color="auto"/>
        <w:left w:val="none" w:sz="0" w:space="0" w:color="auto"/>
        <w:bottom w:val="none" w:sz="0" w:space="0" w:color="auto"/>
        <w:right w:val="none" w:sz="0" w:space="0" w:color="auto"/>
      </w:divBdr>
      <w:divsChild>
        <w:div w:id="2018842188">
          <w:marLeft w:val="0"/>
          <w:marRight w:val="0"/>
          <w:marTop w:val="240"/>
          <w:marBottom w:val="0"/>
          <w:divBdr>
            <w:top w:val="none" w:sz="0" w:space="0" w:color="auto"/>
            <w:left w:val="none" w:sz="0" w:space="0" w:color="auto"/>
            <w:bottom w:val="none" w:sz="0" w:space="0" w:color="auto"/>
            <w:right w:val="none" w:sz="0" w:space="0" w:color="auto"/>
          </w:divBdr>
        </w:div>
      </w:divsChild>
    </w:div>
    <w:div w:id="1834373651">
      <w:bodyDiv w:val="1"/>
      <w:marLeft w:val="0"/>
      <w:marRight w:val="0"/>
      <w:marTop w:val="0"/>
      <w:marBottom w:val="0"/>
      <w:divBdr>
        <w:top w:val="none" w:sz="0" w:space="0" w:color="auto"/>
        <w:left w:val="none" w:sz="0" w:space="0" w:color="auto"/>
        <w:bottom w:val="none" w:sz="0" w:space="0" w:color="auto"/>
        <w:right w:val="none" w:sz="0" w:space="0" w:color="auto"/>
      </w:divBdr>
    </w:div>
    <w:div w:id="1984655166">
      <w:bodyDiv w:val="1"/>
      <w:marLeft w:val="0"/>
      <w:marRight w:val="0"/>
      <w:marTop w:val="0"/>
      <w:marBottom w:val="0"/>
      <w:divBdr>
        <w:top w:val="none" w:sz="0" w:space="0" w:color="auto"/>
        <w:left w:val="none" w:sz="0" w:space="0" w:color="auto"/>
        <w:bottom w:val="none" w:sz="0" w:space="0" w:color="auto"/>
        <w:right w:val="none" w:sz="0" w:space="0" w:color="auto"/>
      </w:divBdr>
    </w:div>
    <w:div w:id="2018313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www.portafolio.co/economia/impuestos/que-es-el-monotributo-de-lareforma-tributaria-2016-501198"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colombia.com/derecho/leyes/estatuto-tributario/monotributo/"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1.xml"/><Relationship Id="rId10" Type="http://schemas.openxmlformats.org/officeDocument/2006/relationships/hyperlink" Target="https://encolombia.com/derecho/leyes/estatuto-tributario/monotributo/"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gif"/><Relationship Id="rId22" Type="http://schemas.openxmlformats.org/officeDocument/2006/relationships/hyperlink" Target="http://www.dinero.com/economia/articulo/minhacienda-propondra-trescategorias-de-monotributo-en-la-reforma-tributaria/234978"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Pla36</b:Tag>
    <b:SourceType>DocumentFromInternetSite</b:SourceType>
    <b:Guid>{6DC45129-340E-4687-9A32-2B1FDBEDD893}</b:Guid>
    <b:Author>
      <b:Author>
        <b:NameList>
          <b:Person>
            <b:Last>Plan</b:Last>
          </b:Person>
        </b:NameList>
      </b:Author>
    </b:Author>
    <b:Title>www.popayan-cauca.gov.co/.../PLAN_INTEGRAL_UNICO_POPAYAN...</b:Title>
    <b:InternetSiteTitle>www.popayan-cauca.gov.co/.../PLAN_INTEGRAL_UNICO_POPAYAN...</b:InternetSiteTitle>
    <b:Year>Integral Unico. PIU 2011 - 2014.</b:Year>
    <b:Month>Julio</b:Month>
    <b:Day>30</b:Day>
    <b:URL>www.popayan-cauca.gov.co/.../PLAN_INTEGRAL_UNICO_POPAYAN...</b:URL>
    <b:RefOrder>1</b:RefOrder>
  </b:Source>
</b:Sources>
</file>

<file path=customXml/itemProps1.xml><?xml version="1.0" encoding="utf-8"?>
<ds:datastoreItem xmlns:ds="http://schemas.openxmlformats.org/officeDocument/2006/customXml" ds:itemID="{20820858-C919-4BA6-967B-37AEA2E483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3543</TotalTime>
  <Pages>43</Pages>
  <Words>10343</Words>
  <Characters>58960</Characters>
  <Application>Microsoft Office Word</Application>
  <DocSecurity>0</DocSecurity>
  <Lines>491</Lines>
  <Paragraphs>138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Usuario de Windows</cp:lastModifiedBy>
  <cp:revision>107</cp:revision>
  <cp:lastPrinted>2018-07-18T13:54:00Z</cp:lastPrinted>
  <dcterms:created xsi:type="dcterms:W3CDTF">2018-07-03T14:24:00Z</dcterms:created>
  <dcterms:modified xsi:type="dcterms:W3CDTF">2018-09-11T01:32:00Z</dcterms:modified>
</cp:coreProperties>
</file>